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A8F1D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14:paraId="38C13AA8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14:paraId="67F400D1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14:paraId="16D03E33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14:paraId="4DEEF00F" w14:textId="01F6544A" w:rsidR="00BC7CEF" w:rsidRPr="00210A0D" w:rsidRDefault="009065C8" w:rsidP="00BC7CEF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14:paraId="627C5EDE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14:paraId="5850484F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4 группа ИC/б-42(о)</w:t>
      </w:r>
    </w:p>
    <w:p w14:paraId="1AF2DA7D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09.03.02 Информационные системы (уровень бакалавриата)</w:t>
      </w:r>
    </w:p>
    <w:p w14:paraId="71B4B471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</w:p>
    <w:p w14:paraId="3C7B3462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</w:p>
    <w:p w14:paraId="5D956BA4" w14:textId="77777777" w:rsidR="00BC7CEF" w:rsidRP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</w:t>
      </w:r>
    </w:p>
    <w:p w14:paraId="484F5CD4" w14:textId="702C229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EF0F6C">
        <w:rPr>
          <w:color w:val="000000"/>
          <w:sz w:val="27"/>
          <w:szCs w:val="27"/>
        </w:rPr>
        <w:t>Интеллектуальный анализ данных</w:t>
      </w:r>
      <w:r>
        <w:rPr>
          <w:color w:val="000000"/>
          <w:sz w:val="27"/>
          <w:szCs w:val="27"/>
        </w:rPr>
        <w:t>»</w:t>
      </w:r>
    </w:p>
    <w:p w14:paraId="27A8FA39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ПОЯСНИТЕЛЬНАЯ ЗАПИСКА</w:t>
      </w:r>
    </w:p>
    <w:p w14:paraId="189421F2" w14:textId="78BDFAE9" w:rsidR="00BC7CEF" w:rsidRPr="002D0BE8" w:rsidRDefault="00BC7CEF" w:rsidP="00BC7CEF">
      <w:pPr>
        <w:pStyle w:val="a3"/>
        <w:jc w:val="center"/>
        <w:rPr>
          <w:color w:val="000000"/>
          <w:sz w:val="27"/>
          <w:szCs w:val="27"/>
        </w:rPr>
      </w:pPr>
      <w:r w:rsidRPr="0058304B">
        <w:rPr>
          <w:color w:val="000000"/>
          <w:sz w:val="27"/>
          <w:szCs w:val="27"/>
        </w:rPr>
        <w:t>Листов</w:t>
      </w:r>
      <w:r w:rsidR="00EF0F6C">
        <w:rPr>
          <w:color w:val="000000"/>
          <w:sz w:val="27"/>
          <w:szCs w:val="27"/>
        </w:rPr>
        <w:t xml:space="preserve"> </w:t>
      </w:r>
      <w:r w:rsidR="002D0BE8" w:rsidRPr="002D0BE8">
        <w:rPr>
          <w:color w:val="000000"/>
          <w:sz w:val="27"/>
          <w:szCs w:val="27"/>
        </w:rPr>
        <w:t>20</w:t>
      </w:r>
    </w:p>
    <w:p w14:paraId="05E6EE1A" w14:textId="77777777" w:rsidR="00BC7CEF" w:rsidRDefault="00BC7CEF" w:rsidP="00BC7CEF">
      <w:pPr>
        <w:pStyle w:val="a3"/>
        <w:rPr>
          <w:color w:val="000000"/>
          <w:sz w:val="27"/>
          <w:szCs w:val="27"/>
        </w:rPr>
      </w:pPr>
    </w:p>
    <w:p w14:paraId="0748FCDE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</w:p>
    <w:p w14:paraId="16198494" w14:textId="77777777" w:rsidR="00BC7CEF" w:rsidRDefault="00BC7CEF" w:rsidP="00BC7CEF">
      <w:pPr>
        <w:pStyle w:val="a3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14:paraId="6BFFD085" w14:textId="77777777" w:rsidR="00BC7CEF" w:rsidRDefault="00BC7CEF" w:rsidP="00BC7CEF">
      <w:pPr>
        <w:pStyle w:val="a3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14:paraId="4FEF6558" w14:textId="77777777" w:rsidR="00BC7CEF" w:rsidRDefault="00BC7CEF" w:rsidP="00BC7CE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14:paraId="2E0FB185" w14:textId="58E01606" w:rsidR="00BC7CEF" w:rsidRDefault="00BC7CEF" w:rsidP="00BC7CEF">
      <w:pPr>
        <w:pStyle w:val="a3"/>
        <w:tabs>
          <w:tab w:val="left" w:pos="6663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асс. </w:t>
      </w:r>
      <w:r>
        <w:rPr>
          <w:color w:val="000000"/>
          <w:sz w:val="27"/>
          <w:szCs w:val="27"/>
        </w:rPr>
        <w:tab/>
      </w:r>
      <w:r w:rsidR="00EF0F6C">
        <w:rPr>
          <w:color w:val="000000"/>
          <w:sz w:val="27"/>
          <w:szCs w:val="27"/>
        </w:rPr>
        <w:t>Токарев А. И</w:t>
      </w:r>
      <w:r>
        <w:rPr>
          <w:color w:val="000000"/>
          <w:sz w:val="27"/>
          <w:szCs w:val="27"/>
        </w:rPr>
        <w:t>.</w:t>
      </w:r>
    </w:p>
    <w:p w14:paraId="2B19F8E9" w14:textId="77777777" w:rsidR="00BC7CEF" w:rsidRDefault="00BC7CEF" w:rsidP="00BC7CEF">
      <w:pPr>
        <w:pStyle w:val="a3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фамилия)</w:t>
      </w:r>
    </w:p>
    <w:p w14:paraId="1E6EC1F6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</w:p>
    <w:p w14:paraId="1A13C081" w14:textId="77777777" w:rsidR="00BC7CEF" w:rsidRDefault="00BC7CEF" w:rsidP="00BC7CEF">
      <w:pPr>
        <w:pStyle w:val="a3"/>
        <w:jc w:val="center"/>
        <w:rPr>
          <w:color w:val="000000"/>
          <w:sz w:val="27"/>
          <w:szCs w:val="27"/>
        </w:rPr>
      </w:pPr>
    </w:p>
    <w:p w14:paraId="02CCC8F1" w14:textId="77777777" w:rsidR="00BC7CEF" w:rsidRPr="00210A0D" w:rsidRDefault="00BC7CEF" w:rsidP="00BC7CE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2015</w:t>
      </w:r>
    </w:p>
    <w:p w14:paraId="0545823F" w14:textId="77777777" w:rsidR="00721CEA" w:rsidRDefault="00BC7CEF" w:rsidP="006F39B7">
      <w:pPr>
        <w:spacing w:line="360" w:lineRule="auto"/>
        <w:ind w:firstLine="0"/>
        <w:jc w:val="center"/>
      </w:pPr>
      <w:r>
        <w:lastRenderedPageBreak/>
        <w:t>АННОТАЦИЯ</w:t>
      </w:r>
    </w:p>
    <w:p w14:paraId="56A2634F" w14:textId="77777777" w:rsidR="001361E6" w:rsidRDefault="001361E6" w:rsidP="006F39B7">
      <w:pPr>
        <w:spacing w:line="360" w:lineRule="auto"/>
        <w:ind w:firstLine="0"/>
        <w:jc w:val="center"/>
      </w:pPr>
    </w:p>
    <w:p w14:paraId="2EC8B5EB" w14:textId="26F62C81" w:rsidR="001361E6" w:rsidRDefault="001361E6" w:rsidP="006F39B7">
      <w:pPr>
        <w:spacing w:line="360" w:lineRule="auto"/>
      </w:pPr>
      <w:r>
        <w:t xml:space="preserve">В документе описана поэтапная разработка </w:t>
      </w:r>
      <w:r w:rsidR="00EF0F6C">
        <w:t xml:space="preserve">приложения автоматического анализа временных рядов для получения достоверных прогнозов. В работе использовались модели </w:t>
      </w:r>
      <w:r w:rsidR="00EF0F6C">
        <w:rPr>
          <w:lang w:val="en-US"/>
        </w:rPr>
        <w:t>AP</w:t>
      </w:r>
      <w:r w:rsidR="00EF0F6C" w:rsidRPr="00EF0F6C">
        <w:t xml:space="preserve">, </w:t>
      </w:r>
      <w:r w:rsidR="00EF0F6C">
        <w:rPr>
          <w:lang w:val="en-US"/>
        </w:rPr>
        <w:t>MA</w:t>
      </w:r>
      <w:r w:rsidR="00EF0F6C">
        <w:t xml:space="preserve"> первых и вторых порядков</w:t>
      </w:r>
      <w:r w:rsidR="00EF0F6C" w:rsidRPr="00EF0F6C">
        <w:t xml:space="preserve"> </w:t>
      </w:r>
      <w:r w:rsidR="00EF0F6C">
        <w:t xml:space="preserve">и </w:t>
      </w:r>
      <w:r w:rsidR="00EF0F6C">
        <w:rPr>
          <w:lang w:val="en-US"/>
        </w:rPr>
        <w:t>RWwD</w:t>
      </w:r>
      <w:r w:rsidR="00EF0F6C">
        <w:t>.</w:t>
      </w:r>
    </w:p>
    <w:p w14:paraId="64F7B5F6" w14:textId="77777777" w:rsidR="001361E6" w:rsidRDefault="00FF7B78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52016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C840C" w14:textId="77777777" w:rsidR="00FF7B78" w:rsidRDefault="00FF7B78" w:rsidP="00361419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F7B7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132867F" w14:textId="77777777" w:rsidR="00FF7B78" w:rsidRPr="00FF7B78" w:rsidRDefault="00FF7B78" w:rsidP="00361419">
          <w:pPr>
            <w:spacing w:line="360" w:lineRule="auto"/>
            <w:rPr>
              <w:lang w:eastAsia="ru-RU"/>
            </w:rPr>
          </w:pPr>
        </w:p>
        <w:p w14:paraId="057FC998" w14:textId="77777777" w:rsidR="00BB2A8A" w:rsidRDefault="00FF7B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13926" w:history="1">
            <w:r w:rsidR="00BB2A8A" w:rsidRPr="009F2228">
              <w:rPr>
                <w:rStyle w:val="ab"/>
                <w:noProof/>
              </w:rPr>
              <w:t>ВВЕДЕНИЕ</w:t>
            </w:r>
            <w:r w:rsidR="00BB2A8A">
              <w:rPr>
                <w:noProof/>
                <w:webHidden/>
              </w:rPr>
              <w:tab/>
            </w:r>
            <w:r w:rsidR="00BB2A8A">
              <w:rPr>
                <w:noProof/>
                <w:webHidden/>
              </w:rPr>
              <w:fldChar w:fldCharType="begin"/>
            </w:r>
            <w:r w:rsidR="00BB2A8A">
              <w:rPr>
                <w:noProof/>
                <w:webHidden/>
              </w:rPr>
              <w:instrText xml:space="preserve"> PAGEREF _Toc436813926 \h </w:instrText>
            </w:r>
            <w:r w:rsidR="00BB2A8A">
              <w:rPr>
                <w:noProof/>
                <w:webHidden/>
              </w:rPr>
            </w:r>
            <w:r w:rsidR="00BB2A8A">
              <w:rPr>
                <w:noProof/>
                <w:webHidden/>
              </w:rPr>
              <w:fldChar w:fldCharType="separate"/>
            </w:r>
            <w:r w:rsidR="00BB2A8A">
              <w:rPr>
                <w:noProof/>
                <w:webHidden/>
              </w:rPr>
              <w:t>4</w:t>
            </w:r>
            <w:r w:rsidR="00BB2A8A">
              <w:rPr>
                <w:noProof/>
                <w:webHidden/>
              </w:rPr>
              <w:fldChar w:fldCharType="end"/>
            </w:r>
          </w:hyperlink>
        </w:p>
        <w:p w14:paraId="126583E5" w14:textId="77777777" w:rsidR="00BB2A8A" w:rsidRDefault="00BB2A8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27" w:history="1">
            <w:r w:rsidRPr="009F2228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9A18" w14:textId="77777777" w:rsidR="00BB2A8A" w:rsidRDefault="00BB2A8A">
          <w:pPr>
            <w:pStyle w:val="2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28" w:history="1">
            <w:r w:rsidRPr="009F2228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6383" w14:textId="77777777" w:rsidR="00BB2A8A" w:rsidRDefault="00BB2A8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29" w:history="1">
            <w:r w:rsidRPr="009F222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АНАЛИЗ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556E" w14:textId="77777777" w:rsidR="00BB2A8A" w:rsidRDefault="00BB2A8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0" w:history="1">
            <w:r w:rsidRPr="009F222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Временные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49AE" w14:textId="77777777" w:rsidR="00BB2A8A" w:rsidRDefault="00BB2A8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1" w:history="1">
            <w:r w:rsidRPr="009F222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878E" w14:textId="77777777" w:rsidR="00BB2A8A" w:rsidRDefault="00BB2A8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2" w:history="1">
            <w:r w:rsidRPr="009F222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РАЗРАБОТКА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296E" w14:textId="77777777" w:rsidR="00BB2A8A" w:rsidRDefault="00BB2A8A">
          <w:pPr>
            <w:pStyle w:val="2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3" w:history="1">
            <w:r w:rsidRPr="009F2228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2871" w14:textId="77777777" w:rsidR="00BB2A8A" w:rsidRDefault="00BB2A8A">
          <w:pPr>
            <w:pStyle w:val="2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4" w:history="1">
            <w:r w:rsidRPr="009F2228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9F2228">
              <w:rPr>
                <w:rStyle w:val="ab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5BD4" w14:textId="77777777" w:rsidR="00BB2A8A" w:rsidRDefault="00BB2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5" w:history="1">
            <w:r w:rsidRPr="009F2228">
              <w:rPr>
                <w:rStyle w:val="ab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B9B2" w14:textId="77777777" w:rsidR="00BB2A8A" w:rsidRDefault="00BB2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6" w:history="1">
            <w:r w:rsidRPr="009F2228">
              <w:rPr>
                <w:rStyle w:val="ab"/>
                <w:rFonts w:cs="Times New Roman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A7CB" w14:textId="77777777" w:rsidR="00BB2A8A" w:rsidRDefault="00BB2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436813937" w:history="1">
            <w:r w:rsidRPr="009F2228">
              <w:rPr>
                <w:rStyle w:val="ab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887F" w14:textId="77777777" w:rsidR="00FF7B78" w:rsidRDefault="00FF7B78" w:rsidP="0036141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5E3A05" w14:textId="41AF452C" w:rsidR="005741D2" w:rsidRPr="00757188" w:rsidRDefault="005741D2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  <w:r w:rsidR="00A0321A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7BFD8A3D" wp14:editId="4C49DD02">
                <wp:simplePos x="0" y="0"/>
                <wp:positionH relativeFrom="margin">
                  <wp:posOffset>-405130</wp:posOffset>
                </wp:positionH>
                <wp:positionV relativeFrom="page">
                  <wp:posOffset>260985</wp:posOffset>
                </wp:positionV>
                <wp:extent cx="6588760" cy="10189210"/>
                <wp:effectExtent l="0" t="0" r="21590" b="21590"/>
                <wp:wrapNone/>
                <wp:docPr id="77" name="Групп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8CAFF5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67B51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18CF30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09FE91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48661F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7A7AFC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59FC13" w14:textId="77777777" w:rsidR="002C49B6" w:rsidRPr="00AF5C03" w:rsidRDefault="002C49B6" w:rsidP="00A0321A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5B9EF" w14:textId="114F319C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5CEAE2D0" w14:textId="77777777" w:rsidR="002C49B6" w:rsidRPr="006C6C6B" w:rsidRDefault="002C49B6" w:rsidP="00A0321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1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34830D" w14:textId="77777777" w:rsidR="002C49B6" w:rsidRPr="00F4698D" w:rsidRDefault="002C49B6" w:rsidP="00A0321A">
                                <w:pPr>
                                  <w:pStyle w:val="ad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39D24F" w14:textId="77777777" w:rsidR="002C49B6" w:rsidRPr="005D0558" w:rsidRDefault="002C49B6" w:rsidP="00A0321A">
                                <w:pPr>
                                  <w:pStyle w:val="ad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Криворучко Ю. Э.</w:t>
                                </w:r>
                              </w:p>
                              <w:p w14:paraId="6245FD9C" w14:textId="77777777" w:rsidR="002C49B6" w:rsidRPr="001E6B9B" w:rsidRDefault="002C49B6" w:rsidP="00A0321A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FB1ABD" w14:textId="77777777" w:rsidR="002C49B6" w:rsidRPr="00F4698D" w:rsidRDefault="002C49B6" w:rsidP="00A0321A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7" name="Group 32"/>
                        <wpg:cNvGrpSpPr>
                          <a:grpSpLocks/>
                        </wpg:cNvGrpSpPr>
                        <wpg:grpSpPr bwMode="auto">
                          <a:xfrm>
                            <a:off x="39" y="18609"/>
                            <a:ext cx="4801" cy="309"/>
                            <a:chOff x="0" y="-23579"/>
                            <a:chExt cx="19999" cy="20006"/>
                          </a:xfrm>
                        </wpg:grpSpPr>
                        <wps:wsp>
                          <wps:cNvPr id="10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3573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45DD91" w14:textId="77777777" w:rsidR="002C49B6" w:rsidRPr="00F4698D" w:rsidRDefault="002C49B6" w:rsidP="00A0321A">
                                <w:pPr>
                                  <w:pStyle w:val="ad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2851D5E0" w14:textId="77777777" w:rsidR="002C49B6" w:rsidRPr="001E6B9B" w:rsidRDefault="002C49B6" w:rsidP="00A0321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357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13BCAA" w14:textId="3DE28039" w:rsidR="002C49B6" w:rsidRPr="00A0321A" w:rsidRDefault="00BB2A8A" w:rsidP="00A0321A">
                                <w:pPr>
                                  <w:ind w:firstLine="0"/>
                                  <w:rPr>
                                    <w:i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i/>
                                    <w:sz w:val="15"/>
                                    <w:szCs w:val="15"/>
                                  </w:rPr>
                                  <w:t>Токарев</w:t>
                                </w:r>
                                <w:bookmarkStart w:id="0" w:name="_GoBack"/>
                                <w:bookmarkEnd w:id="0"/>
                                <w:r w:rsidR="002C49B6" w:rsidRPr="00A0321A">
                                  <w:rPr>
                                    <w:i/>
                                    <w:sz w:val="15"/>
                                    <w:szCs w:val="15"/>
                                  </w:rPr>
                                  <w:t xml:space="preserve"> А.</w:t>
                                </w:r>
                                <w:r>
                                  <w:rPr>
                                    <w:i/>
                                    <w:sz w:val="15"/>
                                    <w:szCs w:val="15"/>
                                  </w:rPr>
                                  <w:t>И</w:t>
                                </w:r>
                                <w:r w:rsidR="002C49B6" w:rsidRPr="00A0321A">
                                  <w:rPr>
                                    <w:i/>
                                    <w:sz w:val="15"/>
                                    <w:szCs w:val="15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B473D4" w14:textId="77777777" w:rsidR="002C49B6" w:rsidRPr="00F4698D" w:rsidRDefault="002C49B6" w:rsidP="00A0321A">
                                <w:pPr>
                                  <w:pStyle w:val="ad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1C5A61" w14:textId="77777777" w:rsidR="002C49B6" w:rsidRPr="00073747" w:rsidRDefault="002C49B6" w:rsidP="00A0321A">
                                <w:pPr>
                                  <w:pStyle w:val="ad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4EE510" w14:textId="77777777" w:rsidR="002C49B6" w:rsidRPr="00F4698D" w:rsidRDefault="002C49B6" w:rsidP="00A0321A">
                                <w:pPr>
                                  <w:pStyle w:val="ad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Утв</w:t>
                                </w:r>
                                <w:r w:rsidRPr="00F4698D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65FB59" w14:textId="77777777" w:rsidR="002C49B6" w:rsidRPr="001E6B9B" w:rsidRDefault="002C49B6" w:rsidP="00A0321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6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92D90E" w14:textId="77777777" w:rsidR="002C49B6" w:rsidRPr="00F4698D" w:rsidRDefault="002C49B6" w:rsidP="00A0321A">
                              <w:pPr>
                                <w:pStyle w:val="ad"/>
                                <w:spacing w:after="200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ПОЯСНИТЕЛЬНАЯ</w:t>
                              </w:r>
                            </w:p>
                            <w:p w14:paraId="099DCCCD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ЗАПИСКА</w:t>
                              </w:r>
                            </w:p>
                            <w:p w14:paraId="05C6785E" w14:textId="77777777" w:rsidR="002C49B6" w:rsidRPr="007D2B92" w:rsidRDefault="002C49B6" w:rsidP="00A032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2AA86A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4D1456" w14:textId="77777777" w:rsidR="002C49B6" w:rsidRPr="00F4698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4698D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0E9ED9" w14:textId="5D07ABE5" w:rsidR="002C49B6" w:rsidRPr="002D0BE8" w:rsidRDefault="002D0BE8" w:rsidP="00A0321A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B964C" w14:textId="2018D6B6" w:rsidR="002C49B6" w:rsidRPr="0059751D" w:rsidRDefault="002C49B6" w:rsidP="00A0321A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 xml:space="preserve">Группа </w:t>
                              </w:r>
                              <w:r w:rsidRPr="00A0321A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ИC/б-42(о)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7" o:spid="_x0000_s1026" style="position:absolute;margin-left:-31.9pt;margin-top:20.5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14:paraId="288CAFF5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14:paraId="1A767B51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14:paraId="2C18CF30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14:paraId="4C09FE91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14:paraId="3248661F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14:paraId="107A7AFC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14:paraId="5C59FC13" w14:textId="77777777" w:rsidR="002C49B6" w:rsidRPr="00AF5C03" w:rsidRDefault="002C49B6" w:rsidP="00A0321A">
                        <w:pPr>
                          <w:pStyle w:val="ad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14:paraId="3BF5B9EF" w14:textId="114F319C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36"/>
                            <w:szCs w:val="36"/>
                            <w:lang w:val="ru-RU"/>
                          </w:rPr>
                          <w:t>КУРСОВОЙ ПРОЕКТ</w:t>
                        </w:r>
                      </w:p>
                      <w:p w14:paraId="5CEAE2D0" w14:textId="77777777" w:rsidR="002C49B6" w:rsidRPr="006C6C6B" w:rsidRDefault="002C49B6" w:rsidP="00A0321A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<v:textbox inset="1pt,1pt,1pt,1pt">
                      <w:txbxContent>
                        <w:p w14:paraId="7E34830D" w14:textId="77777777" w:rsidR="002C49B6" w:rsidRPr="00F4698D" w:rsidRDefault="002C49B6" w:rsidP="00A0321A">
                          <w:pPr>
                            <w:pStyle w:val="ad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F4698D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  <v:textbox inset="1pt,1pt,1pt,1pt">
                      <w:txbxContent>
                        <w:p w14:paraId="4139D24F" w14:textId="77777777" w:rsidR="002C49B6" w:rsidRPr="005D0558" w:rsidRDefault="002C49B6" w:rsidP="00A0321A">
                          <w:pPr>
                            <w:pStyle w:val="ad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Криворучко Ю. Э.</w:t>
                          </w:r>
                        </w:p>
                        <w:p w14:paraId="6245FD9C" w14:textId="77777777" w:rsidR="002C49B6" w:rsidRPr="001E6B9B" w:rsidRDefault="002C49B6" w:rsidP="00A0321A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30" o:spid="_x0000_s1053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14:paraId="70FB1ABD" w14:textId="77777777" w:rsidR="002C49B6" w:rsidRPr="00F4698D" w:rsidRDefault="002C49B6" w:rsidP="00A0321A">
                        <w:pPr>
                          <w:pStyle w:val="ad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32" o:spid="_x0000_s1054" style="position:absolute;left:39;top:18609;width:4801;height:309" coordorigin=",-23579" coordsize="19999,2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rect id="Rectangle 33" o:spid="_x0000_s1055" style="position:absolute;top:-23573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  <v:textbox inset="1pt,1pt,1pt,1pt">
                      <w:txbxContent>
                        <w:p w14:paraId="1945DD91" w14:textId="77777777" w:rsidR="002C49B6" w:rsidRPr="00F4698D" w:rsidRDefault="002C49B6" w:rsidP="00A0321A">
                          <w:pPr>
                            <w:pStyle w:val="ad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>Провер.</w:t>
                          </w:r>
                        </w:p>
                        <w:p w14:paraId="2851D5E0" w14:textId="77777777" w:rsidR="002C49B6" w:rsidRPr="001E6B9B" w:rsidRDefault="002C49B6" w:rsidP="00A0321A"/>
                      </w:txbxContent>
                    </v:textbox>
                  </v:rect>
                  <v:rect id="Rectangle 34" o:spid="_x0000_s1056" style="position:absolute;left:9281;top:-2357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  <v:textbox inset="1pt,1pt,1pt,1pt">
                      <w:txbxContent>
                        <w:p w14:paraId="5813BCAA" w14:textId="3DE28039" w:rsidR="002C49B6" w:rsidRPr="00A0321A" w:rsidRDefault="00BB2A8A" w:rsidP="00A0321A">
                          <w:pPr>
                            <w:ind w:firstLine="0"/>
                            <w:rPr>
                              <w:i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sz w:val="15"/>
                              <w:szCs w:val="15"/>
                            </w:rPr>
                            <w:t>Токарев</w:t>
                          </w:r>
                          <w:bookmarkStart w:id="1" w:name="_GoBack"/>
                          <w:bookmarkEnd w:id="1"/>
                          <w:r w:rsidR="002C49B6" w:rsidRPr="00A0321A">
                            <w:rPr>
                              <w:i/>
                              <w:sz w:val="15"/>
                              <w:szCs w:val="15"/>
                            </w:rPr>
                            <w:t xml:space="preserve"> А.</w:t>
                          </w:r>
                          <w:r>
                            <w:rPr>
                              <w:i/>
                              <w:sz w:val="15"/>
                              <w:szCs w:val="15"/>
                            </w:rPr>
                            <w:t>И</w:t>
                          </w:r>
                          <w:r w:rsidR="002C49B6" w:rsidRPr="00A0321A">
                            <w:rPr>
                              <w:i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5" o:spid="_x0000_s105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ect id="Rectangle 36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<v:textbox inset="1pt,1pt,1pt,1pt">
                      <w:txbxContent>
                        <w:p w14:paraId="29B473D4" w14:textId="77777777" w:rsidR="002C49B6" w:rsidRPr="00F4698D" w:rsidRDefault="002C49B6" w:rsidP="00A0321A">
                          <w:pPr>
                            <w:pStyle w:val="ad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  <v:textbox inset="1pt,1pt,1pt,1pt">
                      <w:txbxContent>
                        <w:p w14:paraId="5B1C5A61" w14:textId="77777777" w:rsidR="002C49B6" w:rsidRPr="00073747" w:rsidRDefault="002C49B6" w:rsidP="00A0321A">
                          <w:pPr>
                            <w:pStyle w:val="ad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rect id="Rectangle 39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  <v:textbox inset="1pt,1pt,1pt,1pt">
                      <w:txbxContent>
                        <w:p w14:paraId="264EE510" w14:textId="77777777" w:rsidR="002C49B6" w:rsidRPr="00F4698D" w:rsidRDefault="002C49B6" w:rsidP="00A0321A">
                          <w:pPr>
                            <w:pStyle w:val="ad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Утв</w:t>
                          </w:r>
                          <w:r w:rsidRPr="00F4698D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  <v:textbox inset="1pt,1pt,1pt,1pt">
                      <w:txbxContent>
                        <w:p w14:paraId="5F65FB59" w14:textId="77777777" w:rsidR="002C49B6" w:rsidRPr="001E6B9B" w:rsidRDefault="002C49B6" w:rsidP="00A0321A"/>
                      </w:txbxContent>
                    </v:textbox>
                  </v:rect>
                </v:group>
                <v:line id="Line 41" o:spid="_x0000_s106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<v:rect id="Rectangle 42" o:spid="_x0000_s1064" style="position:absolute;left:7787;top:18623;width:6292;height:1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14:paraId="5192D90E" w14:textId="77777777" w:rsidR="002C49B6" w:rsidRPr="00F4698D" w:rsidRDefault="002C49B6" w:rsidP="00A0321A">
                        <w:pPr>
                          <w:pStyle w:val="ad"/>
                          <w:spacing w:after="200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ПОЯСНИТЕЛЬНАЯ</w:t>
                        </w:r>
                      </w:p>
                      <w:p w14:paraId="099DCCCD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ЗАПИСКА</w:t>
                        </w:r>
                      </w:p>
                      <w:p w14:paraId="05C6785E" w14:textId="77777777" w:rsidR="002C49B6" w:rsidRPr="007D2B92" w:rsidRDefault="002C49B6" w:rsidP="00A0321A">
                        <w:pPr>
                          <w:jc w:val="center"/>
                        </w:pPr>
                      </w:p>
                    </w:txbxContent>
                  </v:textbox>
                </v:rect>
                <v:line id="Line 43" o:spid="_x0000_s106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<v:line id="Line 44" o:spid="_x0000_s106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  <v:line id="Line 45" o:spid="_x0000_s106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 46" o:spid="_x0000_s106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14:paraId="052AA86A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6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14:paraId="154D1456" w14:textId="77777777" w:rsidR="002C49B6" w:rsidRPr="00F4698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4698D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14:paraId="4F0E9ED9" w14:textId="5D07ABE5" w:rsidR="002C49B6" w:rsidRPr="002D0BE8" w:rsidRDefault="002D0BE8" w:rsidP="00A0321A">
                        <w:pPr>
                          <w:pStyle w:val="ad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line id="Line 49" o:spid="_x0000_s107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line id="Line 50" o:spid="_x0000_s107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  <v:rect id="Rectangle 51" o:spid="_x0000_s107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14:paraId="779B964C" w14:textId="2018D6B6" w:rsidR="002C49B6" w:rsidRPr="0059751D" w:rsidRDefault="002C49B6" w:rsidP="00A0321A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 xml:space="preserve">Группа </w:t>
                        </w:r>
                        <w:r w:rsidRPr="00A0321A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ИC/б-42(о)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38E4890A" w14:textId="77777777" w:rsidR="00BC7CEF" w:rsidRPr="006F39B7" w:rsidRDefault="005741D2" w:rsidP="006F39B7">
      <w:pPr>
        <w:pStyle w:val="1"/>
        <w:ind w:firstLine="0"/>
        <w:jc w:val="center"/>
        <w:rPr>
          <w:rFonts w:ascii="Times New Roman" w:hAnsi="Times New Roman" w:cstheme="minorBidi"/>
          <w:color w:val="auto"/>
          <w:sz w:val="28"/>
          <w:szCs w:val="22"/>
        </w:rPr>
      </w:pPr>
      <w:bookmarkStart w:id="2" w:name="_Toc436813926"/>
      <w:r w:rsidRPr="006F39B7">
        <w:rPr>
          <w:rFonts w:ascii="Times New Roman" w:hAnsi="Times New Roman" w:cstheme="minorBidi"/>
          <w:color w:val="auto"/>
          <w:sz w:val="28"/>
          <w:szCs w:val="22"/>
        </w:rPr>
        <w:lastRenderedPageBreak/>
        <w:t>ВВЕДЕНИЕ</w:t>
      </w:r>
      <w:bookmarkEnd w:id="2"/>
    </w:p>
    <w:p w14:paraId="019DD3B7" w14:textId="77777777" w:rsidR="006F39B7" w:rsidRDefault="006F39B7" w:rsidP="006F39B7">
      <w:pPr>
        <w:spacing w:line="360" w:lineRule="auto"/>
      </w:pPr>
    </w:p>
    <w:p w14:paraId="2B5F424C" w14:textId="3637C2A9" w:rsidR="005741D2" w:rsidRDefault="00593CF3" w:rsidP="00EF0F6C">
      <w:pPr>
        <w:spacing w:line="360" w:lineRule="auto"/>
      </w:pPr>
      <w:r>
        <w:t xml:space="preserve">В настоящее время существует множество современных </w:t>
      </w:r>
      <w:r w:rsidR="00EF0F6C">
        <w:t>и точных программ по построению прогнозов временных рядов. Зачастую эти программы являются коммерческим ПО и стоимость лицензии оставляет желать лучшего. Целью данного курсового проекта является написание несложной программы прогнозирования временных рядов на основании знаний, полученных ранее на той же дисциплине.</w:t>
      </w:r>
    </w:p>
    <w:p w14:paraId="2D886CA3" w14:textId="43491790" w:rsidR="002C49B6" w:rsidRDefault="002C49B6" w:rsidP="00EF0F6C">
      <w:pPr>
        <w:spacing w:line="360" w:lineRule="auto"/>
      </w:pPr>
      <w:r>
        <w:t>Прогнозирование предполагает построение графика зависимости одной величины от другой при помои вспомогательных коэффициентов. На основании прогнозируемых значений вычисляются допустимые интервалы.</w:t>
      </w:r>
    </w:p>
    <w:p w14:paraId="5F11A739" w14:textId="79011163" w:rsidR="002C49B6" w:rsidRPr="006F39B7" w:rsidRDefault="002C49B6" w:rsidP="00EF0F6C">
      <w:pPr>
        <w:spacing w:line="360" w:lineRule="auto"/>
      </w:pPr>
      <w:r>
        <w:t>При помощи прогнозирования аналитики выводят зависимости курсов валют, прогнозов погоды, котировок акций на бирже и т.д. Прогнозирование – мощный инструмент для получения новых сведений в узкой области для достижения своих целей и решения поставленных задач.</w:t>
      </w:r>
    </w:p>
    <w:p w14:paraId="007F1835" w14:textId="77777777" w:rsidR="005741D2" w:rsidRDefault="005741D2">
      <w:pPr>
        <w:spacing w:after="160" w:line="259" w:lineRule="auto"/>
        <w:ind w:firstLine="0"/>
        <w:jc w:val="left"/>
      </w:pPr>
      <w:r>
        <w:br w:type="page"/>
      </w:r>
    </w:p>
    <w:p w14:paraId="26D05E61" w14:textId="77777777" w:rsidR="005741D2" w:rsidRDefault="0095716E" w:rsidP="00A44008">
      <w:pPr>
        <w:pStyle w:val="a9"/>
        <w:numPr>
          <w:ilvl w:val="0"/>
          <w:numId w:val="1"/>
        </w:numPr>
        <w:spacing w:line="360" w:lineRule="auto"/>
        <w:jc w:val="center"/>
        <w:outlineLvl w:val="0"/>
      </w:pPr>
      <w:bookmarkStart w:id="3" w:name="_Toc436813927"/>
      <w:r>
        <w:lastRenderedPageBreak/>
        <w:t>ПОСТАНОВКА ЗАДАЧИ</w:t>
      </w:r>
      <w:bookmarkEnd w:id="3"/>
    </w:p>
    <w:p w14:paraId="22C180C3" w14:textId="77777777" w:rsidR="00131BE3" w:rsidRDefault="00131BE3" w:rsidP="00A44008">
      <w:pPr>
        <w:spacing w:line="360" w:lineRule="auto"/>
      </w:pPr>
    </w:p>
    <w:p w14:paraId="6F9340F9" w14:textId="77777777" w:rsidR="007201ED" w:rsidRDefault="007201ED" w:rsidP="00A44008">
      <w:pPr>
        <w:spacing w:line="360" w:lineRule="auto"/>
        <w:jc w:val="center"/>
      </w:pPr>
    </w:p>
    <w:p w14:paraId="7F308797" w14:textId="77777777" w:rsidR="007201ED" w:rsidRDefault="00C518A8" w:rsidP="00A44008">
      <w:pPr>
        <w:pStyle w:val="a9"/>
        <w:numPr>
          <w:ilvl w:val="1"/>
          <w:numId w:val="1"/>
        </w:numPr>
        <w:spacing w:line="360" w:lineRule="auto"/>
        <w:outlineLvl w:val="1"/>
      </w:pPr>
      <w:bookmarkStart w:id="4" w:name="_Toc436813928"/>
      <w:r>
        <w:t>Техническое задание</w:t>
      </w:r>
      <w:bookmarkEnd w:id="4"/>
    </w:p>
    <w:p w14:paraId="03CEA4DE" w14:textId="137B0653" w:rsidR="007201ED" w:rsidRDefault="002C49B6" w:rsidP="00A44008">
      <w:pPr>
        <w:spacing w:line="360" w:lineRule="auto"/>
      </w:pPr>
      <w:r>
        <w:t>На курсовой проект было выдано задание в виде анализа временного ряда тремя различными моделями. В качестве варианта задания выбраны модели:</w:t>
      </w:r>
    </w:p>
    <w:p w14:paraId="50F99FF9" w14:textId="1A060B8D" w:rsidR="002C49B6" w:rsidRPr="002C49B6" w:rsidRDefault="002C49B6" w:rsidP="002C49B6">
      <w:pPr>
        <w:pStyle w:val="a9"/>
        <w:numPr>
          <w:ilvl w:val="0"/>
          <w:numId w:val="17"/>
        </w:numPr>
        <w:spacing w:line="360" w:lineRule="auto"/>
      </w:pPr>
      <w:r>
        <w:rPr>
          <w:lang w:val="en-US"/>
        </w:rPr>
        <w:t>AP();</w:t>
      </w:r>
    </w:p>
    <w:p w14:paraId="35B40683" w14:textId="74F5EF1F" w:rsidR="002C49B6" w:rsidRPr="002C49B6" w:rsidRDefault="002C49B6" w:rsidP="002C49B6">
      <w:pPr>
        <w:pStyle w:val="a9"/>
        <w:numPr>
          <w:ilvl w:val="0"/>
          <w:numId w:val="17"/>
        </w:numPr>
        <w:spacing w:line="360" w:lineRule="auto"/>
      </w:pPr>
      <w:r>
        <w:rPr>
          <w:lang w:val="en-US"/>
        </w:rPr>
        <w:t>MA();</w:t>
      </w:r>
    </w:p>
    <w:p w14:paraId="5315881A" w14:textId="19E35C5E" w:rsidR="002C49B6" w:rsidRPr="002C49B6" w:rsidRDefault="002C49B6" w:rsidP="002C49B6">
      <w:pPr>
        <w:pStyle w:val="a9"/>
        <w:numPr>
          <w:ilvl w:val="0"/>
          <w:numId w:val="17"/>
        </w:numPr>
        <w:spacing w:line="360" w:lineRule="auto"/>
      </w:pPr>
      <w:r>
        <w:rPr>
          <w:lang w:val="en-US"/>
        </w:rPr>
        <w:t>RWwD.</w:t>
      </w:r>
    </w:p>
    <w:p w14:paraId="1339C926" w14:textId="1CA6EA9D" w:rsidR="007201ED" w:rsidRDefault="002C49B6" w:rsidP="002C49B6">
      <w:pPr>
        <w:spacing w:line="360" w:lineRule="auto"/>
      </w:pPr>
      <w:r>
        <w:t>На основании варианта был спроектирован следующий программный продукт с возможностями:</w:t>
      </w:r>
    </w:p>
    <w:p w14:paraId="3CA81C49" w14:textId="355696A3" w:rsidR="002C49B6" w:rsidRDefault="002C49B6" w:rsidP="002C49B6">
      <w:pPr>
        <w:pStyle w:val="a9"/>
        <w:numPr>
          <w:ilvl w:val="0"/>
          <w:numId w:val="18"/>
        </w:numPr>
        <w:spacing w:line="360" w:lineRule="auto"/>
      </w:pPr>
      <w:r>
        <w:t xml:space="preserve">Построение модели </w:t>
      </w:r>
      <w:r>
        <w:rPr>
          <w:lang w:val="en-US"/>
        </w:rPr>
        <w:t>AP</w:t>
      </w:r>
      <w:r>
        <w:t xml:space="preserve">(0) и </w:t>
      </w:r>
      <w:r>
        <w:rPr>
          <w:lang w:val="en-US"/>
        </w:rPr>
        <w:t>AP</w:t>
      </w:r>
      <w:r>
        <w:t>(1) на максимум 20 шагов;</w:t>
      </w:r>
    </w:p>
    <w:p w14:paraId="0CD6B602" w14:textId="033B3727" w:rsidR="002C49B6" w:rsidRDefault="002C49B6" w:rsidP="002C49B6">
      <w:pPr>
        <w:pStyle w:val="a9"/>
        <w:numPr>
          <w:ilvl w:val="0"/>
          <w:numId w:val="18"/>
        </w:numPr>
        <w:spacing w:line="360" w:lineRule="auto"/>
      </w:pPr>
      <w:r>
        <w:t xml:space="preserve">Построение модели </w:t>
      </w:r>
      <w:r>
        <w:rPr>
          <w:lang w:val="en-US"/>
        </w:rPr>
        <w:t>MA</w:t>
      </w:r>
      <w:r>
        <w:t xml:space="preserve">(0) и </w:t>
      </w:r>
      <w:r>
        <w:rPr>
          <w:lang w:val="en-US"/>
        </w:rPr>
        <w:t>MA</w:t>
      </w:r>
      <w:r>
        <w:t>(1) на максимум 20 шагов;</w:t>
      </w:r>
    </w:p>
    <w:p w14:paraId="17FCDA2F" w14:textId="72072F15" w:rsidR="002C49B6" w:rsidRDefault="002C49B6" w:rsidP="002C49B6">
      <w:pPr>
        <w:pStyle w:val="a9"/>
        <w:numPr>
          <w:ilvl w:val="0"/>
          <w:numId w:val="18"/>
        </w:numPr>
        <w:spacing w:line="360" w:lineRule="auto"/>
      </w:pPr>
      <w:r>
        <w:t xml:space="preserve">Построение модели </w:t>
      </w:r>
      <w:r>
        <w:rPr>
          <w:lang w:val="en-US"/>
        </w:rPr>
        <w:t>RWwD</w:t>
      </w:r>
      <w:r>
        <w:t xml:space="preserve"> на максимум 20 шагов;</w:t>
      </w:r>
    </w:p>
    <w:p w14:paraId="0F020BFB" w14:textId="3C800DE2" w:rsidR="002C49B6" w:rsidRDefault="002C49B6" w:rsidP="002C49B6">
      <w:pPr>
        <w:pStyle w:val="a9"/>
        <w:numPr>
          <w:ilvl w:val="0"/>
          <w:numId w:val="18"/>
        </w:numPr>
        <w:spacing w:line="360" w:lineRule="auto"/>
      </w:pPr>
      <w:r>
        <w:t>Запись в файл полученного прогноза;</w:t>
      </w:r>
    </w:p>
    <w:p w14:paraId="18A63D08" w14:textId="17A176DD" w:rsidR="002C49B6" w:rsidRDefault="002C49B6" w:rsidP="002C49B6">
      <w:pPr>
        <w:pStyle w:val="a9"/>
        <w:numPr>
          <w:ilvl w:val="0"/>
          <w:numId w:val="18"/>
        </w:numPr>
        <w:spacing w:line="360" w:lineRule="auto"/>
      </w:pPr>
      <w:r>
        <w:t>Чтение из файла входного временного ряда.</w:t>
      </w:r>
    </w:p>
    <w:p w14:paraId="2AE67A8B" w14:textId="77777777" w:rsidR="0095716E" w:rsidRDefault="0095716E">
      <w:pPr>
        <w:spacing w:after="160" w:line="259" w:lineRule="auto"/>
        <w:ind w:firstLine="0"/>
        <w:jc w:val="left"/>
      </w:pPr>
      <w:r>
        <w:br w:type="page"/>
      </w:r>
    </w:p>
    <w:p w14:paraId="66F7E1C3" w14:textId="3F99D0BF" w:rsidR="0095716E" w:rsidRDefault="0095716E" w:rsidP="00A44008">
      <w:pPr>
        <w:pStyle w:val="a9"/>
        <w:numPr>
          <w:ilvl w:val="0"/>
          <w:numId w:val="1"/>
        </w:numPr>
        <w:spacing w:line="360" w:lineRule="auto"/>
        <w:jc w:val="center"/>
        <w:outlineLvl w:val="0"/>
      </w:pPr>
      <w:bookmarkStart w:id="5" w:name="_Toc436813929"/>
      <w:r>
        <w:lastRenderedPageBreak/>
        <w:t xml:space="preserve">АНАЛИЗ </w:t>
      </w:r>
      <w:r w:rsidR="00485652">
        <w:t xml:space="preserve">И </w:t>
      </w:r>
      <w:r>
        <w:t>ОПИСАНИЕ ПРЕДМЕТНОЙ ОБЛАСТИ</w:t>
      </w:r>
      <w:bookmarkEnd w:id="5"/>
    </w:p>
    <w:p w14:paraId="4E9CE9AE" w14:textId="77777777" w:rsidR="00F0037F" w:rsidRDefault="00F0037F" w:rsidP="00A44008">
      <w:pPr>
        <w:spacing w:line="360" w:lineRule="auto"/>
      </w:pPr>
    </w:p>
    <w:p w14:paraId="67BA2E81" w14:textId="2021C0AD" w:rsidR="002E020E" w:rsidRDefault="002C49B6" w:rsidP="00A44008">
      <w:pPr>
        <w:spacing w:line="360" w:lineRule="auto"/>
      </w:pPr>
      <w:r>
        <w:t xml:space="preserve">В качестве предметной области временного ряда был выбран ряд </w:t>
      </w:r>
      <w:r w:rsidR="00BF19D4">
        <w:t xml:space="preserve">объемы вылова рыбной продукции за январь 2007 – сентябрь 2009. При расчетах не учитывался фактор сезонности </w:t>
      </w:r>
    </w:p>
    <w:p w14:paraId="268A9A8E" w14:textId="77777777" w:rsidR="0095716E" w:rsidRPr="005827BF" w:rsidRDefault="0095716E">
      <w:pPr>
        <w:spacing w:after="160" w:line="259" w:lineRule="auto"/>
        <w:ind w:firstLine="0"/>
        <w:jc w:val="left"/>
      </w:pPr>
      <w:r>
        <w:br w:type="page"/>
      </w:r>
    </w:p>
    <w:p w14:paraId="2E57F05C" w14:textId="062BB884" w:rsidR="0095716E" w:rsidRDefault="00BF19D4" w:rsidP="00A44008">
      <w:pPr>
        <w:pStyle w:val="a9"/>
        <w:numPr>
          <w:ilvl w:val="0"/>
          <w:numId w:val="1"/>
        </w:numPr>
        <w:spacing w:line="360" w:lineRule="auto"/>
        <w:jc w:val="center"/>
        <w:outlineLvl w:val="0"/>
      </w:pPr>
      <w:bookmarkStart w:id="6" w:name="_Toc436813930"/>
      <w:r>
        <w:lastRenderedPageBreak/>
        <w:t>Временные ряды</w:t>
      </w:r>
      <w:bookmarkEnd w:id="6"/>
    </w:p>
    <w:p w14:paraId="2AC616FB" w14:textId="77777777" w:rsidR="00B91733" w:rsidRDefault="00B91733" w:rsidP="00A44008">
      <w:pPr>
        <w:spacing w:line="360" w:lineRule="auto"/>
      </w:pPr>
    </w:p>
    <w:p w14:paraId="21D4080F" w14:textId="5E45DB73" w:rsidR="00683AF6" w:rsidRDefault="00683AF6" w:rsidP="00A44008">
      <w:pPr>
        <w:spacing w:line="360" w:lineRule="auto"/>
      </w:pPr>
      <w:r w:rsidRPr="00255E70">
        <w:rPr>
          <w:szCs w:val="28"/>
        </w:rPr>
        <w:t>Одним из методов анализа временных рядов являются модели авторегрессии и скользящего среднего, которые оказываются особенно полезными для описания и прогнозирования процессов, проявляющих однородные колебания вокруг среднего значения.</w:t>
      </w:r>
    </w:p>
    <w:p w14:paraId="565253CD" w14:textId="537AB8A6" w:rsidR="00BF19D4" w:rsidRPr="00BF19D4" w:rsidRDefault="00BF19D4" w:rsidP="00A44008">
      <w:pPr>
        <w:spacing w:line="360" w:lineRule="auto"/>
      </w:pPr>
      <w:r>
        <w:t xml:space="preserve">Модель </w:t>
      </w:r>
      <w:r>
        <w:rPr>
          <w:lang w:val="en-US"/>
        </w:rPr>
        <w:t>AP</w:t>
      </w:r>
    </w:p>
    <w:p w14:paraId="762CC7DB" w14:textId="77777777" w:rsidR="00BF19D4" w:rsidRPr="00BF19D4" w:rsidRDefault="00BF19D4" w:rsidP="00BF19D4">
      <w:pPr>
        <w:spacing w:line="360" w:lineRule="auto"/>
      </w:pPr>
      <w:r>
        <w:t>Для того чтобы понять смысл термина "авторегрессия", стоит провести параллель с другими подобными словами (автопортрет, автобиография), в которых первая часть слова является указанием на первое лицо. Таким образом, авторегрессия - это построение такого уравнения регрессии, в котором функциональная зависимость проявляется между двумя зависимыми величинами, а не между одной зависимой и одной независимой величинами, как в линейной регрессии. Иначе говоря, обычная линейная регрессия применительно к спекулятивному рынку - это зависимость цен от времени, а авторегрессия - это зависимость текущих цен от цен, зафиксированных в предыдущие периоды.</w:t>
      </w:r>
    </w:p>
    <w:p w14:paraId="2EFC0802" w14:textId="77777777" w:rsidR="00BF19D4" w:rsidRDefault="00BF19D4" w:rsidP="00BF19D4">
      <w:pPr>
        <w:spacing w:line="360" w:lineRule="auto"/>
      </w:pPr>
      <w:r>
        <w:t>При таком подходе шкала времени, присутствующая на свечном представлении графика цен, оказывается не нужной, а период времени между соседними значениями цен может быть переменным. Отсюда вытекает еще одно следствие, связанное с прогнозированием. Так, если прогноз, составленный на основании уравнения линейной регрессии, распространяется на конкретное будущее время, то при использовании авторегрессии прогноз составляется для будущего значения цены, время появления которого не оговаривается.</w:t>
      </w:r>
    </w:p>
    <w:p w14:paraId="43D54458" w14:textId="77777777" w:rsidR="00BF19D4" w:rsidRPr="00BF19D4" w:rsidRDefault="00BF19D4" w:rsidP="00BF19D4">
      <w:pPr>
        <w:spacing w:line="360" w:lineRule="auto"/>
      </w:pPr>
      <w:r>
        <w:t xml:space="preserve">Простейшее уравнение авторегрессии называют уравнением первого порядка. Оно является точной копией уравнения линейной регрессии (формула (1) </w:t>
      </w:r>
      <w:hyperlink r:id="rId9" w:history="1">
        <w:r w:rsidRPr="00BF19D4">
          <w:t>первой части статьи</w:t>
        </w:r>
      </w:hyperlink>
      <w:r>
        <w:t>), которое здесь мы запишем с использованием других обозначений:</w:t>
      </w:r>
    </w:p>
    <w:p w14:paraId="41BA6A17" w14:textId="63F29A5D" w:rsidR="00BF19D4" w:rsidRPr="00683AF6" w:rsidRDefault="00BB2A8A" w:rsidP="00BF19D4">
      <w:pPr>
        <w:pStyle w:val="a3"/>
        <w:spacing w:before="75" w:beforeAutospacing="0" w:after="75" w:afterAutospacing="0"/>
        <w:jc w:val="center"/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F19D4" w:rsidRPr="00683AF6">
        <w:rPr>
          <w:bCs/>
        </w:rPr>
        <w:t xml:space="preserve"> </w:t>
      </w:r>
      <w:r w:rsidR="00BF19D4" w:rsidRPr="00683AF6">
        <w:rPr>
          <w:bCs/>
        </w:rPr>
        <w:tab/>
        <w:t>(1)</w:t>
      </w:r>
      <w:r w:rsidR="00BF19D4" w:rsidRPr="00683AF6">
        <w:t>,</w:t>
      </w:r>
    </w:p>
    <w:p w14:paraId="5C321B03" w14:textId="636169D0" w:rsidR="00BF19D4" w:rsidRDefault="00BF19D4" w:rsidP="00BF19D4">
      <w:pPr>
        <w:spacing w:line="360" w:lineRule="auto"/>
      </w:pPr>
      <w:r>
        <w:t>В общем виде решение нахождения коэффициентов авторегрессии</w:t>
      </w:r>
      <w:r w:rsidR="00683AF6">
        <w:t xml:space="preserve"> выглядит так для уравнений первого и второго порядка</w:t>
      </w:r>
    </w:p>
    <w:p w14:paraId="3FBF923E" w14:textId="630EF0A5" w:rsidR="00683AF6" w:rsidRDefault="00683AF6" w:rsidP="00683AF6">
      <w:pPr>
        <w:spacing w:line="360" w:lineRule="auto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4F32E220" wp14:editId="4B59F51E">
            <wp:extent cx="5099943" cy="4224421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формул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52" cy="42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2E26" w14:textId="580E36F1" w:rsidR="00683AF6" w:rsidRDefault="00683AF6" w:rsidP="00683AF6">
      <w:pPr>
        <w:spacing w:line="360" w:lineRule="auto"/>
        <w:ind w:firstLine="0"/>
        <w:jc w:val="center"/>
      </w:pPr>
      <w:r>
        <w:t>Рисунок 3.1 – Нахождение коэффициентов авторегрессии</w:t>
      </w:r>
    </w:p>
    <w:p w14:paraId="345E94DE" w14:textId="0DFB6B03" w:rsidR="00683AF6" w:rsidRPr="002D0BE8" w:rsidRDefault="00683AF6" w:rsidP="00683AF6">
      <w:pPr>
        <w:spacing w:line="360" w:lineRule="auto"/>
      </w:pPr>
      <w:r>
        <w:t xml:space="preserve">Модель </w:t>
      </w:r>
      <w:r>
        <w:rPr>
          <w:lang w:val="en-US"/>
        </w:rPr>
        <w:t>MA</w:t>
      </w:r>
    </w:p>
    <w:p w14:paraId="776092ED" w14:textId="77777777" w:rsidR="00683AF6" w:rsidRDefault="00683AF6" w:rsidP="00683AF6">
      <w:pPr>
        <w:spacing w:line="336" w:lineRule="auto"/>
        <w:rPr>
          <w:szCs w:val="28"/>
        </w:rPr>
      </w:pPr>
      <w:r w:rsidRPr="00605587">
        <w:rPr>
          <w:szCs w:val="28"/>
        </w:rPr>
        <w:t>В модели скользящего среднего в отличие от предыдущего способа</w:t>
      </w:r>
      <w:r>
        <w:rPr>
          <w:szCs w:val="28"/>
        </w:rPr>
        <w:t xml:space="preserve"> </w:t>
      </w:r>
      <w:r w:rsidRPr="00605587">
        <w:rPr>
          <w:szCs w:val="28"/>
        </w:rPr>
        <w:t xml:space="preserve">предполагают, что каждый элемент ряда подвержен суммарному воздействию случайных предыдущих ошибок </w:t>
      </w:r>
      <w:r w:rsidRPr="003B264C">
        <w:rPr>
          <w:position w:val="-12"/>
          <w:sz w:val="26"/>
          <w:szCs w:val="26"/>
        </w:rPr>
        <w:object w:dxaOrig="240" w:dyaOrig="360" w14:anchorId="64E7D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5pt;height:21.45pt" o:ole="">
            <v:imagedata r:id="rId11" o:title=""/>
          </v:shape>
          <o:OLEObject Type="Embed" ProgID="Equation.3" ShapeID="_x0000_i1025" DrawAspect="Content" ObjectID="_1510555792" r:id="rId12"/>
        </w:object>
      </w:r>
      <w:r w:rsidRPr="00605587">
        <w:rPr>
          <w:szCs w:val="28"/>
        </w:rPr>
        <w:t>:</w:t>
      </w:r>
    </w:p>
    <w:p w14:paraId="4EF19558" w14:textId="628BE19E" w:rsidR="00683AF6" w:rsidRPr="00683AF6" w:rsidRDefault="00683AF6" w:rsidP="00683AF6">
      <w:pPr>
        <w:spacing w:line="336" w:lineRule="auto"/>
        <w:jc w:val="center"/>
        <w:rPr>
          <w:szCs w:val="28"/>
        </w:rPr>
      </w:pPr>
      <w:r w:rsidRPr="00683AF6">
        <w:rPr>
          <w:position w:val="-14"/>
          <w:sz w:val="26"/>
          <w:szCs w:val="26"/>
        </w:rPr>
        <w:object w:dxaOrig="2920" w:dyaOrig="380" w14:anchorId="2E5CD132">
          <v:shape id="_x0000_i1026" type="#_x0000_t75" style="width:168.65pt;height:22.1pt" o:ole="">
            <v:imagedata r:id="rId13" o:title=""/>
          </v:shape>
          <o:OLEObject Type="Embed" ProgID="Equation.3" ShapeID="_x0000_i1026" DrawAspect="Content" ObjectID="_1510555793" r:id="rId14"/>
        </w:object>
      </w:r>
      <w:r w:rsidRPr="00683AF6">
        <w:rPr>
          <w:sz w:val="26"/>
          <w:szCs w:val="26"/>
        </w:rPr>
        <w:t>,</w:t>
      </w:r>
      <w:r w:rsidRPr="00683AF6">
        <w:rPr>
          <w:sz w:val="26"/>
          <w:szCs w:val="26"/>
        </w:rPr>
        <w:tab/>
      </w:r>
      <w:r w:rsidRPr="00683AF6">
        <w:rPr>
          <w:bCs/>
        </w:rPr>
        <w:t>(2)</w:t>
      </w:r>
      <w:r w:rsidRPr="00683AF6">
        <w:t>,</w:t>
      </w:r>
    </w:p>
    <w:p w14:paraId="24FB2591" w14:textId="77777777" w:rsidR="00683AF6" w:rsidRPr="00255E70" w:rsidRDefault="00683AF6" w:rsidP="00683AF6">
      <w:pPr>
        <w:spacing w:line="336" w:lineRule="auto"/>
        <w:rPr>
          <w:szCs w:val="28"/>
        </w:rPr>
      </w:pPr>
      <w:r w:rsidRPr="00605587">
        <w:rPr>
          <w:szCs w:val="28"/>
        </w:rPr>
        <w:t xml:space="preserve">где </w:t>
      </w:r>
      <w:r w:rsidRPr="003B264C">
        <w:rPr>
          <w:position w:val="-12"/>
          <w:sz w:val="26"/>
          <w:szCs w:val="26"/>
        </w:rPr>
        <w:object w:dxaOrig="260" w:dyaOrig="360" w14:anchorId="39D24501">
          <v:shape id="_x0000_i1027" type="#_x0000_t75" style="width:15.15pt;height:21.45pt" o:ole="">
            <v:imagedata r:id="rId15" o:title=""/>
          </v:shape>
          <o:OLEObject Type="Embed" ProgID="Equation.3" ShapeID="_x0000_i1027" DrawAspect="Content" ObjectID="_1510555794" r:id="rId16"/>
        </w:object>
      </w:r>
      <w:r w:rsidRPr="00605587">
        <w:rPr>
          <w:szCs w:val="28"/>
        </w:rPr>
        <w:t xml:space="preserve"> – значение </w:t>
      </w:r>
      <w:r w:rsidRPr="003B264C">
        <w:rPr>
          <w:position w:val="-10"/>
          <w:sz w:val="26"/>
          <w:szCs w:val="26"/>
        </w:rPr>
        <w:object w:dxaOrig="220" w:dyaOrig="260" w14:anchorId="52AE0909">
          <v:shape id="_x0000_i1028" type="#_x0000_t75" style="width:13.25pt;height:15.8pt" o:ole="">
            <v:imagedata r:id="rId17" o:title=""/>
          </v:shape>
          <o:OLEObject Type="Embed" ProgID="Equation.3" ShapeID="_x0000_i1028" DrawAspect="Content" ObjectID="_1510555795" r:id="rId18"/>
        </w:object>
      </w:r>
      <w:r>
        <w:rPr>
          <w:sz w:val="26"/>
          <w:szCs w:val="26"/>
        </w:rPr>
        <w:t xml:space="preserve"> </w:t>
      </w:r>
      <w:r w:rsidRPr="00605587">
        <w:rPr>
          <w:szCs w:val="28"/>
        </w:rPr>
        <w:t xml:space="preserve">в момент времени </w:t>
      </w:r>
      <w:r w:rsidRPr="003B264C">
        <w:rPr>
          <w:position w:val="-6"/>
          <w:sz w:val="26"/>
          <w:szCs w:val="26"/>
        </w:rPr>
        <w:object w:dxaOrig="139" w:dyaOrig="240" w14:anchorId="799D77A8">
          <v:shape id="_x0000_i1029" type="#_x0000_t75" style="width:8.85pt;height:14.55pt" o:ole="">
            <v:imagedata r:id="rId19" o:title=""/>
          </v:shape>
          <o:OLEObject Type="Embed" ProgID="Equation.3" ShapeID="_x0000_i1029" DrawAspect="Content" ObjectID="_1510555796" r:id="rId20"/>
        </w:object>
      </w:r>
      <w:r w:rsidRPr="00605587">
        <w:rPr>
          <w:szCs w:val="28"/>
        </w:rPr>
        <w:t xml:space="preserve">; </w:t>
      </w:r>
      <w:r w:rsidRPr="003B264C">
        <w:rPr>
          <w:position w:val="-12"/>
          <w:sz w:val="26"/>
          <w:szCs w:val="26"/>
        </w:rPr>
        <w:object w:dxaOrig="240" w:dyaOrig="360" w14:anchorId="29045C9F">
          <v:shape id="_x0000_i1030" type="#_x0000_t75" style="width:14.55pt;height:21.45pt" o:ole="">
            <v:imagedata r:id="rId21" o:title=""/>
          </v:shape>
          <o:OLEObject Type="Embed" ProgID="Equation.3" ShapeID="_x0000_i1030" DrawAspect="Content" ObjectID="_1510555797" r:id="rId22"/>
        </w:object>
      </w:r>
      <w:r w:rsidRPr="00605587">
        <w:rPr>
          <w:szCs w:val="28"/>
        </w:rPr>
        <w:t xml:space="preserve"> – коэффициенты уравнения</w:t>
      </w:r>
      <w:r>
        <w:rPr>
          <w:szCs w:val="28"/>
        </w:rPr>
        <w:t xml:space="preserve"> (</w:t>
      </w:r>
      <w:r w:rsidRPr="004D73A2">
        <w:rPr>
          <w:i/>
          <w:szCs w:val="28"/>
        </w:rPr>
        <w:t>i</w:t>
      </w:r>
      <w:r w:rsidRPr="00605587">
        <w:rPr>
          <w:szCs w:val="28"/>
        </w:rPr>
        <w:t xml:space="preserve">=1,2,…,q); </w:t>
      </w:r>
      <w:r w:rsidRPr="008F2064">
        <w:rPr>
          <w:i/>
          <w:szCs w:val="28"/>
        </w:rPr>
        <w:t>q</w:t>
      </w:r>
      <w:r w:rsidRPr="00605587">
        <w:rPr>
          <w:szCs w:val="28"/>
        </w:rPr>
        <w:t xml:space="preserve"> – порядок модели скользящего среднего; </w:t>
      </w:r>
      <w:r w:rsidRPr="004579CF">
        <w:rPr>
          <w:position w:val="-12"/>
          <w:sz w:val="26"/>
          <w:szCs w:val="26"/>
        </w:rPr>
        <w:object w:dxaOrig="240" w:dyaOrig="360" w14:anchorId="27620B84">
          <v:shape id="_x0000_i1031" type="#_x0000_t75" style="width:14.55pt;height:21.45pt" o:ole="">
            <v:imagedata r:id="rId23" o:title=""/>
          </v:shape>
          <o:OLEObject Type="Embed" ProgID="Equation.3" ShapeID="_x0000_i1031" DrawAspect="Content" ObjectID="_1510555798" r:id="rId24"/>
        </w:object>
      </w:r>
      <w:r w:rsidRPr="00605587">
        <w:rPr>
          <w:szCs w:val="28"/>
        </w:rPr>
        <w:t>– случайная</w:t>
      </w:r>
      <w:r>
        <w:rPr>
          <w:szCs w:val="28"/>
        </w:rPr>
        <w:t xml:space="preserve"> </w:t>
      </w:r>
      <w:r w:rsidRPr="00605587">
        <w:rPr>
          <w:szCs w:val="28"/>
        </w:rPr>
        <w:t>величина.</w:t>
      </w:r>
    </w:p>
    <w:p w14:paraId="014502E0" w14:textId="6500DBA5" w:rsidR="00683AF6" w:rsidRPr="00683AF6" w:rsidRDefault="00683AF6" w:rsidP="00683AF6">
      <w:pPr>
        <w:spacing w:line="360" w:lineRule="auto"/>
      </w:pPr>
      <w:r>
        <w:t xml:space="preserve">Модель </w:t>
      </w:r>
      <w:r>
        <w:rPr>
          <w:lang w:val="en-US"/>
        </w:rPr>
        <w:t>RWwD</w:t>
      </w:r>
    </w:p>
    <w:p w14:paraId="690E4F30" w14:textId="6A637ABB" w:rsidR="00683AF6" w:rsidRDefault="00683AF6" w:rsidP="00683AF6">
      <w:pPr>
        <w:spacing w:line="360" w:lineRule="auto"/>
      </w:pPr>
      <w:r>
        <w:lastRenderedPageBreak/>
        <w:t>Модель случайного блуждания основана на предыдущем значении, значении дрейфа (сдвига) и на случайной составляющей. В общем случае формула модели выглядит так:</w:t>
      </w:r>
    </w:p>
    <w:p w14:paraId="47C7C6BD" w14:textId="7827F2EF" w:rsidR="00683AF6" w:rsidRPr="00683AF6" w:rsidRDefault="00BB2A8A" w:rsidP="00683AF6">
      <w:pPr>
        <w:pStyle w:val="a3"/>
        <w:spacing w:before="75" w:beforeAutospacing="0" w:after="75" w:afterAutospacing="0"/>
        <w:jc w:val="center"/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3AF6" w:rsidRPr="00683AF6">
        <w:rPr>
          <w:bCs/>
        </w:rPr>
        <w:t xml:space="preserve"> </w:t>
      </w:r>
      <w:r w:rsidR="00683AF6" w:rsidRPr="00683AF6">
        <w:rPr>
          <w:bCs/>
        </w:rPr>
        <w:tab/>
        <w:t>(3)</w:t>
      </w:r>
      <w:r w:rsidR="00683AF6" w:rsidRPr="00683AF6">
        <w:t>,</w:t>
      </w:r>
    </w:p>
    <w:p w14:paraId="56D95374" w14:textId="27A513AE" w:rsidR="00683AF6" w:rsidRDefault="00683AF6" w:rsidP="00683AF6">
      <w:pPr>
        <w:spacing w:line="360" w:lineRule="auto"/>
        <w:rPr>
          <w:rFonts w:eastAsiaTheme="minorEastAsia"/>
          <w:bCs/>
          <w:sz w:val="24"/>
          <w:szCs w:val="24"/>
          <w:lang w:eastAsia="ru-RU"/>
        </w:rPr>
      </w:pPr>
      <w:r w:rsidRPr="00683AF6"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83AF6">
        <w:rPr>
          <w:rFonts w:eastAsiaTheme="minorEastAsia"/>
          <w:bCs/>
          <w:sz w:val="24"/>
          <w:szCs w:val="24"/>
          <w:lang w:eastAsia="ru-RU"/>
        </w:rPr>
        <w:t xml:space="preserve"> – сдвиг </w:t>
      </w:r>
      <w:r>
        <w:rPr>
          <w:rFonts w:eastAsiaTheme="minorEastAsia"/>
          <w:bCs/>
          <w:sz w:val="24"/>
          <w:szCs w:val="24"/>
          <w:lang w:eastAsia="ru-RU"/>
        </w:rPr>
        <w:t xml:space="preserve">или дрейф,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Cs/>
          <w:sz w:val="24"/>
          <w:szCs w:val="24"/>
          <w:lang w:eastAsia="ru-RU"/>
        </w:rPr>
        <w:t xml:space="preserve"> – случайная составляющая.</w:t>
      </w:r>
    </w:p>
    <w:p w14:paraId="55D6AC83" w14:textId="152CD29F" w:rsidR="00683AF6" w:rsidRPr="00683AF6" w:rsidRDefault="00683AF6" w:rsidP="00683AF6">
      <w:pPr>
        <w:spacing w:line="360" w:lineRule="auto"/>
      </w:pPr>
      <w:r>
        <w:rPr>
          <w:rFonts w:eastAsiaTheme="minorEastAsia"/>
          <w:bCs/>
          <w:sz w:val="24"/>
          <w:szCs w:val="24"/>
          <w:lang w:eastAsia="ru-RU"/>
        </w:rPr>
        <w:t>На основании этого можно предполагать, что модель зависит от случайной составляющей больше чем две вышеописанные модели.</w:t>
      </w:r>
    </w:p>
    <w:p w14:paraId="499E283E" w14:textId="15CBFA7D" w:rsidR="00BF19D4" w:rsidRDefault="00BF19D4">
      <w:pPr>
        <w:spacing w:after="160" w:line="259" w:lineRule="auto"/>
        <w:ind w:firstLine="0"/>
        <w:jc w:val="left"/>
      </w:pPr>
      <w:r>
        <w:br w:type="page"/>
      </w:r>
    </w:p>
    <w:p w14:paraId="45ECB1A0" w14:textId="77777777" w:rsidR="00BE0D71" w:rsidRDefault="00BE0D71" w:rsidP="009E342C">
      <w:pPr>
        <w:pStyle w:val="a9"/>
        <w:numPr>
          <w:ilvl w:val="0"/>
          <w:numId w:val="1"/>
        </w:numPr>
        <w:spacing w:line="360" w:lineRule="auto"/>
        <w:jc w:val="center"/>
        <w:outlineLvl w:val="0"/>
      </w:pPr>
      <w:bookmarkStart w:id="7" w:name="_Toc436813931"/>
      <w:r>
        <w:lastRenderedPageBreak/>
        <w:t>ВЫБОР ИНСТРУМЕНТАЛЬНЫХ СРЕДСТВ</w:t>
      </w:r>
      <w:bookmarkEnd w:id="7"/>
    </w:p>
    <w:p w14:paraId="15A9B2AA" w14:textId="77777777" w:rsidR="002C2FDC" w:rsidRDefault="002C2FDC" w:rsidP="009E342C">
      <w:pPr>
        <w:spacing w:line="360" w:lineRule="auto"/>
        <w:jc w:val="center"/>
        <w:outlineLvl w:val="0"/>
      </w:pPr>
    </w:p>
    <w:p w14:paraId="0DE2D037" w14:textId="141254CE" w:rsidR="002C2FDC" w:rsidRPr="00BF19D4" w:rsidRDefault="00BF19D4" w:rsidP="00BF19D4">
      <w:pPr>
        <w:spacing w:line="360" w:lineRule="auto"/>
      </w:pPr>
      <w:r>
        <w:t xml:space="preserve">В качестве платформы разработки был выбран язык </w:t>
      </w:r>
      <w:r w:rsidRPr="00BF19D4">
        <w:t>C#</w:t>
      </w:r>
      <w:r>
        <w:t xml:space="preserve">. Он обладает мощным потенциалом, имеет множество встроенных сложных типов данных, хорошо адаптирован под написание оконных </w:t>
      </w:r>
      <w:r w:rsidR="00F03053">
        <w:t xml:space="preserve">приложений, не требует очистки </w:t>
      </w:r>
      <w:r>
        <w:t>памяти</w:t>
      </w:r>
    </w:p>
    <w:p w14:paraId="246725E9" w14:textId="77777777" w:rsidR="00D8387E" w:rsidRDefault="00D8387E">
      <w:pPr>
        <w:spacing w:after="160" w:line="259" w:lineRule="auto"/>
        <w:ind w:firstLine="0"/>
        <w:jc w:val="left"/>
      </w:pPr>
      <w:r>
        <w:br w:type="page"/>
      </w:r>
    </w:p>
    <w:p w14:paraId="24262CDE" w14:textId="2F008130" w:rsidR="00BE0D71" w:rsidRDefault="00D8387E" w:rsidP="00EA1147">
      <w:pPr>
        <w:pStyle w:val="a9"/>
        <w:numPr>
          <w:ilvl w:val="0"/>
          <w:numId w:val="1"/>
        </w:numPr>
        <w:spacing w:line="360" w:lineRule="auto"/>
        <w:jc w:val="center"/>
        <w:outlineLvl w:val="0"/>
      </w:pPr>
      <w:bookmarkStart w:id="8" w:name="_Toc436813932"/>
      <w:r>
        <w:t xml:space="preserve">РАЗРАБОТКА </w:t>
      </w:r>
      <w:r w:rsidR="00BF19D4">
        <w:t>И ТЕСТИРОВАНИЕ ПРОГРАММЫ</w:t>
      </w:r>
      <w:bookmarkEnd w:id="8"/>
    </w:p>
    <w:p w14:paraId="67941697" w14:textId="77777777" w:rsidR="00D8387E" w:rsidRDefault="00D8387E" w:rsidP="002D179D">
      <w:pPr>
        <w:spacing w:line="360" w:lineRule="auto"/>
        <w:jc w:val="center"/>
      </w:pPr>
    </w:p>
    <w:p w14:paraId="27CF4C93" w14:textId="335E6FCF" w:rsidR="002D0BE8" w:rsidRPr="002D0BE8" w:rsidRDefault="00D8387E" w:rsidP="002D0BE8">
      <w:pPr>
        <w:pStyle w:val="a9"/>
        <w:numPr>
          <w:ilvl w:val="1"/>
          <w:numId w:val="1"/>
        </w:numPr>
        <w:spacing w:line="360" w:lineRule="auto"/>
        <w:outlineLvl w:val="1"/>
      </w:pPr>
      <w:bookmarkStart w:id="9" w:name="_Toc436813933"/>
      <w:r>
        <w:t>Проектирование интерфейса</w:t>
      </w:r>
      <w:bookmarkEnd w:id="9"/>
    </w:p>
    <w:p w14:paraId="2EA951C6" w14:textId="4BF808BC" w:rsidR="00F03053" w:rsidRDefault="00F03053" w:rsidP="00BB2A8A">
      <w:pPr>
        <w:spacing w:line="360" w:lineRule="auto"/>
      </w:pPr>
      <w:r>
        <w:t xml:space="preserve">Для данного курсового проекта был разработан внешний вид оконного приложения, для удобного использования пользователем и простого понимания результатов прогнозирования. В качестве подложки для отображения был выбран объект </w:t>
      </w:r>
      <w:r w:rsidRPr="00BB2A8A">
        <w:t>ImageBox</w:t>
      </w:r>
      <w:r>
        <w:t xml:space="preserve">. У объекта есть встроенные методы рисования и простой интерфейс. </w:t>
      </w:r>
    </w:p>
    <w:p w14:paraId="7BAC763D" w14:textId="1A07F6D1" w:rsidR="00F03053" w:rsidRDefault="00F03053" w:rsidP="00F03053">
      <w:pPr>
        <w:pStyle w:val="a3"/>
        <w:spacing w:before="75" w:beforeAutospacing="0" w:after="75" w:afterAutospacing="0"/>
        <w:jc w:val="center"/>
      </w:pPr>
      <w:r>
        <w:rPr>
          <w:noProof/>
          <w:lang w:val="uk-UA" w:eastAsia="uk-UA"/>
        </w:rPr>
        <w:drawing>
          <wp:inline distT="0" distB="0" distL="0" distR="0" wp14:anchorId="3E946C9E" wp14:editId="7F94802E">
            <wp:extent cx="3951605" cy="22779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600" t="14723" r="29873" b="17097"/>
                    <a:stretch/>
                  </pic:blipFill>
                  <pic:spPr bwMode="auto">
                    <a:xfrm>
                      <a:off x="0" y="0"/>
                      <a:ext cx="3951937" cy="227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AEA3" w14:textId="11B4404D" w:rsidR="00F03053" w:rsidRPr="00F03053" w:rsidRDefault="00F03053" w:rsidP="00F03053">
      <w:pPr>
        <w:pStyle w:val="a3"/>
        <w:spacing w:before="75" w:beforeAutospacing="0" w:after="75" w:afterAutospacing="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03053">
        <w:rPr>
          <w:sz w:val="28"/>
        </w:rPr>
        <w:t>Рисунок</w:t>
      </w:r>
      <w:r>
        <w:rPr>
          <w:rFonts w:eastAsiaTheme="minorHAnsi" w:cstheme="minorBidi"/>
          <w:sz w:val="28"/>
          <w:szCs w:val="22"/>
          <w:lang w:eastAsia="en-US"/>
        </w:rPr>
        <w:t xml:space="preserve"> 5.1 – Интерфейс программы</w:t>
      </w:r>
      <w:r w:rsidRPr="00F03053">
        <w:rPr>
          <w:rFonts w:eastAsiaTheme="minorHAnsi" w:cstheme="minorBidi"/>
          <w:sz w:val="28"/>
          <w:szCs w:val="22"/>
          <w:lang w:eastAsia="en-US"/>
        </w:rPr>
        <w:t xml:space="preserve"> </w:t>
      </w:r>
    </w:p>
    <w:p w14:paraId="02CEA0B6" w14:textId="772F22B6" w:rsidR="00F03053" w:rsidRDefault="00F03053" w:rsidP="00BB2A8A">
      <w:pPr>
        <w:spacing w:line="360" w:lineRule="auto"/>
      </w:pPr>
      <w:r>
        <w:t xml:space="preserve">Было разработано меню пользователя для выбора модели прогнозирования. </w:t>
      </w:r>
    </w:p>
    <w:p w14:paraId="4C399503" w14:textId="2CD3C39D" w:rsidR="00F03053" w:rsidRDefault="00F03053" w:rsidP="00F03053">
      <w:pPr>
        <w:pStyle w:val="a3"/>
        <w:spacing w:before="75" w:beforeAutospacing="0" w:after="75" w:afterAutospacing="0"/>
        <w:jc w:val="center"/>
      </w:pPr>
      <w:r>
        <w:rPr>
          <w:noProof/>
          <w:lang w:val="uk-UA" w:eastAsia="uk-UA"/>
        </w:rPr>
        <w:drawing>
          <wp:inline distT="0" distB="0" distL="0" distR="0" wp14:anchorId="53041E66" wp14:editId="690B3358">
            <wp:extent cx="1523233" cy="695158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232" t="16964" r="70112" b="62220"/>
                    <a:stretch/>
                  </pic:blipFill>
                  <pic:spPr bwMode="auto">
                    <a:xfrm>
                      <a:off x="0" y="0"/>
                      <a:ext cx="1524059" cy="69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67D5D" w14:textId="451F7DB1" w:rsidR="00F03053" w:rsidRPr="00F03053" w:rsidRDefault="00F03053" w:rsidP="00F03053">
      <w:pPr>
        <w:pStyle w:val="a3"/>
        <w:spacing w:before="75" w:beforeAutospacing="0" w:after="75" w:afterAutospacing="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03053">
        <w:rPr>
          <w:sz w:val="28"/>
        </w:rPr>
        <w:t>Рисунок</w:t>
      </w:r>
      <w:r>
        <w:rPr>
          <w:rFonts w:eastAsiaTheme="minorHAnsi" w:cstheme="minorBidi"/>
          <w:sz w:val="28"/>
          <w:szCs w:val="22"/>
          <w:lang w:eastAsia="en-US"/>
        </w:rPr>
        <w:t xml:space="preserve"> 5.2 – Меню пользователя</w:t>
      </w:r>
    </w:p>
    <w:p w14:paraId="37AB932A" w14:textId="1DEA558B" w:rsidR="00F03053" w:rsidRDefault="00F03053" w:rsidP="00BB2A8A">
      <w:pPr>
        <w:spacing w:line="360" w:lineRule="auto"/>
      </w:pPr>
      <w:r>
        <w:t>В дальнейшем был разработан интерфейс загрузки и сохранения данных, вывода прогноза и модели на экран и ввод пользовательских данных. Это было опущено для экономии размера данной пояснительной записки.</w:t>
      </w:r>
    </w:p>
    <w:p w14:paraId="0D6C0E1C" w14:textId="32E17315" w:rsidR="00F03053" w:rsidRDefault="00F03053" w:rsidP="00F03053">
      <w:pPr>
        <w:pStyle w:val="a9"/>
        <w:numPr>
          <w:ilvl w:val="1"/>
          <w:numId w:val="1"/>
        </w:numPr>
        <w:spacing w:line="360" w:lineRule="auto"/>
        <w:outlineLvl w:val="1"/>
      </w:pPr>
      <w:bookmarkStart w:id="10" w:name="_Toc436813934"/>
      <w:r>
        <w:t>Тестирование программы</w:t>
      </w:r>
      <w:bookmarkEnd w:id="10"/>
    </w:p>
    <w:p w14:paraId="41E07FC0" w14:textId="23D5F316" w:rsidR="00F03053" w:rsidRDefault="00F03053" w:rsidP="00BB2A8A">
      <w:pPr>
        <w:spacing w:line="360" w:lineRule="auto"/>
      </w:pPr>
      <w:r>
        <w:t xml:space="preserve">При запуске программы пользователю доступны всего несколько элементов управления. При выборе модели доступные элементы управления сменяют друг друга в зависимости от выбранной модели. </w:t>
      </w:r>
    </w:p>
    <w:p w14:paraId="200DE834" w14:textId="725B5664" w:rsidR="00F03053" w:rsidRDefault="00F03053" w:rsidP="00F03053">
      <w:pPr>
        <w:pStyle w:val="a3"/>
        <w:spacing w:before="75" w:beforeAutospacing="0" w:after="75" w:afterAutospacing="0"/>
        <w:jc w:val="center"/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50E3A62" wp14:editId="06203E00">
            <wp:extent cx="4192337" cy="27659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8581" cy="27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FDAA" w14:textId="55177BF6" w:rsidR="00F03053" w:rsidRPr="00F03053" w:rsidRDefault="00F03053" w:rsidP="00F03053">
      <w:pPr>
        <w:pStyle w:val="a3"/>
        <w:spacing w:before="75" w:beforeAutospacing="0" w:after="75" w:afterAutospacing="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03053">
        <w:rPr>
          <w:sz w:val="28"/>
        </w:rPr>
        <w:t>Рисунок</w:t>
      </w:r>
      <w:r>
        <w:rPr>
          <w:rFonts w:eastAsiaTheme="minorHAnsi" w:cstheme="minorBidi"/>
          <w:sz w:val="28"/>
          <w:szCs w:val="22"/>
          <w:lang w:eastAsia="en-US"/>
        </w:rPr>
        <w:t xml:space="preserve"> 5.3 – Начальное состояние программы</w:t>
      </w:r>
    </w:p>
    <w:p w14:paraId="3947206C" w14:textId="7FEC7CA0" w:rsidR="00F03053" w:rsidRDefault="00F03053" w:rsidP="00BB2A8A">
      <w:pPr>
        <w:spacing w:line="360" w:lineRule="auto"/>
      </w:pPr>
      <w:r>
        <w:t>После загрузки программы пользователь может выбрать модель коикнув по необходимому пункту меню. Например, выберем модель скользящего среднего.</w:t>
      </w:r>
    </w:p>
    <w:p w14:paraId="21E31241" w14:textId="76CC47F3" w:rsidR="00F03053" w:rsidRDefault="00F03053" w:rsidP="00F03053">
      <w:pPr>
        <w:pStyle w:val="a3"/>
        <w:spacing w:before="75" w:beforeAutospacing="0" w:after="75" w:afterAutospacing="0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5F13A0E" wp14:editId="2AFD083D">
            <wp:extent cx="4593390" cy="30305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902" cy="30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0E1C" w14:textId="668723AA" w:rsidR="00F03053" w:rsidRDefault="00F03053" w:rsidP="00F03053">
      <w:pPr>
        <w:pStyle w:val="a3"/>
        <w:spacing w:before="75" w:beforeAutospacing="0" w:after="75" w:afterAutospacing="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03053">
        <w:rPr>
          <w:sz w:val="28"/>
        </w:rPr>
        <w:t>Рисунок</w:t>
      </w:r>
      <w:r>
        <w:rPr>
          <w:rFonts w:eastAsiaTheme="minorHAnsi" w:cstheme="minorBidi"/>
          <w:sz w:val="28"/>
          <w:szCs w:val="22"/>
          <w:lang w:eastAsia="en-US"/>
        </w:rPr>
        <w:t xml:space="preserve"> 5.4 – Загрузка интерфейса модели скользящего среднего.</w:t>
      </w:r>
    </w:p>
    <w:p w14:paraId="3B2EDEA0" w14:textId="30A35682" w:rsidR="00F03053" w:rsidRPr="00F03053" w:rsidRDefault="00F03053" w:rsidP="00BB2A8A">
      <w:pPr>
        <w:spacing w:line="360" w:lineRule="auto"/>
      </w:pPr>
      <w:r>
        <w:t xml:space="preserve">После выбора модели и загрузки данных можно приступать к прогнозированию. Возьмем для примера модель </w:t>
      </w:r>
      <w:r w:rsidRPr="00BB2A8A">
        <w:t>MA(1).</w:t>
      </w:r>
    </w:p>
    <w:p w14:paraId="58829901" w14:textId="336753C7" w:rsidR="00F03053" w:rsidRDefault="00F03053" w:rsidP="00F03053">
      <w:pPr>
        <w:pStyle w:val="a3"/>
        <w:spacing w:before="75" w:beforeAutospacing="0" w:after="75" w:afterAutospacing="0"/>
        <w:jc w:val="center"/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05CC3E" wp14:editId="7BBF0A02">
            <wp:extent cx="4630821" cy="30552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4290" cy="30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CE0F" w14:textId="272F314A" w:rsidR="00F03053" w:rsidRDefault="00F03053" w:rsidP="00F03053">
      <w:pPr>
        <w:pStyle w:val="a3"/>
        <w:spacing w:before="75" w:beforeAutospacing="0" w:after="75" w:afterAutospacing="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03053">
        <w:rPr>
          <w:sz w:val="28"/>
        </w:rPr>
        <w:t>Рисунок</w:t>
      </w:r>
      <w:r>
        <w:rPr>
          <w:rFonts w:eastAsiaTheme="minorHAnsi" w:cstheme="minorBidi"/>
          <w:sz w:val="28"/>
          <w:szCs w:val="22"/>
          <w:lang w:eastAsia="en-US"/>
        </w:rPr>
        <w:t xml:space="preserve"> 5.5 – Прогноз скользящего среднего.</w:t>
      </w:r>
    </w:p>
    <w:p w14:paraId="2B04975E" w14:textId="33DDDCB3" w:rsidR="00F03053" w:rsidRPr="00F03053" w:rsidRDefault="00F03053" w:rsidP="00BB2A8A">
      <w:pPr>
        <w:spacing w:line="360" w:lineRule="auto"/>
      </w:pPr>
      <w:r>
        <w:t>Далее пользователь в праве записать прогноз в файл или же загрузить новые данные из файла. На примере модели скользящего среднего была продемонстрирована работа программы. Тестирование показало, что программа работает корректно, сбоев нет.</w:t>
      </w:r>
    </w:p>
    <w:p w14:paraId="214EED93" w14:textId="4AC48C6F" w:rsidR="00BF19D4" w:rsidRDefault="00BF19D4">
      <w:pPr>
        <w:spacing w:after="160" w:line="259" w:lineRule="auto"/>
        <w:ind w:firstLine="0"/>
        <w:jc w:val="left"/>
      </w:pPr>
      <w:r>
        <w:br w:type="page"/>
      </w:r>
    </w:p>
    <w:p w14:paraId="272C4A0C" w14:textId="6921728B" w:rsidR="00ED16D3" w:rsidRPr="00FF4C8A" w:rsidRDefault="00ED16D3" w:rsidP="00FF4C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436813935"/>
      <w:r w:rsidRPr="00FF4C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1"/>
    </w:p>
    <w:p w14:paraId="61F6FCE8" w14:textId="77777777" w:rsidR="000E2824" w:rsidRDefault="000E2824" w:rsidP="00ED16D3">
      <w:pPr>
        <w:spacing w:line="360" w:lineRule="auto"/>
        <w:ind w:firstLine="0"/>
        <w:jc w:val="center"/>
      </w:pPr>
    </w:p>
    <w:p w14:paraId="50D3127F" w14:textId="1CA053D4" w:rsidR="005441B1" w:rsidRPr="00F03053" w:rsidRDefault="000E2824" w:rsidP="00111C27">
      <w:pPr>
        <w:spacing w:line="360" w:lineRule="auto"/>
        <w:rPr>
          <w:color w:val="000000" w:themeColor="text1"/>
        </w:rPr>
      </w:pPr>
      <w:r w:rsidRPr="000E2824">
        <w:rPr>
          <w:color w:val="000000" w:themeColor="text1"/>
        </w:rPr>
        <w:t>В данном курсовом проекте был</w:t>
      </w:r>
      <w:r w:rsidR="00F03053">
        <w:rPr>
          <w:color w:val="000000" w:themeColor="text1"/>
        </w:rPr>
        <w:t>а</w:t>
      </w:r>
      <w:r w:rsidRPr="000E2824">
        <w:rPr>
          <w:color w:val="000000" w:themeColor="text1"/>
        </w:rPr>
        <w:t xml:space="preserve"> реализован</w:t>
      </w:r>
      <w:r w:rsidR="00F03053">
        <w:rPr>
          <w:color w:val="000000" w:themeColor="text1"/>
        </w:rPr>
        <w:t>а</w:t>
      </w:r>
      <w:r w:rsidRPr="000E2824">
        <w:rPr>
          <w:color w:val="000000" w:themeColor="text1"/>
        </w:rPr>
        <w:t xml:space="preserve"> </w:t>
      </w:r>
      <w:r w:rsidR="00F03053">
        <w:rPr>
          <w:color w:val="000000" w:themeColor="text1"/>
        </w:rPr>
        <w:t xml:space="preserve">программа построения прогноза по нескольким выбранным моделям прогнозирования. В частности, были выбраны модели </w:t>
      </w:r>
      <w:r w:rsidR="00F03053">
        <w:rPr>
          <w:color w:val="000000" w:themeColor="text1"/>
          <w:lang w:val="en-US"/>
        </w:rPr>
        <w:t>AP</w:t>
      </w:r>
      <w:r w:rsidR="00F03053" w:rsidRPr="00F03053">
        <w:rPr>
          <w:color w:val="000000" w:themeColor="text1"/>
        </w:rPr>
        <w:t xml:space="preserve">, </w:t>
      </w:r>
      <w:r w:rsidR="00F03053">
        <w:rPr>
          <w:color w:val="000000" w:themeColor="text1"/>
          <w:lang w:val="en-US"/>
        </w:rPr>
        <w:t>MA</w:t>
      </w:r>
      <w:r w:rsidR="00F03053" w:rsidRPr="00F03053">
        <w:rPr>
          <w:color w:val="000000" w:themeColor="text1"/>
        </w:rPr>
        <w:t xml:space="preserve"> </w:t>
      </w:r>
      <w:r w:rsidR="00F03053">
        <w:rPr>
          <w:color w:val="000000" w:themeColor="text1"/>
        </w:rPr>
        <w:t xml:space="preserve">и </w:t>
      </w:r>
      <w:r w:rsidR="00F03053">
        <w:rPr>
          <w:color w:val="000000" w:themeColor="text1"/>
          <w:lang w:val="en-US"/>
        </w:rPr>
        <w:t>RWwD</w:t>
      </w:r>
      <w:r w:rsidR="00F03053">
        <w:rPr>
          <w:color w:val="000000" w:themeColor="text1"/>
        </w:rPr>
        <w:t>. Для каждой из моделей был написан и отлажен свой интерфейс и функционал, по которому работают модели. Проверка работы показала, что программа написана правильно, претензий нет.</w:t>
      </w:r>
    </w:p>
    <w:p w14:paraId="23AA384E" w14:textId="274C3504" w:rsidR="000E2824" w:rsidRPr="00F03053" w:rsidRDefault="00F03053" w:rsidP="00D062FE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Программа была разработана при помощи мощного инструментального средства </w:t>
      </w:r>
      <w:r>
        <w:rPr>
          <w:color w:val="000000" w:themeColor="text1"/>
          <w:lang w:val="en-US"/>
        </w:rPr>
        <w:t>Microsoft</w:t>
      </w:r>
      <w:r w:rsidRPr="00F0305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Visual</w:t>
      </w:r>
      <w:r w:rsidRPr="00F0305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Studio</w:t>
      </w:r>
      <w:r>
        <w:rPr>
          <w:color w:val="000000" w:themeColor="text1"/>
        </w:rPr>
        <w:t xml:space="preserve"> на платформе </w:t>
      </w:r>
      <w:r w:rsidRPr="00F03053">
        <w:rPr>
          <w:color w:val="000000" w:themeColor="text1"/>
        </w:rPr>
        <w:t>.</w:t>
      </w:r>
      <w:r>
        <w:rPr>
          <w:color w:val="000000" w:themeColor="text1"/>
          <w:lang w:val="en-US"/>
        </w:rPr>
        <w:t>NET</w:t>
      </w:r>
      <w:r>
        <w:rPr>
          <w:color w:val="000000" w:themeColor="text1"/>
        </w:rPr>
        <w:t xml:space="preserve">. Основным языком программирования был выбран </w:t>
      </w:r>
      <w:r>
        <w:rPr>
          <w:color w:val="000000" w:themeColor="text1"/>
          <w:lang w:val="en-US"/>
        </w:rPr>
        <w:t>C</w:t>
      </w:r>
      <w:r w:rsidRPr="00F03053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0B216DE7" w14:textId="442D0372" w:rsidR="000E2824" w:rsidRPr="000E2824" w:rsidRDefault="002D7B5A" w:rsidP="000E282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Все цели курсового проектирования были достигнуты. </w:t>
      </w:r>
      <w:r w:rsidR="000E2824" w:rsidRPr="000E2824">
        <w:rPr>
          <w:color w:val="000000" w:themeColor="text1"/>
        </w:rPr>
        <w:t>В результате выполнения курсового проектирования были</w:t>
      </w:r>
      <w:r>
        <w:rPr>
          <w:color w:val="000000" w:themeColor="text1"/>
        </w:rPr>
        <w:t xml:space="preserve"> закреплены навыки </w:t>
      </w:r>
      <w:r w:rsidR="00F03053">
        <w:rPr>
          <w:color w:val="000000" w:themeColor="text1"/>
        </w:rPr>
        <w:t>построения прогнозов временных рядов, написания функционала прогнозирования</w:t>
      </w:r>
      <w:r w:rsidR="000E2824" w:rsidRPr="000E2824">
        <w:rPr>
          <w:color w:val="000000" w:themeColor="text1"/>
        </w:rPr>
        <w:t>.</w:t>
      </w:r>
      <w:r w:rsidR="00BA0739">
        <w:rPr>
          <w:color w:val="000000" w:themeColor="text1"/>
        </w:rPr>
        <w:t xml:space="preserve"> </w:t>
      </w:r>
    </w:p>
    <w:p w14:paraId="5B513AE7" w14:textId="77777777" w:rsidR="000E2824" w:rsidRDefault="000E2824" w:rsidP="000E2824">
      <w:pPr>
        <w:spacing w:line="360" w:lineRule="auto"/>
      </w:pPr>
    </w:p>
    <w:p w14:paraId="020EA880" w14:textId="0762E03D" w:rsidR="00ED16D3" w:rsidRDefault="00ED16D3">
      <w:pPr>
        <w:spacing w:after="160" w:line="259" w:lineRule="auto"/>
        <w:ind w:firstLine="0"/>
        <w:jc w:val="left"/>
      </w:pPr>
      <w:r>
        <w:br w:type="page"/>
      </w:r>
    </w:p>
    <w:p w14:paraId="77413E4E" w14:textId="2765FF29" w:rsidR="00ED16D3" w:rsidRPr="000E2824" w:rsidRDefault="00ED16D3" w:rsidP="000E282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36813936"/>
      <w:r w:rsidRPr="000E2824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</w:t>
      </w:r>
      <w:r w:rsidR="00E72589" w:rsidRPr="000E2824">
        <w:rPr>
          <w:rFonts w:ascii="Times New Roman" w:hAnsi="Times New Roman" w:cs="Times New Roman"/>
          <w:color w:val="auto"/>
          <w:sz w:val="28"/>
          <w:szCs w:val="28"/>
        </w:rPr>
        <w:t>ЛИОГРАФИЧЕСКИЙ СПИСОК</w:t>
      </w:r>
      <w:bookmarkEnd w:id="12"/>
    </w:p>
    <w:p w14:paraId="75FFE6A5" w14:textId="77777777" w:rsidR="00BC30FC" w:rsidRDefault="00BC30FC" w:rsidP="00ED16D3">
      <w:pPr>
        <w:spacing w:line="360" w:lineRule="auto"/>
        <w:ind w:firstLine="0"/>
        <w:jc w:val="center"/>
      </w:pPr>
    </w:p>
    <w:p w14:paraId="63A0F855" w14:textId="4A4EEE40" w:rsidR="00FA2B69" w:rsidRPr="003A019C" w:rsidRDefault="00F03053" w:rsidP="00FA2B69">
      <w:pPr>
        <w:pStyle w:val="a9"/>
        <w:numPr>
          <w:ilvl w:val="0"/>
          <w:numId w:val="9"/>
        </w:numPr>
        <w:spacing w:line="360" w:lineRule="auto"/>
      </w:pPr>
      <w:r>
        <w:t>Методические указания к выполнению курсовой работы по дисциплине «ИАД» для студентов направления 09.03.02 «Информационные системы и технологии» ./</w:t>
      </w:r>
      <w:r w:rsidRPr="00F03053">
        <w:t xml:space="preserve"> Е.Л.</w:t>
      </w:r>
      <w:r>
        <w:t xml:space="preserve"> </w:t>
      </w:r>
      <w:r w:rsidRPr="00F03053">
        <w:t>Первухина, А.И.</w:t>
      </w:r>
      <w:r>
        <w:t xml:space="preserve"> </w:t>
      </w:r>
      <w:r w:rsidRPr="00F03053">
        <w:t>Токарев</w:t>
      </w:r>
      <w:r>
        <w:t xml:space="preserve">. </w:t>
      </w:r>
      <w:r w:rsidRPr="000F6D5A">
        <w:rPr>
          <w:szCs w:val="28"/>
        </w:rPr>
        <w:t>—</w:t>
      </w:r>
      <w:r w:rsidRPr="00F03053">
        <w:t xml:space="preserve"> </w:t>
      </w:r>
      <w:r>
        <w:rPr>
          <w:szCs w:val="28"/>
        </w:rPr>
        <w:t xml:space="preserve">Севастополь: Изд-во СевГУ, 2015. </w:t>
      </w:r>
      <w:r w:rsidRPr="000F6D5A">
        <w:rPr>
          <w:szCs w:val="28"/>
        </w:rPr>
        <w:t>—</w:t>
      </w:r>
      <w:r>
        <w:rPr>
          <w:szCs w:val="28"/>
        </w:rPr>
        <w:t xml:space="preserve"> 19 с</w:t>
      </w:r>
      <w:r>
        <w:t>.</w:t>
      </w:r>
    </w:p>
    <w:p w14:paraId="5C37AC37" w14:textId="45186452" w:rsidR="00FA2B69" w:rsidRPr="00081B98" w:rsidRDefault="00F03053" w:rsidP="00F03053">
      <w:pPr>
        <w:pStyle w:val="a9"/>
        <w:numPr>
          <w:ilvl w:val="0"/>
          <w:numId w:val="9"/>
        </w:numPr>
        <w:spacing w:line="360" w:lineRule="auto"/>
      </w:pPr>
      <w:r>
        <w:t xml:space="preserve">Регрессионный анализ. Часть 3. </w:t>
      </w:r>
      <w:r w:rsidR="00FA2B69" w:rsidRPr="000F6D5A">
        <w:rPr>
          <w:szCs w:val="28"/>
        </w:rPr>
        <w:t>—</w:t>
      </w:r>
      <w:r>
        <w:rPr>
          <w:szCs w:val="28"/>
        </w:rPr>
        <w:t xml:space="preserve"> Режим доступа: </w:t>
      </w:r>
      <w:r w:rsidRPr="00F03053">
        <w:t>http://www.admiralmarkets.ru/mqlabs/27.10.2013-mqlabs-regressionnyy-analiz-chast-3</w:t>
      </w:r>
      <w:r w:rsidR="00FA2B69">
        <w:rPr>
          <w:szCs w:val="28"/>
        </w:rPr>
        <w:t xml:space="preserve"> . </w:t>
      </w:r>
      <w:r w:rsidR="00FA2B69" w:rsidRPr="000F6D5A">
        <w:rPr>
          <w:szCs w:val="28"/>
        </w:rPr>
        <w:t>—</w:t>
      </w:r>
      <w:r>
        <w:rPr>
          <w:szCs w:val="28"/>
        </w:rPr>
        <w:t xml:space="preserve"> </w:t>
      </w:r>
      <w:r w:rsidR="00FA2B69">
        <w:rPr>
          <w:szCs w:val="28"/>
        </w:rPr>
        <w:t xml:space="preserve">Последний доступ: 25.10.2015. </w:t>
      </w:r>
      <w:r w:rsidR="00FA2B69" w:rsidRPr="000F6D5A">
        <w:rPr>
          <w:szCs w:val="28"/>
        </w:rPr>
        <w:t>—</w:t>
      </w:r>
      <w:r w:rsidR="00FA2B69">
        <w:rPr>
          <w:szCs w:val="28"/>
        </w:rPr>
        <w:t xml:space="preserve"> Название с экрана.</w:t>
      </w:r>
    </w:p>
    <w:p w14:paraId="703E5D34" w14:textId="2048E165" w:rsidR="000E2824" w:rsidRPr="002D0BE8" w:rsidRDefault="000E2824">
      <w:pPr>
        <w:spacing w:after="160" w:line="259" w:lineRule="auto"/>
        <w:ind w:firstLine="0"/>
        <w:jc w:val="left"/>
      </w:pPr>
      <w:r w:rsidRPr="002D0BE8">
        <w:br w:type="page"/>
      </w:r>
    </w:p>
    <w:p w14:paraId="26FBA5FA" w14:textId="1F1B29D6" w:rsidR="000E2824" w:rsidRDefault="000E2824" w:rsidP="000E282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36813937"/>
      <w:r w:rsidRPr="000E282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13"/>
    </w:p>
    <w:p w14:paraId="651F7C45" w14:textId="77777777" w:rsidR="00F03053" w:rsidRDefault="00F03053" w:rsidP="000810B8"/>
    <w:p w14:paraId="0A1F8C95" w14:textId="0A53E59B" w:rsidR="000810B8" w:rsidRDefault="00F03053" w:rsidP="000810B8">
      <w:pPr>
        <w:rPr>
          <w:lang w:val="en-US"/>
        </w:rPr>
      </w:pPr>
      <w:r>
        <w:t xml:space="preserve">Код модели </w:t>
      </w:r>
      <w:r>
        <w:rPr>
          <w:lang w:val="en-US"/>
        </w:rPr>
        <w:t>AP</w:t>
      </w:r>
    </w:p>
    <w:p w14:paraId="03EF46A6" w14:textId="77777777" w:rsidR="00F03053" w:rsidRDefault="00F03053" w:rsidP="000810B8"/>
    <w:p w14:paraId="0FD8D1E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BFA072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11F03FE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48D03C4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77A4AAC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0338AFB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30B90F0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4681CDA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BAFE7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IAD</w:t>
      </w:r>
    </w:p>
    <w:p w14:paraId="2CC11F0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7D03CD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</w:t>
      </w:r>
    </w:p>
    <w:p w14:paraId="5ABBC4A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73F06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coefA;</w:t>
      </w:r>
    </w:p>
    <w:p w14:paraId="2ADA0F3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coefB;</w:t>
      </w:r>
    </w:p>
    <w:p w14:paraId="0A8741A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coefC;</w:t>
      </w:r>
    </w:p>
    <w:p w14:paraId="01EE306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C3DAF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determinant2x2(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y1,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y2)</w:t>
      </w:r>
    </w:p>
    <w:p w14:paraId="59B4707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4AF57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result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14:paraId="28B8DD6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det1 = (y.Y - y1.Y) / (y1.Y - y2.Y);</w:t>
      </w:r>
    </w:p>
    <w:p w14:paraId="5713AC2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det2 = (y1.Y * y1.Y - y.Y * y2.Y) / (y1.Y - y2.Y);</w:t>
      </w:r>
    </w:p>
    <w:p w14:paraId="28BF992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result[0] = det1;</w:t>
      </w:r>
    </w:p>
    <w:p w14:paraId="5962355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result[1] = det2;</w:t>
      </w:r>
    </w:p>
    <w:p w14:paraId="27A641B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0332EB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950A2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B2B5C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determinant3x3(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y1,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y2,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y3,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y4)</w:t>
      </w:r>
    </w:p>
    <w:p w14:paraId="78F3B38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3B635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result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14:paraId="595FC37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det1 = (y4.Y * y.Y * y.Y - 2 * y1.Y * y2.Y * y3.Y + y2.Y * y2.Y * y2.Y - y.Y * y2.Y * y4.Y + y.Y * y3.Y * y3.Y) /</w:t>
      </w:r>
    </w:p>
    <w:p w14:paraId="49DAC6E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(y2.Y * y2.Y - y2.Y * y3.Y - y4.Y * y2.Y + y3.Y * y3.Y - y1.Y * y3.Y + y1.Y * y4.Y);</w:t>
      </w:r>
    </w:p>
    <w:p w14:paraId="690CA258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B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det2 = (y2.Y * y2.Y + y.Y * y3.Y - y.Y * y4.Y - y1.Y * y2.Y + y1.Y * y4.Y - y2.Y * y3.Y) /</w:t>
      </w:r>
    </w:p>
    <w:p w14:paraId="24BCE66F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(y2.Y * y2.Y - y2.Y * y3.Y - y4.Y * y2.Y + y3.Y * y3.Y - y1.Y * y3.Y + y1.Y * y4.Y);</w:t>
      </w:r>
    </w:p>
    <w:p w14:paraId="7DE0E957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B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det3 = (y1.Y * y1.Y - y1.Y * y2.Y - y1.Y * y3.Y + y2.Y * y2.Y - y.Y * y2.Y + y.Y * y3.Y) /</w:t>
      </w:r>
    </w:p>
    <w:p w14:paraId="3864B793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(y2.Y * y2.Y - y2.Y * y3.Y - y4.Y * y2.Y + y3.Y * y3.Y - y1.Y * y3.Y + y1.Y * y4.Y);</w:t>
      </w:r>
    </w:p>
    <w:p w14:paraId="0AE35DB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result[0] = det1;</w:t>
      </w:r>
    </w:p>
    <w:p w14:paraId="4F90059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result[1] = det2;</w:t>
      </w:r>
    </w:p>
    <w:p w14:paraId="6334055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result[2] = det3;</w:t>
      </w:r>
    </w:p>
    <w:p w14:paraId="5DBEBCD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96062B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B71C8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CE6D8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Forecast(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inmass,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steps,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exponent)</w:t>
      </w:r>
    </w:p>
    <w:p w14:paraId="524D22B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38F62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(steps &gt; 0)</w:t>
      </w:r>
    </w:p>
    <w:p w14:paraId="4848412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F899A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&gt;(steps + 1);</w:t>
      </w:r>
    </w:p>
    <w:p w14:paraId="5A2AD09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&gt;(inmass.Count + steps);</w:t>
      </w:r>
    </w:p>
    <w:p w14:paraId="37910A8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(inmass[inmass.Count - 1].X, inmass[inmass.Count - 1].Y));</w:t>
      </w:r>
    </w:p>
    <w:p w14:paraId="524E6098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0B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0;</w:t>
      </w:r>
    </w:p>
    <w:p w14:paraId="23DC88D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inmass.Count; i++)</w:t>
      </w:r>
    </w:p>
    <w:p w14:paraId="5E7AE0AB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step += inmass[i].X - inmass[i - 1].X;</w:t>
      </w:r>
    </w:p>
    <w:p w14:paraId="2B09F94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step /= inmass.Count - 1;</w:t>
      </w:r>
    </w:p>
    <w:p w14:paraId="38AD0DFB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(exponent == 1)</w:t>
      </w:r>
    </w:p>
    <w:p w14:paraId="61FE335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03A22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0E2C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res = determinant2x2(result[0], inmass[inmass.Count - 2], inmass[inmass.Count - 3]);</w:t>
      </w:r>
    </w:p>
    <w:p w14:paraId="43B8A4B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1D93D1B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4AE0BC5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(result[0].X + step, coefB + coefA * result[0].Y));</w:t>
      </w:r>
    </w:p>
    <w:p w14:paraId="2AA5EFD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14:paraId="3AEE87E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= determinant2x2(result[1], result[0], inmass[inmass.Count - 2]);</w:t>
      </w:r>
    </w:p>
    <w:p w14:paraId="6BDFCA3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035D3CA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2AEDA89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(result[1].X + step, coefB + coefA * result[1].Y));</w:t>
      </w:r>
    </w:p>
    <w:p w14:paraId="7A6895D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steps; i++)</w:t>
      </w:r>
    </w:p>
    <w:p w14:paraId="1949712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186145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 = determinant2x2(result[i], result[i - 1], result[i - 2]);</w:t>
      </w:r>
    </w:p>
    <w:p w14:paraId="7FC6680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coefA = res[0];</w:t>
      </w:r>
    </w:p>
    <w:p w14:paraId="7990BC8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coefB = res[1];</w:t>
      </w:r>
    </w:p>
    <w:p w14:paraId="409CD8D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(result[i].X + step,</w:t>
      </w:r>
    </w:p>
    <w:p w14:paraId="5C367AB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coefB + coefA * result[i].Y));</w:t>
      </w:r>
    </w:p>
    <w:p w14:paraId="310E2EB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82429A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E5FDF4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F06D78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(exponent == 2 &amp;&amp; inmass.Count &gt;= 5)</w:t>
      </w:r>
    </w:p>
    <w:p w14:paraId="748648C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EA3D1B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res = determinant3x3(result[0], inmass[inmass.Count - 2], inmass[inmass.Count - 3], inmass[inmass.Count - 4], inmass[inmass.Count - 5]);</w:t>
      </w:r>
    </w:p>
    <w:p w14:paraId="4DB0387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7C72D37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5C26885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coefC = res[2];</w:t>
      </w:r>
    </w:p>
    <w:p w14:paraId="4D48656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(result[0].X + step, coefA + coefB * result[0].Y + coefC * inmass[inmass.Count - 2].Y));</w:t>
      </w:r>
    </w:p>
    <w:p w14:paraId="6D67731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14:paraId="34B8170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= determinant3x3(result[1], result[0], inmass[inmass.Count - 2], inmass[inmass.Count - 3], inmass[inmass.Count - 4]);</w:t>
      </w:r>
    </w:p>
    <w:p w14:paraId="1558F66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10F1E5D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2B0A94A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coefC = res[2];</w:t>
      </w:r>
    </w:p>
    <w:p w14:paraId="4FF5FC6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(result[1].X + step, coefA + coefB * result[1].Y + coefC * result[0].Y));</w:t>
      </w:r>
    </w:p>
    <w:p w14:paraId="2AE0A93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14:paraId="07C7E2B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= determinant3x3(result[2], result[1], result[1], inmass[inmass.Count - 2], inmass[inmass.Count - 3]);</w:t>
      </w:r>
    </w:p>
    <w:p w14:paraId="1A507FF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1D4ABEA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57814A9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coefC = res[2];</w:t>
      </w:r>
    </w:p>
    <w:p w14:paraId="16182E1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(result[2].X + step, coefA + coefB * result[2].Y + coefC * result[1].Y));</w:t>
      </w:r>
    </w:p>
    <w:p w14:paraId="38AE20D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14:paraId="0B2FDB0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= determinant3x3(result[3], result[2], result[1], result[1], inmass[inmass.Count - 2]);</w:t>
      </w:r>
    </w:p>
    <w:p w14:paraId="45F2C1C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0D01FE5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2087F94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coefC = res[2];</w:t>
      </w:r>
    </w:p>
    <w:p w14:paraId="1B73A55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(result[3].X + step, coefA + coefB * result[3].Y + coefC * result[2].Y));</w:t>
      </w:r>
    </w:p>
    <w:p w14:paraId="3E9AAE1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4; i &lt;= steps; i++)</w:t>
      </w:r>
    </w:p>
    <w:p w14:paraId="4F152D4D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A77BC5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 = determinant3x3(result[i], result[i - 1], result[i - 2], result[i - 3], result[i - 4]);</w:t>
      </w:r>
    </w:p>
    <w:p w14:paraId="5E820A0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coefA = res[0];</w:t>
      </w:r>
    </w:p>
    <w:p w14:paraId="3DC6E0D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coefB = res[1];</w:t>
      </w:r>
    </w:p>
    <w:p w14:paraId="11AC8A7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coefC = res[2];</w:t>
      </w:r>
    </w:p>
    <w:p w14:paraId="2348184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(result[i].X + step, coefA + coefB * result[i].Y + coefC * result[i - 1].Y));</w:t>
      </w:r>
    </w:p>
    <w:p w14:paraId="1FD8F021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80F7A1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D0B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EA8CCEE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CCAA073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7A3B63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B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inmass;</w:t>
      </w:r>
    </w:p>
    <w:p w14:paraId="2045161D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6E2583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A1D74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Model(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inmass,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exponent)</w:t>
      </w:r>
    </w:p>
    <w:p w14:paraId="04CD6E1B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05C01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&gt;(inmass.Count);</w:t>
      </w:r>
    </w:p>
    <w:p w14:paraId="6FA6709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(inmass[0].X, inmass[0].Y));</w:t>
      </w:r>
    </w:p>
    <w:p w14:paraId="5F39587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(exponent == 1)</w:t>
      </w:r>
    </w:p>
    <w:p w14:paraId="3602EB4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909B34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res = determinant2x2(inmass[2], inmass[1], inmass[0]);</w:t>
      </w:r>
    </w:p>
    <w:p w14:paraId="7430720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coefA = res[0];</w:t>
      </w:r>
    </w:p>
    <w:p w14:paraId="019272D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coefB = res[1];</w:t>
      </w:r>
    </w:p>
    <w:p w14:paraId="6A4BAFD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(inmass[1].X, coefB + coefA * inmass[0].Y));</w:t>
      </w:r>
    </w:p>
    <w:p w14:paraId="74A5A4D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 inmass.Count; i++)</w:t>
      </w:r>
    </w:p>
    <w:p w14:paraId="11B2D52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4A91B5B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= determinant2x2(inmass[i], inmass[i - 1], inmass[i - 2]);</w:t>
      </w:r>
    </w:p>
    <w:p w14:paraId="368B3D2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16B541B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42A6760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(inmass[i].X, coefB + coefA * inmass[i - 1].Y));</w:t>
      </w:r>
    </w:p>
    <w:p w14:paraId="0709AF27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99113C8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0B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DB0A45D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C9E734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(exponent == 2)</w:t>
      </w:r>
    </w:p>
    <w:p w14:paraId="55B94F6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28B9E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(inmass[1].X, inmass[1].Y));</w:t>
      </w:r>
    </w:p>
    <w:p w14:paraId="52709A5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(inmass[2].X, inmass[2].Y));</w:t>
      </w:r>
    </w:p>
    <w:p w14:paraId="44DD3FF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(inmass[3].X, inmass[3].Y));</w:t>
      </w:r>
    </w:p>
    <w:p w14:paraId="76EBAA1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14:paraId="49E9198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4; i &lt; inmass.Count; i++)</w:t>
      </w:r>
    </w:p>
    <w:p w14:paraId="0E84727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A27D15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= determinant3x3(inmass[i], inmass[i-1], inmass[i-2], inmass[i-3], inmass[i-4]);</w:t>
      </w:r>
    </w:p>
    <w:p w14:paraId="3497B4F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coefA = res[0];</w:t>
      </w:r>
    </w:p>
    <w:p w14:paraId="3B06ACA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coefB = res[1];</w:t>
      </w:r>
    </w:p>
    <w:p w14:paraId="0A19F6E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(inmass[i].X, coefA + coefB * inmass[i - 1].Y + coefC * inmass[i - 2].Y));</w:t>
      </w:r>
    </w:p>
    <w:p w14:paraId="2121E84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CD8453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FE3C72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5D5A7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inmass;</w:t>
      </w:r>
    </w:p>
    <w:p w14:paraId="7864AC4B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32BF5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E4586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167667F" w14:textId="77777777" w:rsidR="00F03053" w:rsidRPr="002D0BE8" w:rsidRDefault="00F03053" w:rsidP="00F03053">
      <w:pPr>
        <w:rPr>
          <w:lang w:val="en-US"/>
        </w:rPr>
      </w:pPr>
    </w:p>
    <w:p w14:paraId="057C6CD2" w14:textId="74BE0EFA" w:rsidR="00F03053" w:rsidRDefault="00F03053" w:rsidP="00F03053">
      <w:pPr>
        <w:rPr>
          <w:lang w:val="en-US"/>
        </w:rPr>
      </w:pPr>
      <w:r>
        <w:t>Код</w:t>
      </w:r>
      <w:r w:rsidRPr="00F03053">
        <w:rPr>
          <w:lang w:val="en-US"/>
        </w:rPr>
        <w:t xml:space="preserve"> </w:t>
      </w:r>
      <w:r>
        <w:t>модели</w:t>
      </w:r>
      <w:r w:rsidRPr="00F03053">
        <w:rPr>
          <w:lang w:val="en-US"/>
        </w:rPr>
        <w:t xml:space="preserve"> </w:t>
      </w:r>
      <w:r>
        <w:rPr>
          <w:lang w:val="en-US"/>
        </w:rPr>
        <w:t>MA</w:t>
      </w:r>
    </w:p>
    <w:p w14:paraId="4F9C29F3" w14:textId="77777777" w:rsidR="00F03053" w:rsidRDefault="00F03053" w:rsidP="000810B8">
      <w:pPr>
        <w:rPr>
          <w:lang w:val="en-US"/>
        </w:rPr>
      </w:pPr>
    </w:p>
    <w:p w14:paraId="39F416D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41E4A7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791CA9A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5BA62CE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1114CE9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6647482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57A9032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EB8F7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IAD</w:t>
      </w:r>
    </w:p>
    <w:p w14:paraId="2CECACD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0EAE91D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</w:t>
      </w:r>
    </w:p>
    <w:p w14:paraId="5A1CA1C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76C7C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Solve(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inmass,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q,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steps)</w:t>
      </w:r>
    </w:p>
    <w:p w14:paraId="42DBD70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D4A29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&gt;(inmass.Count + steps);</w:t>
      </w:r>
    </w:p>
    <w:p w14:paraId="266EA1D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&gt;(steps + 1);</w:t>
      </w:r>
    </w:p>
    <w:p w14:paraId="7D44BD2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(inmass[inmass.Count - 1].X, inmass[inmass.Count - 1].Y));</w:t>
      </w:r>
    </w:p>
    <w:p w14:paraId="5118820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inmass.Count; i++)</w:t>
      </w:r>
    </w:p>
    <w:p w14:paraId="3440A40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EE077F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result.Add(inmass[i]);</w:t>
      </w:r>
    </w:p>
    <w:p w14:paraId="7466B15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AD5CE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0;</w:t>
      </w:r>
    </w:p>
    <w:p w14:paraId="6FD2A42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inmass.Count; i++)</w:t>
      </w:r>
    </w:p>
    <w:p w14:paraId="7EF10F09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step += inmass[i].X - inmass[i - 1].X;</w:t>
      </w:r>
    </w:p>
    <w:p w14:paraId="00DAD19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step /= inmass.Count - 1;</w:t>
      </w:r>
    </w:p>
    <w:p w14:paraId="65A686E8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inmass.Count; i &lt; inmass.Count + steps; i++)</w:t>
      </w:r>
    </w:p>
    <w:p w14:paraId="40926D5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78851B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sum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46973DF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q; j++)</w:t>
      </w:r>
    </w:p>
    <w:p w14:paraId="3332034E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0B58C7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sum.Add(result[i - j - 1].Y);</w:t>
      </w:r>
    </w:p>
    <w:p w14:paraId="6FDBB0B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A17286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(result[i - 1].X + step,sum.Average()));</w:t>
      </w:r>
    </w:p>
    <w:p w14:paraId="4575119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730AD7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steps + 1; i++)</w:t>
      </w:r>
    </w:p>
    <w:p w14:paraId="617B7F6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D27B3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(res[i - 1].X + step, result[i + inmass.Count - 1].Y));</w:t>
      </w:r>
    </w:p>
    <w:p w14:paraId="7ACDB1B0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0269C6E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0B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244C0C97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8BD486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64E016" w14:textId="77777777" w:rsidR="00F03053" w:rsidRPr="002D0BE8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AE3213E" w14:textId="77777777" w:rsidR="00F03053" w:rsidRPr="002D0BE8" w:rsidRDefault="00F03053" w:rsidP="00F03053">
      <w:pPr>
        <w:rPr>
          <w:lang w:val="en-US"/>
        </w:rPr>
      </w:pPr>
    </w:p>
    <w:p w14:paraId="69B46732" w14:textId="3D0BDB26" w:rsidR="00F03053" w:rsidRDefault="00F03053" w:rsidP="00F03053">
      <w:pPr>
        <w:rPr>
          <w:lang w:val="en-US"/>
        </w:rPr>
      </w:pPr>
      <w:r>
        <w:t>Код</w:t>
      </w:r>
      <w:r w:rsidRPr="00F03053">
        <w:rPr>
          <w:lang w:val="en-US"/>
        </w:rPr>
        <w:t xml:space="preserve"> </w:t>
      </w:r>
      <w:r>
        <w:t>модели</w:t>
      </w:r>
      <w:r w:rsidRPr="00F03053">
        <w:rPr>
          <w:lang w:val="en-US"/>
        </w:rPr>
        <w:t xml:space="preserve"> </w:t>
      </w:r>
      <w:r>
        <w:rPr>
          <w:lang w:val="en-US"/>
        </w:rPr>
        <w:t>RWwD</w:t>
      </w:r>
    </w:p>
    <w:p w14:paraId="3A519471" w14:textId="77777777" w:rsidR="00F03053" w:rsidRDefault="00F03053" w:rsidP="000810B8">
      <w:pPr>
        <w:rPr>
          <w:lang w:val="en-US"/>
        </w:rPr>
      </w:pPr>
    </w:p>
    <w:p w14:paraId="50BDDB8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E9B681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4AF50DF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3625FE92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AA3FD3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3035AFC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16A415E5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E8AE0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IAD</w:t>
      </w:r>
    </w:p>
    <w:p w14:paraId="0C6A545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63132E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RW</w:t>
      </w:r>
    </w:p>
    <w:p w14:paraId="087A26A7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2995A1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forecast(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inmass,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steps,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alfa)</w:t>
      </w:r>
    </w:p>
    <w:p w14:paraId="435E2DD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11373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(steps &gt; 0)</w:t>
      </w:r>
    </w:p>
    <w:p w14:paraId="228130D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3AC65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&gt;(steps + 1);</w:t>
      </w:r>
    </w:p>
    <w:p w14:paraId="56D7366B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(inmass[inmass.Count - 1].X, inmass[inmass.Count - 1].Y));</w:t>
      </w:r>
    </w:p>
    <w:p w14:paraId="194F7FA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0;</w:t>
      </w:r>
    </w:p>
    <w:p w14:paraId="19E1599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inmass.Count; i++)</w:t>
      </w:r>
    </w:p>
    <w:p w14:paraId="75372F4D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step += inmass[i].X - inmass[i - 1].X;</w:t>
      </w:r>
    </w:p>
    <w:p w14:paraId="611E8C50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step /= inmass.Count - 1;</w:t>
      </w:r>
    </w:p>
    <w:p w14:paraId="6BF9D644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A9DDC8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steps; i++)</w:t>
      </w:r>
    </w:p>
    <w:p w14:paraId="4522CBC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2F0D18F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(alfa != 0)</w:t>
      </w:r>
    </w:p>
    <w:p w14:paraId="4BA4383C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(result[i - 1].X + step,</w:t>
      </w:r>
    </w:p>
    <w:p w14:paraId="760E351A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result[i - 1].Y + alfa + 2 *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)rand.NextDouble() - 1));</w:t>
      </w:r>
    </w:p>
    <w:p w14:paraId="1A18287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2BD47CF3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result.Add(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30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(result[i - 1].X + step,</w:t>
      </w:r>
    </w:p>
    <w:p w14:paraId="11CA4076" w14:textId="77777777" w:rsidR="00F03053" w:rsidRP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result[i - 1].Y + 2 * (</w:t>
      </w:r>
      <w:r w:rsidRPr="00F030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)rand.NextDouble() - 1));</w:t>
      </w:r>
    </w:p>
    <w:p w14:paraId="17179B9A" w14:textId="77777777" w:rsid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30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B92747" w14:textId="77777777" w:rsid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7D24C1CE" w14:textId="77777777" w:rsid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62BF526" w14:textId="77777777" w:rsid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inmass;</w:t>
      </w:r>
    </w:p>
    <w:p w14:paraId="5F686947" w14:textId="77777777" w:rsid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39BA4A8" w14:textId="77777777" w:rsid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5088F08" w14:textId="77777777" w:rsidR="00F03053" w:rsidRDefault="00F03053" w:rsidP="00F0305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DDCF91" w14:textId="77777777" w:rsidR="00F03053" w:rsidRPr="00F03053" w:rsidRDefault="00F03053" w:rsidP="00F03053">
      <w:pPr>
        <w:ind w:firstLine="0"/>
      </w:pPr>
    </w:p>
    <w:sectPr w:rsidR="00F03053" w:rsidRPr="00F03053" w:rsidSect="00965A3F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22C17" w14:textId="77777777" w:rsidR="00D52C7B" w:rsidRDefault="00D52C7B" w:rsidP="00965A3F">
      <w:r>
        <w:separator/>
      </w:r>
    </w:p>
  </w:endnote>
  <w:endnote w:type="continuationSeparator" w:id="0">
    <w:p w14:paraId="44AC4A63" w14:textId="77777777" w:rsidR="00D52C7B" w:rsidRDefault="00D52C7B" w:rsidP="009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Yu Gothic"/>
    <w:charset w:val="00"/>
    <w:family w:val="modern"/>
    <w:pitch w:val="fixed"/>
  </w:font>
  <w:font w:name="FreeSans">
    <w:altName w:val="Times New Roman"/>
    <w:charset w:val="00"/>
    <w:family w:val="swiss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FFECC" w14:textId="77777777" w:rsidR="00D52C7B" w:rsidRDefault="00D52C7B" w:rsidP="00965A3F">
      <w:r>
        <w:separator/>
      </w:r>
    </w:p>
  </w:footnote>
  <w:footnote w:type="continuationSeparator" w:id="0">
    <w:p w14:paraId="69561E28" w14:textId="77777777" w:rsidR="00D52C7B" w:rsidRDefault="00D52C7B" w:rsidP="00965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9678382"/>
      <w:docPartObj>
        <w:docPartGallery w:val="Page Numbers (Top of Page)"/>
        <w:docPartUnique/>
      </w:docPartObj>
    </w:sdtPr>
    <w:sdtEndPr/>
    <w:sdtContent>
      <w:p w14:paraId="1535C40A" w14:textId="77777777" w:rsidR="002C49B6" w:rsidRDefault="002C49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A8A">
          <w:rPr>
            <w:noProof/>
          </w:rPr>
          <w:t>3</w:t>
        </w:r>
        <w:r>
          <w:fldChar w:fldCharType="end"/>
        </w:r>
      </w:p>
    </w:sdtContent>
  </w:sdt>
  <w:p w14:paraId="4AAE7964" w14:textId="77777777" w:rsidR="002C49B6" w:rsidRDefault="002C49B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28A7"/>
    <w:multiLevelType w:val="hybridMultilevel"/>
    <w:tmpl w:val="8E06D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004CB"/>
    <w:multiLevelType w:val="hybridMultilevel"/>
    <w:tmpl w:val="37A2C9D2"/>
    <w:lvl w:ilvl="0" w:tplc="1B12C1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825A13"/>
    <w:multiLevelType w:val="hybridMultilevel"/>
    <w:tmpl w:val="8B86FC74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E622FAC"/>
    <w:multiLevelType w:val="hybridMultilevel"/>
    <w:tmpl w:val="252A3BA6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F5A599F"/>
    <w:multiLevelType w:val="hybridMultilevel"/>
    <w:tmpl w:val="04CECA60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27B494E"/>
    <w:multiLevelType w:val="hybridMultilevel"/>
    <w:tmpl w:val="B0100CC6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0F072FA"/>
    <w:multiLevelType w:val="multilevel"/>
    <w:tmpl w:val="4EF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D549BE"/>
    <w:multiLevelType w:val="hybridMultilevel"/>
    <w:tmpl w:val="A5E486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1B698C"/>
    <w:multiLevelType w:val="multilevel"/>
    <w:tmpl w:val="CD166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55044C4E"/>
    <w:multiLevelType w:val="hybridMultilevel"/>
    <w:tmpl w:val="40E851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1467DFE"/>
    <w:multiLevelType w:val="hybridMultilevel"/>
    <w:tmpl w:val="A96CFD9E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67971A5"/>
    <w:multiLevelType w:val="multilevel"/>
    <w:tmpl w:val="EBA2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2">
    <w:nsid w:val="6BEA3617"/>
    <w:multiLevelType w:val="hybridMultilevel"/>
    <w:tmpl w:val="C58E8C8E"/>
    <w:lvl w:ilvl="0" w:tplc="3F3A0E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DE360F8"/>
    <w:multiLevelType w:val="hybridMultilevel"/>
    <w:tmpl w:val="961639AC"/>
    <w:lvl w:ilvl="0" w:tplc="1B12C1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1AD4A1B"/>
    <w:multiLevelType w:val="hybridMultilevel"/>
    <w:tmpl w:val="685625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3457669"/>
    <w:multiLevelType w:val="hybridMultilevel"/>
    <w:tmpl w:val="D500E396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51B5B4B"/>
    <w:multiLevelType w:val="hybridMultilevel"/>
    <w:tmpl w:val="35E4BD78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8E53337"/>
    <w:multiLevelType w:val="hybridMultilevel"/>
    <w:tmpl w:val="06F89B92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17"/>
  </w:num>
  <w:num w:numId="5">
    <w:abstractNumId w:val="7"/>
  </w:num>
  <w:num w:numId="6">
    <w:abstractNumId w:val="9"/>
  </w:num>
  <w:num w:numId="7">
    <w:abstractNumId w:val="16"/>
  </w:num>
  <w:num w:numId="8">
    <w:abstractNumId w:val="15"/>
  </w:num>
  <w:num w:numId="9">
    <w:abstractNumId w:val="12"/>
  </w:num>
  <w:num w:numId="10">
    <w:abstractNumId w:val="4"/>
  </w:num>
  <w:num w:numId="11">
    <w:abstractNumId w:val="0"/>
  </w:num>
  <w:num w:numId="12">
    <w:abstractNumId w:val="3"/>
  </w:num>
  <w:num w:numId="13">
    <w:abstractNumId w:val="10"/>
  </w:num>
  <w:num w:numId="14">
    <w:abstractNumId w:val="6"/>
  </w:num>
  <w:num w:numId="15">
    <w:abstractNumId w:val="8"/>
  </w:num>
  <w:num w:numId="16">
    <w:abstractNumId w:val="14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87"/>
    <w:rsid w:val="000156CB"/>
    <w:rsid w:val="000810B8"/>
    <w:rsid w:val="00081B98"/>
    <w:rsid w:val="00092409"/>
    <w:rsid w:val="000A0DF2"/>
    <w:rsid w:val="000E202F"/>
    <w:rsid w:val="000E2824"/>
    <w:rsid w:val="00106E64"/>
    <w:rsid w:val="0011141F"/>
    <w:rsid w:val="00111C27"/>
    <w:rsid w:val="00125D4A"/>
    <w:rsid w:val="00131BE3"/>
    <w:rsid w:val="001361E6"/>
    <w:rsid w:val="00137ABC"/>
    <w:rsid w:val="00151F48"/>
    <w:rsid w:val="001642E1"/>
    <w:rsid w:val="00180D59"/>
    <w:rsid w:val="00183A8A"/>
    <w:rsid w:val="00186A59"/>
    <w:rsid w:val="001A555B"/>
    <w:rsid w:val="001C516C"/>
    <w:rsid w:val="001C59BE"/>
    <w:rsid w:val="001D737E"/>
    <w:rsid w:val="00206640"/>
    <w:rsid w:val="00210BD3"/>
    <w:rsid w:val="00233946"/>
    <w:rsid w:val="002533E7"/>
    <w:rsid w:val="0027035B"/>
    <w:rsid w:val="00277F42"/>
    <w:rsid w:val="0029278F"/>
    <w:rsid w:val="002A0D9B"/>
    <w:rsid w:val="002C2FDC"/>
    <w:rsid w:val="002C49B6"/>
    <w:rsid w:val="002C6A82"/>
    <w:rsid w:val="002D0BE8"/>
    <w:rsid w:val="002D179D"/>
    <w:rsid w:val="002D6623"/>
    <w:rsid w:val="002D7AB0"/>
    <w:rsid w:val="002D7B5A"/>
    <w:rsid w:val="002E020E"/>
    <w:rsid w:val="002F230F"/>
    <w:rsid w:val="0033347B"/>
    <w:rsid w:val="0035206E"/>
    <w:rsid w:val="00361419"/>
    <w:rsid w:val="00376C9E"/>
    <w:rsid w:val="00380C87"/>
    <w:rsid w:val="00391538"/>
    <w:rsid w:val="00412A9D"/>
    <w:rsid w:val="004166EE"/>
    <w:rsid w:val="004257D2"/>
    <w:rsid w:val="004827BF"/>
    <w:rsid w:val="00485652"/>
    <w:rsid w:val="004A04FE"/>
    <w:rsid w:val="00502725"/>
    <w:rsid w:val="005060D3"/>
    <w:rsid w:val="00543655"/>
    <w:rsid w:val="005441B1"/>
    <w:rsid w:val="005479A6"/>
    <w:rsid w:val="00566206"/>
    <w:rsid w:val="005741D2"/>
    <w:rsid w:val="0057736D"/>
    <w:rsid w:val="005827BF"/>
    <w:rsid w:val="0058304B"/>
    <w:rsid w:val="00593CF3"/>
    <w:rsid w:val="005A6BC6"/>
    <w:rsid w:val="005C150E"/>
    <w:rsid w:val="00631D5C"/>
    <w:rsid w:val="0065097C"/>
    <w:rsid w:val="00672E35"/>
    <w:rsid w:val="006751DC"/>
    <w:rsid w:val="00683AF6"/>
    <w:rsid w:val="006A25C9"/>
    <w:rsid w:val="006B5B62"/>
    <w:rsid w:val="006C7904"/>
    <w:rsid w:val="006F39B7"/>
    <w:rsid w:val="00706038"/>
    <w:rsid w:val="0071018C"/>
    <w:rsid w:val="007201ED"/>
    <w:rsid w:val="007203D5"/>
    <w:rsid w:val="00721CEA"/>
    <w:rsid w:val="00757188"/>
    <w:rsid w:val="00771A0C"/>
    <w:rsid w:val="00792EB2"/>
    <w:rsid w:val="007A4139"/>
    <w:rsid w:val="007B0FFC"/>
    <w:rsid w:val="007C17BE"/>
    <w:rsid w:val="007C19A8"/>
    <w:rsid w:val="007C3B16"/>
    <w:rsid w:val="007D0916"/>
    <w:rsid w:val="007E23E1"/>
    <w:rsid w:val="007E4A85"/>
    <w:rsid w:val="00810E79"/>
    <w:rsid w:val="00812B10"/>
    <w:rsid w:val="00830C5C"/>
    <w:rsid w:val="00841239"/>
    <w:rsid w:val="00851AA2"/>
    <w:rsid w:val="00851DBB"/>
    <w:rsid w:val="008600DC"/>
    <w:rsid w:val="008B033E"/>
    <w:rsid w:val="008B2EB7"/>
    <w:rsid w:val="008D1EC2"/>
    <w:rsid w:val="008D698A"/>
    <w:rsid w:val="008E0375"/>
    <w:rsid w:val="008F3CDF"/>
    <w:rsid w:val="009065C8"/>
    <w:rsid w:val="00916AB6"/>
    <w:rsid w:val="0091736C"/>
    <w:rsid w:val="00940310"/>
    <w:rsid w:val="00955673"/>
    <w:rsid w:val="0095716E"/>
    <w:rsid w:val="00965A3F"/>
    <w:rsid w:val="009B13CC"/>
    <w:rsid w:val="009E342C"/>
    <w:rsid w:val="009E6FEB"/>
    <w:rsid w:val="00A01935"/>
    <w:rsid w:val="00A02BCD"/>
    <w:rsid w:val="00A0321A"/>
    <w:rsid w:val="00A03FD4"/>
    <w:rsid w:val="00A07707"/>
    <w:rsid w:val="00A150F5"/>
    <w:rsid w:val="00A20442"/>
    <w:rsid w:val="00A40736"/>
    <w:rsid w:val="00A44008"/>
    <w:rsid w:val="00A71614"/>
    <w:rsid w:val="00A76ED8"/>
    <w:rsid w:val="00A86EAC"/>
    <w:rsid w:val="00AB45CB"/>
    <w:rsid w:val="00AC3948"/>
    <w:rsid w:val="00AE1E8D"/>
    <w:rsid w:val="00AE3BA3"/>
    <w:rsid w:val="00B01847"/>
    <w:rsid w:val="00B152E6"/>
    <w:rsid w:val="00B220AD"/>
    <w:rsid w:val="00B25C98"/>
    <w:rsid w:val="00B359D2"/>
    <w:rsid w:val="00B45634"/>
    <w:rsid w:val="00B565E2"/>
    <w:rsid w:val="00B65FE1"/>
    <w:rsid w:val="00B8199C"/>
    <w:rsid w:val="00B91733"/>
    <w:rsid w:val="00BA0739"/>
    <w:rsid w:val="00BB2A8A"/>
    <w:rsid w:val="00BC30FC"/>
    <w:rsid w:val="00BC7CEF"/>
    <w:rsid w:val="00BE0D71"/>
    <w:rsid w:val="00BF19D4"/>
    <w:rsid w:val="00BF7824"/>
    <w:rsid w:val="00C04FB2"/>
    <w:rsid w:val="00C0553A"/>
    <w:rsid w:val="00C518A8"/>
    <w:rsid w:val="00C65F0B"/>
    <w:rsid w:val="00C67815"/>
    <w:rsid w:val="00C82322"/>
    <w:rsid w:val="00C86365"/>
    <w:rsid w:val="00C93DF5"/>
    <w:rsid w:val="00CA57FB"/>
    <w:rsid w:val="00CC0DAA"/>
    <w:rsid w:val="00D062FE"/>
    <w:rsid w:val="00D26C9E"/>
    <w:rsid w:val="00D4720C"/>
    <w:rsid w:val="00D52C7B"/>
    <w:rsid w:val="00D63689"/>
    <w:rsid w:val="00D65CC0"/>
    <w:rsid w:val="00D7035B"/>
    <w:rsid w:val="00D75E2D"/>
    <w:rsid w:val="00D8387E"/>
    <w:rsid w:val="00D92997"/>
    <w:rsid w:val="00DA40C3"/>
    <w:rsid w:val="00DB12A0"/>
    <w:rsid w:val="00DD3DDC"/>
    <w:rsid w:val="00DD6E70"/>
    <w:rsid w:val="00DE028F"/>
    <w:rsid w:val="00E24D9F"/>
    <w:rsid w:val="00E43FFE"/>
    <w:rsid w:val="00E56EA8"/>
    <w:rsid w:val="00E60546"/>
    <w:rsid w:val="00E72589"/>
    <w:rsid w:val="00E746B4"/>
    <w:rsid w:val="00EA1147"/>
    <w:rsid w:val="00EB2DE0"/>
    <w:rsid w:val="00EB3F80"/>
    <w:rsid w:val="00ED16D3"/>
    <w:rsid w:val="00EF0F6C"/>
    <w:rsid w:val="00EF4114"/>
    <w:rsid w:val="00F0037F"/>
    <w:rsid w:val="00F03053"/>
    <w:rsid w:val="00F10E41"/>
    <w:rsid w:val="00F766AD"/>
    <w:rsid w:val="00F9658A"/>
    <w:rsid w:val="00F9772E"/>
    <w:rsid w:val="00FA2B69"/>
    <w:rsid w:val="00FA3793"/>
    <w:rsid w:val="00FA664C"/>
    <w:rsid w:val="00FC28CF"/>
    <w:rsid w:val="00FC6199"/>
    <w:rsid w:val="00FD53EE"/>
    <w:rsid w:val="00FE6DF6"/>
    <w:rsid w:val="00FF20FF"/>
    <w:rsid w:val="00FF4C8A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7000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A59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0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CE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B78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FF7B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965A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65A3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65A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5A3F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95716E"/>
    <w:pPr>
      <w:ind w:left="720"/>
      <w:contextualSpacing/>
    </w:pPr>
  </w:style>
  <w:style w:type="paragraph" w:styleId="aa">
    <w:name w:val="No Spacing"/>
    <w:uiPriority w:val="1"/>
    <w:qFormat/>
    <w:rsid w:val="007201ED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FF4C8A"/>
    <w:pPr>
      <w:tabs>
        <w:tab w:val="left" w:pos="1540"/>
        <w:tab w:val="right" w:leader="dot" w:pos="9345"/>
      </w:tabs>
      <w:spacing w:line="360" w:lineRule="auto"/>
      <w:ind w:left="280"/>
    </w:pPr>
  </w:style>
  <w:style w:type="character" w:styleId="ab">
    <w:name w:val="Hyperlink"/>
    <w:basedOn w:val="a0"/>
    <w:uiPriority w:val="99"/>
    <w:unhideWhenUsed/>
    <w:rsid w:val="00C518A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A25C9"/>
  </w:style>
  <w:style w:type="character" w:customStyle="1" w:styleId="30">
    <w:name w:val="Заголовок 3 Знак"/>
    <w:basedOn w:val="a0"/>
    <w:link w:val="3"/>
    <w:uiPriority w:val="9"/>
    <w:rsid w:val="007B0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C05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Чертежный"/>
    <w:rsid w:val="00A032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Обычный1"/>
    <w:rsid w:val="00B45634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e">
    <w:name w:val="Balloon Text"/>
    <w:basedOn w:val="a"/>
    <w:link w:val="af"/>
    <w:uiPriority w:val="99"/>
    <w:semiHidden/>
    <w:unhideWhenUsed/>
    <w:rsid w:val="00FA664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A664C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BF19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A59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0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CE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B78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FF7B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965A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65A3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65A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5A3F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95716E"/>
    <w:pPr>
      <w:ind w:left="720"/>
      <w:contextualSpacing/>
    </w:pPr>
  </w:style>
  <w:style w:type="paragraph" w:styleId="aa">
    <w:name w:val="No Spacing"/>
    <w:uiPriority w:val="1"/>
    <w:qFormat/>
    <w:rsid w:val="007201ED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FF4C8A"/>
    <w:pPr>
      <w:tabs>
        <w:tab w:val="left" w:pos="1540"/>
        <w:tab w:val="right" w:leader="dot" w:pos="9345"/>
      </w:tabs>
      <w:spacing w:line="360" w:lineRule="auto"/>
      <w:ind w:left="280"/>
    </w:pPr>
  </w:style>
  <w:style w:type="character" w:styleId="ab">
    <w:name w:val="Hyperlink"/>
    <w:basedOn w:val="a0"/>
    <w:uiPriority w:val="99"/>
    <w:unhideWhenUsed/>
    <w:rsid w:val="00C518A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A25C9"/>
  </w:style>
  <w:style w:type="character" w:customStyle="1" w:styleId="30">
    <w:name w:val="Заголовок 3 Знак"/>
    <w:basedOn w:val="a0"/>
    <w:link w:val="3"/>
    <w:uiPriority w:val="9"/>
    <w:rsid w:val="007B0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C05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Чертежный"/>
    <w:rsid w:val="00A032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Обычный1"/>
    <w:rsid w:val="00B45634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e">
    <w:name w:val="Balloon Text"/>
    <w:basedOn w:val="a"/>
    <w:link w:val="af"/>
    <w:uiPriority w:val="99"/>
    <w:semiHidden/>
    <w:unhideWhenUsed/>
    <w:rsid w:val="00FA664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A664C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BF1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10" Type="http://schemas.openxmlformats.org/officeDocument/2006/relationships/image" Target="media/image1.jpg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admiralmarkets.ru/mqlabs/07.10.2013-mqlabs-regressionnyy-analiz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E8FD8-87D8-4359-A990-53076D07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20</Pages>
  <Words>12057</Words>
  <Characters>6873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irina</cp:lastModifiedBy>
  <cp:revision>8</cp:revision>
  <cp:lastPrinted>2015-11-28T05:46:00Z</cp:lastPrinted>
  <dcterms:created xsi:type="dcterms:W3CDTF">2015-11-29T06:15:00Z</dcterms:created>
  <dcterms:modified xsi:type="dcterms:W3CDTF">2015-12-02T07:03:00Z</dcterms:modified>
</cp:coreProperties>
</file>