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D4" w:rsidRDefault="003957D4" w:rsidP="003957D4">
      <w:pPr>
        <w:pStyle w:val="1"/>
        <w:ind w:left="284"/>
        <w:rPr>
          <w:szCs w:val="28"/>
        </w:rPr>
      </w:pPr>
      <w:r w:rsidRPr="005D3ED4">
        <w:rPr>
          <w:i/>
          <w:color w:val="FF0000"/>
          <w:szCs w:val="28"/>
        </w:rPr>
        <w:t>Примерный</w:t>
      </w:r>
      <w:r>
        <w:rPr>
          <w:szCs w:val="28"/>
        </w:rPr>
        <w:t xml:space="preserve"> план анализа сложных систем</w:t>
      </w:r>
    </w:p>
    <w:p w:rsidR="003957D4" w:rsidRDefault="003957D4" w:rsidP="003957D4"/>
    <w:p w:rsidR="003957D4" w:rsidRPr="005D3ED4" w:rsidRDefault="005D3ED4" w:rsidP="003957D4">
      <w:pPr>
        <w:rPr>
          <w:b/>
          <w:color w:val="FF0000"/>
          <w:sz w:val="28"/>
          <w:szCs w:val="28"/>
        </w:rPr>
      </w:pPr>
      <w:r w:rsidRPr="005D3ED4">
        <w:rPr>
          <w:b/>
          <w:color w:val="FF0000"/>
          <w:sz w:val="28"/>
          <w:szCs w:val="28"/>
          <w:lang w:val="en-US"/>
        </w:rPr>
        <w:t xml:space="preserve">I </w:t>
      </w:r>
      <w:r w:rsidRPr="005D3ED4">
        <w:rPr>
          <w:b/>
          <w:color w:val="FF0000"/>
          <w:sz w:val="28"/>
          <w:szCs w:val="28"/>
        </w:rPr>
        <w:t>этап</w:t>
      </w:r>
    </w:p>
    <w:p w:rsidR="003957D4" w:rsidRPr="003957D4" w:rsidRDefault="003957D4" w:rsidP="003957D4">
      <w:pPr>
        <w:rPr>
          <w:sz w:val="28"/>
          <w:szCs w:val="28"/>
        </w:rPr>
      </w:pPr>
      <w:r w:rsidRPr="003957D4">
        <w:rPr>
          <w:i/>
          <w:iCs/>
          <w:sz w:val="28"/>
          <w:szCs w:val="28"/>
        </w:rPr>
        <w:t>обозначить</w:t>
      </w:r>
      <w:r w:rsidRPr="003957D4">
        <w:rPr>
          <w:sz w:val="28"/>
          <w:szCs w:val="28"/>
        </w:rPr>
        <w:t xml:space="preserve"> граничные свойства и характеристики объекта исследования</w:t>
      </w:r>
    </w:p>
    <w:p w:rsidR="003957D4" w:rsidRPr="003957D4" w:rsidRDefault="003957D4" w:rsidP="003957D4">
      <w:pPr>
        <w:rPr>
          <w:sz w:val="28"/>
          <w:szCs w:val="28"/>
        </w:rPr>
      </w:pPr>
      <w:r w:rsidRPr="003957D4">
        <w:rPr>
          <w:i/>
          <w:iCs/>
          <w:sz w:val="28"/>
          <w:szCs w:val="28"/>
        </w:rPr>
        <w:t xml:space="preserve">сформулировать </w:t>
      </w:r>
      <w:r w:rsidRPr="003957D4">
        <w:rPr>
          <w:sz w:val="28"/>
          <w:szCs w:val="28"/>
        </w:rPr>
        <w:t xml:space="preserve">общие задачи системного анализа для </w:t>
      </w:r>
      <w:r w:rsidR="005D3ED4">
        <w:rPr>
          <w:sz w:val="28"/>
          <w:szCs w:val="28"/>
        </w:rPr>
        <w:t xml:space="preserve">управления </w:t>
      </w:r>
      <w:r w:rsidRPr="003957D4">
        <w:rPr>
          <w:sz w:val="28"/>
          <w:szCs w:val="28"/>
        </w:rPr>
        <w:t>объект</w:t>
      </w:r>
      <w:r w:rsidR="005D3ED4">
        <w:rPr>
          <w:sz w:val="28"/>
          <w:szCs w:val="28"/>
        </w:rPr>
        <w:t>ом</w:t>
      </w:r>
      <w:r w:rsidRPr="003957D4">
        <w:rPr>
          <w:sz w:val="28"/>
          <w:szCs w:val="28"/>
        </w:rPr>
        <w:t xml:space="preserve"> исследования</w:t>
      </w:r>
    </w:p>
    <w:p w:rsidR="003957D4" w:rsidRPr="005D3ED4" w:rsidRDefault="003957D4" w:rsidP="003957D4">
      <w:pPr>
        <w:rPr>
          <w:sz w:val="28"/>
          <w:szCs w:val="28"/>
        </w:rPr>
      </w:pPr>
      <w:r w:rsidRPr="003957D4">
        <w:rPr>
          <w:i/>
          <w:iCs/>
          <w:sz w:val="28"/>
          <w:szCs w:val="28"/>
        </w:rPr>
        <w:t xml:space="preserve">выбрать </w:t>
      </w:r>
      <w:r w:rsidRPr="003957D4">
        <w:rPr>
          <w:sz w:val="28"/>
          <w:szCs w:val="28"/>
        </w:rPr>
        <w:t>инструментарий для решения задач</w:t>
      </w:r>
      <w:r w:rsidR="005D3ED4" w:rsidRPr="005D3ED4">
        <w:rPr>
          <w:sz w:val="28"/>
          <w:szCs w:val="28"/>
        </w:rPr>
        <w:t>.</w:t>
      </w:r>
    </w:p>
    <w:p w:rsidR="003957D4" w:rsidRPr="003957D4" w:rsidRDefault="003957D4" w:rsidP="003957D4">
      <w:pPr>
        <w:rPr>
          <w:sz w:val="28"/>
          <w:szCs w:val="28"/>
        </w:rPr>
      </w:pPr>
    </w:p>
    <w:p w:rsidR="003E4583" w:rsidRPr="003E4583" w:rsidRDefault="003E4583" w:rsidP="005D3ED4">
      <w:pPr>
        <w:jc w:val="both"/>
        <w:rPr>
          <w:sz w:val="28"/>
          <w:szCs w:val="28"/>
        </w:rPr>
      </w:pPr>
      <w:r w:rsidRPr="003E4583">
        <w:rPr>
          <w:sz w:val="28"/>
          <w:szCs w:val="28"/>
        </w:rPr>
        <w:t xml:space="preserve">Из </w:t>
      </w:r>
      <w:r w:rsidRPr="003E4583">
        <w:rPr>
          <w:b/>
          <w:bCs/>
          <w:i/>
          <w:iCs/>
          <w:sz w:val="28"/>
          <w:szCs w:val="28"/>
        </w:rPr>
        <w:t>свойств объекта</w:t>
      </w:r>
      <w:r w:rsidRPr="003E4583">
        <w:rPr>
          <w:sz w:val="28"/>
          <w:szCs w:val="28"/>
        </w:rPr>
        <w:t xml:space="preserve"> выдел</w:t>
      </w:r>
      <w:r>
        <w:rPr>
          <w:sz w:val="28"/>
          <w:szCs w:val="28"/>
        </w:rPr>
        <w:t>и</w:t>
      </w:r>
      <w:r w:rsidRPr="003E4583">
        <w:rPr>
          <w:sz w:val="28"/>
          <w:szCs w:val="28"/>
        </w:rPr>
        <w:t xml:space="preserve">ть только те, которые </w:t>
      </w:r>
      <w:r w:rsidRPr="003E4583">
        <w:rPr>
          <w:bCs/>
          <w:iCs/>
          <w:sz w:val="28"/>
          <w:szCs w:val="28"/>
        </w:rPr>
        <w:t xml:space="preserve">относятся к цели </w:t>
      </w:r>
      <w:r>
        <w:rPr>
          <w:b/>
          <w:bCs/>
          <w:i/>
          <w:iCs/>
          <w:sz w:val="28"/>
          <w:szCs w:val="28"/>
        </w:rPr>
        <w:t>управления</w:t>
      </w:r>
      <w:r w:rsidRPr="003E4583">
        <w:rPr>
          <w:sz w:val="28"/>
          <w:szCs w:val="28"/>
        </w:rPr>
        <w:t xml:space="preserve">: </w:t>
      </w:r>
    </w:p>
    <w:p w:rsidR="003E4583" w:rsidRDefault="003E4583" w:rsidP="003E4583">
      <w:pPr>
        <w:jc w:val="both"/>
        <w:rPr>
          <w:b/>
          <w:bCs/>
          <w:i/>
          <w:iCs/>
          <w:sz w:val="28"/>
          <w:szCs w:val="28"/>
        </w:rPr>
      </w:pPr>
      <w:r w:rsidRPr="003E4583">
        <w:rPr>
          <w:sz w:val="28"/>
          <w:szCs w:val="28"/>
        </w:rPr>
        <w:t xml:space="preserve">отобрать </w:t>
      </w:r>
      <w:r w:rsidRPr="003E4583">
        <w:rPr>
          <w:b/>
          <w:bCs/>
          <w:i/>
          <w:iCs/>
          <w:sz w:val="28"/>
          <w:szCs w:val="28"/>
        </w:rPr>
        <w:t>ограниченное</w:t>
      </w:r>
      <w:r>
        <w:rPr>
          <w:sz w:val="28"/>
          <w:szCs w:val="28"/>
        </w:rPr>
        <w:t xml:space="preserve"> и </w:t>
      </w:r>
      <w:r w:rsidRPr="003E4583">
        <w:rPr>
          <w:sz w:val="28"/>
          <w:szCs w:val="28"/>
        </w:rPr>
        <w:t xml:space="preserve">достаточно малое </w:t>
      </w:r>
      <w:r w:rsidRPr="003E4583">
        <w:rPr>
          <w:b/>
          <w:bCs/>
          <w:i/>
          <w:iCs/>
          <w:sz w:val="28"/>
          <w:szCs w:val="28"/>
        </w:rPr>
        <w:t>число свойств</w:t>
      </w:r>
      <w:r w:rsidRPr="003E4583">
        <w:rPr>
          <w:sz w:val="28"/>
          <w:szCs w:val="28"/>
        </w:rPr>
        <w:t>, которые с</w:t>
      </w:r>
      <w:r>
        <w:rPr>
          <w:sz w:val="28"/>
          <w:szCs w:val="28"/>
        </w:rPr>
        <w:t xml:space="preserve"> до</w:t>
      </w:r>
      <w:r w:rsidRPr="003E4583">
        <w:rPr>
          <w:sz w:val="28"/>
          <w:szCs w:val="28"/>
        </w:rPr>
        <w:t xml:space="preserve">статочной полнотой описывают объект с позиции </w:t>
      </w:r>
      <w:r w:rsidRPr="003E4583">
        <w:rPr>
          <w:bCs/>
          <w:iCs/>
          <w:sz w:val="28"/>
          <w:szCs w:val="28"/>
        </w:rPr>
        <w:t xml:space="preserve">цели </w:t>
      </w:r>
      <w:r>
        <w:rPr>
          <w:b/>
          <w:bCs/>
          <w:i/>
          <w:iCs/>
          <w:sz w:val="28"/>
          <w:szCs w:val="28"/>
        </w:rPr>
        <w:t>управления</w:t>
      </w:r>
      <w:r w:rsidRPr="003E4583">
        <w:rPr>
          <w:bCs/>
          <w:iCs/>
          <w:sz w:val="28"/>
          <w:szCs w:val="28"/>
        </w:rPr>
        <w:t>;</w:t>
      </w:r>
      <w:r w:rsidRPr="003E4583">
        <w:rPr>
          <w:b/>
          <w:bCs/>
          <w:i/>
          <w:iCs/>
          <w:sz w:val="28"/>
          <w:szCs w:val="28"/>
        </w:rPr>
        <w:t xml:space="preserve"> </w:t>
      </w:r>
    </w:p>
    <w:p w:rsidR="003E4583" w:rsidRDefault="003E4583" w:rsidP="003E4583">
      <w:pPr>
        <w:jc w:val="both"/>
        <w:rPr>
          <w:sz w:val="28"/>
          <w:szCs w:val="28"/>
        </w:rPr>
      </w:pPr>
      <w:r w:rsidRPr="003E4583">
        <w:rPr>
          <w:bCs/>
          <w:iCs/>
          <w:sz w:val="28"/>
          <w:szCs w:val="28"/>
        </w:rPr>
        <w:t>определить</w:t>
      </w:r>
      <w:r w:rsidRPr="003E4583">
        <w:rPr>
          <w:b/>
          <w:bCs/>
          <w:i/>
          <w:iCs/>
          <w:sz w:val="28"/>
          <w:szCs w:val="28"/>
        </w:rPr>
        <w:t xml:space="preserve"> ограниченное множество показателей каждого свойства</w:t>
      </w:r>
      <w:r w:rsidRPr="003E4583">
        <w:rPr>
          <w:sz w:val="28"/>
          <w:szCs w:val="28"/>
        </w:rPr>
        <w:t>, зада</w:t>
      </w:r>
      <w:r w:rsidR="005D3ED4">
        <w:rPr>
          <w:sz w:val="28"/>
          <w:szCs w:val="28"/>
        </w:rPr>
        <w:t>ющее</w:t>
      </w:r>
      <w:r w:rsidRPr="003E4583">
        <w:rPr>
          <w:sz w:val="28"/>
          <w:szCs w:val="28"/>
        </w:rPr>
        <w:t xml:space="preserve"> вектор абстрактных переменных</w:t>
      </w:r>
      <w:r w:rsidR="005D3ED4">
        <w:rPr>
          <w:sz w:val="28"/>
          <w:szCs w:val="28"/>
        </w:rPr>
        <w:t xml:space="preserve"> – </w:t>
      </w:r>
      <w:r w:rsidRPr="003E4583">
        <w:rPr>
          <w:sz w:val="28"/>
          <w:szCs w:val="28"/>
        </w:rPr>
        <w:t>образ соответствующего свойства.</w:t>
      </w:r>
    </w:p>
    <w:p w:rsidR="005D3ED4" w:rsidRDefault="005D3ED4" w:rsidP="003E4583">
      <w:pPr>
        <w:jc w:val="both"/>
        <w:rPr>
          <w:sz w:val="28"/>
          <w:szCs w:val="28"/>
        </w:rPr>
      </w:pPr>
    </w:p>
    <w:p w:rsidR="008F5B42" w:rsidRDefault="008F5B42" w:rsidP="003E458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:rsidR="008F5B42" w:rsidRPr="003E4583" w:rsidRDefault="008F5B42" w:rsidP="003E4583">
      <w:pPr>
        <w:jc w:val="both"/>
        <w:rPr>
          <w:sz w:val="28"/>
          <w:szCs w:val="28"/>
        </w:rPr>
      </w:pPr>
    </w:p>
    <w:p w:rsidR="008F5B42" w:rsidRPr="008F5B42" w:rsidRDefault="008F5B42" w:rsidP="008F5B42">
      <w:pPr>
        <w:rPr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O=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</m:oMath>
      </m:oMathPara>
    </w:p>
    <w:p w:rsidR="008F5B42" w:rsidRPr="008F5B42" w:rsidRDefault="008F5B42" w:rsidP="008F5B4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1,2,…,n</m:t>
            </m:r>
          </m:e>
        </m:d>
      </m:oMath>
      <w:r w:rsidRPr="008F5B42">
        <w:rPr>
          <w:b/>
          <w:bCs/>
          <w:sz w:val="28"/>
          <w:szCs w:val="28"/>
          <w:lang w:val="en-US"/>
        </w:rPr>
        <w:t xml:space="preserve"> </w:t>
      </w:r>
    </w:p>
    <w:p w:rsidR="008F5B42" w:rsidRPr="008F5B42" w:rsidRDefault="008F5B42" w:rsidP="008F5B42">
      <w:pPr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1,2,…,m</m:t>
              </m:r>
            </m:e>
          </m:d>
        </m:oMath>
      </m:oMathPara>
    </w:p>
    <w:p w:rsidR="008F5B42" w:rsidRPr="008F5B42" w:rsidRDefault="008F5B42" w:rsidP="008F5B4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5B42">
        <w:rPr>
          <w:b/>
          <w:bCs/>
          <w:sz w:val="28"/>
          <w:szCs w:val="28"/>
        </w:rPr>
        <w:t xml:space="preserve"> – свойство объекта и множество его проявлений</w:t>
      </w:r>
    </w:p>
    <w:p w:rsidR="008F5B42" w:rsidRPr="008F5B42" w:rsidRDefault="008F5B42" w:rsidP="008F5B4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5B42">
        <w:rPr>
          <w:b/>
          <w:bCs/>
          <w:sz w:val="28"/>
          <w:szCs w:val="28"/>
        </w:rPr>
        <w:t xml:space="preserve"> –  база и множество ее элементов</w:t>
      </w:r>
    </w:p>
    <w:p w:rsidR="008F5B42" w:rsidRPr="008F5B42" w:rsidRDefault="008F5B42" w:rsidP="008F5B42">
      <w:pPr>
        <w:rPr>
          <w:sz w:val="28"/>
          <w:szCs w:val="28"/>
        </w:rPr>
      </w:pPr>
      <w:r w:rsidRPr="008F5B42">
        <w:rPr>
          <w:b/>
          <w:bCs/>
          <w:sz w:val="28"/>
          <w:szCs w:val="28"/>
        </w:rPr>
        <w:t> </w:t>
      </w:r>
    </w:p>
    <w:p w:rsidR="003957D4" w:rsidRPr="005D3ED4" w:rsidRDefault="005D3ED4" w:rsidP="003957D4">
      <w:pPr>
        <w:rPr>
          <w:b/>
          <w:color w:val="FF0000"/>
          <w:sz w:val="28"/>
          <w:szCs w:val="28"/>
        </w:rPr>
      </w:pPr>
      <w:r w:rsidRPr="005D3ED4">
        <w:rPr>
          <w:b/>
          <w:color w:val="FF0000"/>
          <w:sz w:val="28"/>
          <w:szCs w:val="28"/>
          <w:lang w:val="en-US"/>
        </w:rPr>
        <w:t>II</w:t>
      </w:r>
      <w:r w:rsidRPr="005D3ED4">
        <w:rPr>
          <w:b/>
          <w:color w:val="FF0000"/>
          <w:sz w:val="28"/>
          <w:szCs w:val="28"/>
        </w:rPr>
        <w:t xml:space="preserve"> </w:t>
      </w:r>
      <w:r w:rsidRPr="005D3ED4">
        <w:rPr>
          <w:b/>
          <w:color w:val="FF0000"/>
          <w:sz w:val="28"/>
          <w:szCs w:val="28"/>
        </w:rPr>
        <w:t>этап</w:t>
      </w:r>
    </w:p>
    <w:p w:rsidR="00AD1B30" w:rsidRDefault="001347FC" w:rsidP="005D3ED4">
      <w:pPr>
        <w:pStyle w:val="1"/>
        <w:jc w:val="both"/>
        <w:rPr>
          <w:i/>
          <w:szCs w:val="28"/>
        </w:rPr>
      </w:pPr>
      <w:r w:rsidRPr="001301DB">
        <w:rPr>
          <w:szCs w:val="28"/>
        </w:rPr>
        <w:t xml:space="preserve">Целевой, ситуационный и информационный анализ создаваемой </w:t>
      </w:r>
      <w:r>
        <w:rPr>
          <w:szCs w:val="28"/>
        </w:rPr>
        <w:t xml:space="preserve">информационной </w:t>
      </w:r>
      <w:r w:rsidRPr="001301DB">
        <w:rPr>
          <w:szCs w:val="28"/>
        </w:rPr>
        <w:t>системы</w:t>
      </w:r>
      <w:r w:rsidRPr="001301DB">
        <w:rPr>
          <w:i/>
          <w:szCs w:val="28"/>
        </w:rPr>
        <w:t xml:space="preserve">. </w:t>
      </w:r>
    </w:p>
    <w:p w:rsidR="005D3ED4" w:rsidRPr="005D3ED4" w:rsidRDefault="005D3ED4" w:rsidP="005D3ED4"/>
    <w:p w:rsidR="008F5B42" w:rsidRPr="008F5B42" w:rsidRDefault="008F5B42" w:rsidP="005D3ED4">
      <w:pPr>
        <w:jc w:val="both"/>
      </w:pPr>
      <w:r w:rsidRPr="008F5B42">
        <w:rPr>
          <w:b/>
          <w:bCs/>
        </w:rPr>
        <w:t>1. Целевой анализ</w:t>
      </w:r>
      <w:r w:rsidRPr="008F5B42">
        <w:t xml:space="preserve"> – выявление частных целей поведения системы для достижения поставленной перед системой главной цели.</w:t>
      </w:r>
    </w:p>
    <w:p w:rsidR="008F5B42" w:rsidRPr="008F5B42" w:rsidRDefault="008F5B42" w:rsidP="005D3ED4">
      <w:pPr>
        <w:jc w:val="both"/>
      </w:pPr>
      <w:r w:rsidRPr="008F5B42">
        <w:rPr>
          <w:b/>
          <w:bCs/>
        </w:rPr>
        <w:t>2. Ситуационный анализ</w:t>
      </w:r>
      <w:r w:rsidRPr="008F5B42">
        <w:t xml:space="preserve"> – выявление ситуаций и их характеристик, определяющих основные условия функционирования системы.</w:t>
      </w:r>
    </w:p>
    <w:p w:rsidR="008F5B42" w:rsidRPr="008F5B42" w:rsidRDefault="008F5B42" w:rsidP="005D3ED4">
      <w:pPr>
        <w:jc w:val="both"/>
      </w:pPr>
      <w:r w:rsidRPr="008F5B42">
        <w:rPr>
          <w:b/>
          <w:bCs/>
        </w:rPr>
        <w:t>3. Информационный анализ</w:t>
      </w:r>
      <w:r w:rsidRPr="008F5B42">
        <w:t xml:space="preserve"> – определение объемов и характера информации о системе и среде, которыми необходимо располагать, чтобы количественно определить степень достижения заданной цели системой в складывающейся ситуации.</w:t>
      </w:r>
    </w:p>
    <w:p w:rsidR="008F5B42" w:rsidRPr="008F5B42" w:rsidRDefault="008F5B42" w:rsidP="005D3ED4">
      <w:pPr>
        <w:jc w:val="both"/>
      </w:pPr>
      <w:r w:rsidRPr="008F5B42">
        <w:rPr>
          <w:b/>
          <w:bCs/>
        </w:rPr>
        <w:t>4. Структурно-функциональный анализ</w:t>
      </w:r>
      <w:r w:rsidRPr="008F5B42">
        <w:t xml:space="preserve"> – определение функциональных характеристик, которыми должны обладать элементы системы, и топологии взаимных связей элементов системы между собой для достижения заданной цели функционирования системы в определенных условиях.</w:t>
      </w:r>
    </w:p>
    <w:p w:rsidR="008F5B42" w:rsidRPr="008F5B42" w:rsidRDefault="008F5B42" w:rsidP="005D3ED4">
      <w:pPr>
        <w:jc w:val="both"/>
      </w:pPr>
      <w:r w:rsidRPr="008F5B42">
        <w:rPr>
          <w:b/>
          <w:bCs/>
        </w:rPr>
        <w:t>5. Организационно-процедурный анализ</w:t>
      </w:r>
      <w:r w:rsidRPr="008F5B42">
        <w:t xml:space="preserve"> – выявление способов организации управления и набора процедур, которые необходимы для обеспечения достижения заданной цели в складывающейся ситуации.</w:t>
      </w:r>
    </w:p>
    <w:p w:rsidR="008F5B42" w:rsidRPr="008F5B42" w:rsidRDefault="008F5B42" w:rsidP="005D3ED4">
      <w:pPr>
        <w:jc w:val="both"/>
      </w:pPr>
      <w:r w:rsidRPr="008F5B42">
        <w:rPr>
          <w:b/>
          <w:bCs/>
        </w:rPr>
        <w:t>6. Технико-экономический анализ</w:t>
      </w:r>
      <w:r w:rsidRPr="008F5B42">
        <w:t xml:space="preserve"> – определение ресурсов, необходимых для достижения поставленной цели системой с заданными показателями качества.</w:t>
      </w:r>
    </w:p>
    <w:p w:rsidR="008F5B42" w:rsidRDefault="008F5B42" w:rsidP="005D3ED4">
      <w:pPr>
        <w:jc w:val="both"/>
      </w:pPr>
    </w:p>
    <w:p w:rsidR="005D3ED4" w:rsidRPr="005D3ED4" w:rsidRDefault="005D3ED4" w:rsidP="008F5B42">
      <w:pPr>
        <w:rPr>
          <w:b/>
          <w:color w:val="FF0000"/>
          <w:sz w:val="28"/>
          <w:szCs w:val="28"/>
        </w:rPr>
      </w:pPr>
      <w:r w:rsidRPr="005D3ED4">
        <w:rPr>
          <w:b/>
          <w:color w:val="FF0000"/>
          <w:sz w:val="28"/>
          <w:szCs w:val="28"/>
          <w:lang w:val="en-US"/>
        </w:rPr>
        <w:t>III</w:t>
      </w:r>
      <w:r>
        <w:rPr>
          <w:b/>
          <w:color w:val="FF0000"/>
          <w:sz w:val="28"/>
          <w:szCs w:val="28"/>
        </w:rPr>
        <w:t xml:space="preserve"> </w:t>
      </w:r>
      <w:r w:rsidRPr="005D3ED4">
        <w:rPr>
          <w:b/>
          <w:color w:val="FF0000"/>
          <w:sz w:val="28"/>
          <w:szCs w:val="28"/>
        </w:rPr>
        <w:t>этап</w:t>
      </w:r>
    </w:p>
    <w:p w:rsidR="008F5B42" w:rsidRPr="005D3ED4" w:rsidRDefault="005D3ED4" w:rsidP="008F5B42">
      <w:pPr>
        <w:rPr>
          <w:sz w:val="28"/>
          <w:szCs w:val="28"/>
        </w:rPr>
      </w:pPr>
      <w:r>
        <w:rPr>
          <w:sz w:val="28"/>
          <w:szCs w:val="28"/>
        </w:rPr>
        <w:t>Построить ф</w:t>
      </w:r>
      <w:r w:rsidR="008F5B42" w:rsidRPr="005D3ED4">
        <w:rPr>
          <w:sz w:val="28"/>
          <w:szCs w:val="28"/>
        </w:rPr>
        <w:t>ункциональн</w:t>
      </w:r>
      <w:r>
        <w:rPr>
          <w:sz w:val="28"/>
          <w:szCs w:val="28"/>
        </w:rPr>
        <w:t>ую</w:t>
      </w:r>
      <w:r w:rsidR="008F5B42" w:rsidRPr="005D3ED4">
        <w:rPr>
          <w:sz w:val="28"/>
          <w:szCs w:val="28"/>
        </w:rPr>
        <w:t xml:space="preserve"> схем</w:t>
      </w:r>
      <w:r>
        <w:rPr>
          <w:sz w:val="28"/>
          <w:szCs w:val="28"/>
        </w:rPr>
        <w:t>у</w:t>
      </w:r>
      <w:r w:rsidR="008F5B42" w:rsidRPr="005D3ED4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 xml:space="preserve"> (</w:t>
      </w:r>
      <w:r w:rsidRPr="005D3ED4">
        <w:rPr>
          <w:b/>
          <w:i/>
          <w:color w:val="FF0000"/>
          <w:sz w:val="28"/>
          <w:szCs w:val="28"/>
        </w:rPr>
        <w:t>для решения задач управления</w:t>
      </w:r>
      <w:r>
        <w:rPr>
          <w:sz w:val="28"/>
          <w:szCs w:val="28"/>
        </w:rPr>
        <w:t>!!!)</w:t>
      </w:r>
      <w:r w:rsidR="008F5B42" w:rsidRPr="005D3ED4">
        <w:rPr>
          <w:sz w:val="28"/>
          <w:szCs w:val="28"/>
        </w:rPr>
        <w:t>.</w:t>
      </w:r>
    </w:p>
    <w:p w:rsidR="005D3ED4" w:rsidRDefault="005D3ED4" w:rsidP="008F5B42">
      <w:pPr>
        <w:rPr>
          <w:sz w:val="28"/>
          <w:szCs w:val="28"/>
        </w:rPr>
      </w:pPr>
    </w:p>
    <w:p w:rsidR="005D3ED4" w:rsidRPr="005D3ED4" w:rsidRDefault="005D3ED4" w:rsidP="008F5B42">
      <w:pPr>
        <w:rPr>
          <w:b/>
          <w:color w:val="FF0000"/>
          <w:sz w:val="28"/>
          <w:szCs w:val="28"/>
        </w:rPr>
      </w:pPr>
      <w:r w:rsidRPr="005D3ED4">
        <w:rPr>
          <w:b/>
          <w:color w:val="FF0000"/>
          <w:sz w:val="28"/>
          <w:szCs w:val="28"/>
          <w:lang w:val="en-US"/>
        </w:rPr>
        <w:t>IV</w:t>
      </w:r>
      <w:r w:rsidRPr="005D3ED4">
        <w:rPr>
          <w:b/>
          <w:color w:val="FF0000"/>
          <w:sz w:val="28"/>
          <w:szCs w:val="28"/>
        </w:rPr>
        <w:t xml:space="preserve"> </w:t>
      </w:r>
      <w:r w:rsidRPr="005D3ED4">
        <w:rPr>
          <w:b/>
          <w:color w:val="FF0000"/>
          <w:sz w:val="28"/>
          <w:szCs w:val="28"/>
        </w:rPr>
        <w:t>этап</w:t>
      </w:r>
    </w:p>
    <w:p w:rsidR="005D3ED4" w:rsidRDefault="005D3ED4" w:rsidP="008F5B42">
      <w:pPr>
        <w:rPr>
          <w:sz w:val="28"/>
          <w:szCs w:val="28"/>
        </w:rPr>
      </w:pPr>
    </w:p>
    <w:p w:rsidR="005D3ED4" w:rsidRPr="005D3ED4" w:rsidRDefault="005D3ED4" w:rsidP="005D3E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Построить схему движения</w:t>
      </w:r>
      <w:r w:rsidR="008F5B42" w:rsidRPr="005D3ED4">
        <w:rPr>
          <w:sz w:val="28"/>
          <w:szCs w:val="28"/>
        </w:rPr>
        <w:t xml:space="preserve"> информационных потоков</w:t>
      </w:r>
      <w:r>
        <w:rPr>
          <w:sz w:val="28"/>
          <w:szCs w:val="28"/>
        </w:rPr>
        <w:t xml:space="preserve"> в </w:t>
      </w:r>
      <w:r w:rsidRPr="005D3ED4">
        <w:rPr>
          <w:sz w:val="28"/>
          <w:szCs w:val="28"/>
        </w:rPr>
        <w:t>систем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(</w:t>
      </w:r>
      <w:r w:rsidRPr="005D3ED4">
        <w:rPr>
          <w:b/>
          <w:i/>
          <w:color w:val="FF0000"/>
          <w:sz w:val="28"/>
          <w:szCs w:val="28"/>
        </w:rPr>
        <w:t>для решения задач управления</w:t>
      </w:r>
      <w:r>
        <w:rPr>
          <w:sz w:val="28"/>
          <w:szCs w:val="28"/>
        </w:rPr>
        <w:t>!!!)</w:t>
      </w:r>
      <w:r w:rsidRPr="005D3ED4">
        <w:rPr>
          <w:sz w:val="28"/>
          <w:szCs w:val="28"/>
        </w:rPr>
        <w:t>.</w:t>
      </w:r>
    </w:p>
    <w:p w:rsidR="008F5B42" w:rsidRPr="005D3ED4" w:rsidRDefault="008F5B42" w:rsidP="008F5B42">
      <w:pPr>
        <w:rPr>
          <w:sz w:val="28"/>
          <w:szCs w:val="28"/>
        </w:rPr>
      </w:pPr>
      <w:r w:rsidRPr="005D3ED4">
        <w:rPr>
          <w:sz w:val="28"/>
          <w:szCs w:val="28"/>
        </w:rPr>
        <w:t>.</w:t>
      </w:r>
    </w:p>
    <w:p w:rsidR="005D3ED4" w:rsidRPr="005D3ED4" w:rsidRDefault="005D3ED4" w:rsidP="008F5B42">
      <w:pPr>
        <w:rPr>
          <w:b/>
          <w:bCs/>
          <w:color w:val="FF0000"/>
          <w:sz w:val="28"/>
          <w:szCs w:val="28"/>
        </w:rPr>
      </w:pPr>
      <w:r w:rsidRPr="005D3ED4">
        <w:rPr>
          <w:b/>
          <w:bCs/>
          <w:color w:val="FF0000"/>
          <w:sz w:val="28"/>
          <w:szCs w:val="28"/>
          <w:lang w:val="en-US"/>
        </w:rPr>
        <w:t>V</w:t>
      </w:r>
      <w:r>
        <w:rPr>
          <w:b/>
          <w:bCs/>
          <w:color w:val="FF0000"/>
          <w:sz w:val="28"/>
          <w:szCs w:val="28"/>
        </w:rPr>
        <w:t xml:space="preserve"> </w:t>
      </w:r>
      <w:r w:rsidRPr="005D3ED4">
        <w:rPr>
          <w:b/>
          <w:color w:val="FF0000"/>
          <w:sz w:val="28"/>
          <w:szCs w:val="28"/>
        </w:rPr>
        <w:t>этап</w:t>
      </w:r>
    </w:p>
    <w:p w:rsidR="00000000" w:rsidRPr="008F5B42" w:rsidRDefault="005D3ED4" w:rsidP="008F5B42">
      <w:pPr>
        <w:rPr>
          <w:sz w:val="28"/>
          <w:szCs w:val="28"/>
        </w:rPr>
      </w:pPr>
      <w:r w:rsidRPr="008F5B42">
        <w:rPr>
          <w:b/>
          <w:bCs/>
          <w:sz w:val="28"/>
          <w:szCs w:val="28"/>
        </w:rPr>
        <w:t xml:space="preserve">Постановка задачи </w:t>
      </w:r>
      <w:r w:rsidR="008F5B42">
        <w:rPr>
          <w:b/>
          <w:bCs/>
          <w:sz w:val="28"/>
          <w:szCs w:val="28"/>
        </w:rPr>
        <w:t>управления</w:t>
      </w:r>
    </w:p>
    <w:p w:rsidR="008F5B42" w:rsidRPr="008F5B42" w:rsidRDefault="008F5B42" w:rsidP="008F5B42">
      <w:pPr>
        <w:ind w:left="284"/>
        <w:rPr>
          <w:sz w:val="28"/>
          <w:szCs w:val="28"/>
        </w:rPr>
      </w:pPr>
      <w:r w:rsidRPr="008F5B42">
        <w:rPr>
          <w:i/>
          <w:iCs/>
          <w:sz w:val="28"/>
          <w:szCs w:val="28"/>
        </w:rPr>
        <w:t>f(x)</w:t>
      </w:r>
      <w:r w:rsidRPr="008F5B42">
        <w:rPr>
          <w:sz w:val="28"/>
          <w:szCs w:val="28"/>
        </w:rPr>
        <w:t xml:space="preserve"> → </w:t>
      </w:r>
      <w:proofErr w:type="spellStart"/>
      <w:r w:rsidRPr="008F5B42">
        <w:rPr>
          <w:sz w:val="28"/>
          <w:szCs w:val="28"/>
        </w:rPr>
        <w:t>max</w:t>
      </w:r>
      <w:proofErr w:type="spellEnd"/>
      <w:r w:rsidRPr="008F5B42">
        <w:rPr>
          <w:sz w:val="28"/>
          <w:szCs w:val="28"/>
        </w:rPr>
        <w:t>, </w:t>
      </w:r>
      <w:r w:rsidRPr="008F5B42">
        <w:rPr>
          <w:i/>
          <w:iCs/>
          <w:sz w:val="28"/>
          <w:szCs w:val="28"/>
        </w:rPr>
        <w:t>x</w:t>
      </w:r>
      <m:oMath>
        <m:r>
          <w:rPr>
            <w:rFonts w:ascii="Cambria Math" w:hAnsi="Cambria Math"/>
            <w:sz w:val="28"/>
            <w:szCs w:val="28"/>
          </w:rPr>
          <m:t> ∈с</m:t>
        </m:r>
      </m:oMath>
      <w:r w:rsidRPr="008F5B42">
        <w:rPr>
          <w:i/>
          <w:iCs/>
          <w:sz w:val="28"/>
          <w:szCs w:val="28"/>
        </w:rPr>
        <w:t xml:space="preserve"> G.</w:t>
      </w:r>
    </w:p>
    <w:p w:rsidR="008F5B42" w:rsidRPr="008F5B42" w:rsidRDefault="008F5B42" w:rsidP="008F5B42">
      <w:pPr>
        <w:ind w:left="284"/>
        <w:rPr>
          <w:sz w:val="28"/>
          <w:szCs w:val="28"/>
        </w:rPr>
      </w:pPr>
      <w:r w:rsidRPr="008F5B42">
        <w:rPr>
          <w:sz w:val="28"/>
          <w:szCs w:val="28"/>
        </w:rPr>
        <w:t> </w:t>
      </w:r>
      <w:r w:rsidRPr="008F5B42">
        <w:rPr>
          <w:i/>
          <w:iCs/>
          <w:sz w:val="28"/>
          <w:szCs w:val="28"/>
        </w:rPr>
        <w:t>х</w:t>
      </w:r>
      <w:r w:rsidRPr="008F5B42">
        <w:rPr>
          <w:sz w:val="28"/>
          <w:szCs w:val="28"/>
        </w:rPr>
        <w:t> — элемент о нормированного пространства </w:t>
      </w:r>
      <w:r w:rsidRPr="008F5B42">
        <w:rPr>
          <w:i/>
          <w:iCs/>
          <w:sz w:val="28"/>
          <w:szCs w:val="28"/>
        </w:rPr>
        <w:t>G,</w:t>
      </w:r>
      <w:r w:rsidRPr="008F5B42">
        <w:rPr>
          <w:sz w:val="28"/>
          <w:szCs w:val="28"/>
        </w:rPr>
        <w:t> определяемого природой модели, </w:t>
      </w:r>
      <w:r w:rsidRPr="008F5B42">
        <w:rPr>
          <w:i/>
          <w:iCs/>
          <w:sz w:val="28"/>
          <w:szCs w:val="28"/>
        </w:rPr>
        <w:t>G</w:t>
      </w:r>
      <w:proofErr w:type="gramStart"/>
      <w:r w:rsidRPr="008F5B42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Pr="008F5B42">
        <w:rPr>
          <w:i/>
          <w:iCs/>
          <w:sz w:val="28"/>
          <w:szCs w:val="28"/>
        </w:rPr>
        <w:t xml:space="preserve"> Е</w:t>
      </w:r>
      <w:proofErr w:type="gramEnd"/>
      <w:r w:rsidRPr="008F5B42">
        <w:rPr>
          <w:sz w:val="28"/>
          <w:szCs w:val="28"/>
        </w:rPr>
        <w:t xml:space="preserve">, </w:t>
      </w:r>
    </w:p>
    <w:p w:rsidR="008F5B42" w:rsidRPr="008F5B42" w:rsidRDefault="008F5B42" w:rsidP="008F5B42">
      <w:pPr>
        <w:ind w:left="284"/>
        <w:rPr>
          <w:sz w:val="28"/>
          <w:szCs w:val="28"/>
        </w:rPr>
      </w:pPr>
      <w:r w:rsidRPr="008F5B42">
        <w:rPr>
          <w:i/>
          <w:iCs/>
          <w:sz w:val="28"/>
          <w:szCs w:val="28"/>
        </w:rPr>
        <w:t>Е —</w:t>
      </w:r>
      <w:r w:rsidRPr="008F5B42">
        <w:rPr>
          <w:sz w:val="28"/>
          <w:szCs w:val="28"/>
        </w:rPr>
        <w:t xml:space="preserve"> множество, произвольной природы, определяемой структурой модели и особенностями исследуемой системы </w:t>
      </w:r>
    </w:p>
    <w:p w:rsidR="008F5B42" w:rsidRDefault="008F5B42" w:rsidP="008F5B42">
      <w:pPr>
        <w:ind w:left="284"/>
        <w:rPr>
          <w:b/>
          <w:bCs/>
          <w:sz w:val="28"/>
          <w:szCs w:val="28"/>
        </w:rPr>
      </w:pPr>
    </w:p>
    <w:p w:rsidR="008F5B42" w:rsidRPr="008F5B42" w:rsidRDefault="008F5B42" w:rsidP="008F5B42">
      <w:pPr>
        <w:ind w:left="284"/>
        <w:rPr>
          <w:sz w:val="28"/>
          <w:szCs w:val="28"/>
        </w:rPr>
      </w:pPr>
      <w:r w:rsidRPr="008F5B42">
        <w:rPr>
          <w:b/>
          <w:bCs/>
          <w:sz w:val="28"/>
          <w:szCs w:val="28"/>
        </w:rPr>
        <w:t>Построение модели</w:t>
      </w:r>
      <w:r w:rsidRPr="008F5B42">
        <w:rPr>
          <w:sz w:val="28"/>
          <w:szCs w:val="28"/>
        </w:rPr>
        <w:t xml:space="preserve"> </w:t>
      </w:r>
      <w:r w:rsidRPr="008F5B42">
        <w:rPr>
          <w:i/>
          <w:iCs/>
          <w:sz w:val="28"/>
          <w:szCs w:val="28"/>
        </w:rPr>
        <w:t xml:space="preserve">— </w:t>
      </w:r>
      <w:r w:rsidRPr="008F5B42">
        <w:rPr>
          <w:sz w:val="28"/>
          <w:szCs w:val="28"/>
        </w:rPr>
        <w:t xml:space="preserve">формализация изучаемой системы, процесса или явления. </w:t>
      </w:r>
    </w:p>
    <w:p w:rsidR="008F5B42" w:rsidRPr="008F5B42" w:rsidRDefault="008F5B42" w:rsidP="008F5B42">
      <w:pPr>
        <w:ind w:left="284"/>
        <w:jc w:val="both"/>
        <w:rPr>
          <w:sz w:val="28"/>
          <w:szCs w:val="28"/>
        </w:rPr>
      </w:pPr>
      <w:r w:rsidRPr="008F5B42">
        <w:rPr>
          <w:sz w:val="28"/>
          <w:szCs w:val="28"/>
        </w:rPr>
        <w:t>Качество модели опре</w:t>
      </w:r>
      <w:r w:rsidRPr="008F5B42">
        <w:rPr>
          <w:sz w:val="28"/>
          <w:szCs w:val="28"/>
        </w:rPr>
        <w:softHyphen/>
        <w:t>деляется соответствием выполненного описания тем требовани</w:t>
      </w:r>
      <w:r w:rsidRPr="008F5B42">
        <w:rPr>
          <w:sz w:val="28"/>
          <w:szCs w:val="28"/>
        </w:rPr>
        <w:softHyphen/>
        <w:t xml:space="preserve">ям, которые предъявляются к исследованию. </w:t>
      </w:r>
    </w:p>
    <w:p w:rsidR="008F5B42" w:rsidRPr="008F5B42" w:rsidRDefault="008F5B42" w:rsidP="008F5B42">
      <w:pPr>
        <w:ind w:left="284"/>
        <w:jc w:val="both"/>
        <w:rPr>
          <w:sz w:val="28"/>
          <w:szCs w:val="28"/>
        </w:rPr>
      </w:pPr>
      <w:r w:rsidRPr="008F5B42">
        <w:rPr>
          <w:sz w:val="28"/>
          <w:szCs w:val="28"/>
        </w:rPr>
        <w:t>От качества модели за</w:t>
      </w:r>
      <w:r w:rsidRPr="008F5B42">
        <w:rPr>
          <w:sz w:val="28"/>
          <w:szCs w:val="28"/>
        </w:rPr>
        <w:softHyphen/>
        <w:t>висит результат всего системного анализа.</w:t>
      </w:r>
    </w:p>
    <w:p w:rsidR="008F5B42" w:rsidRDefault="008F5B42" w:rsidP="008F5B42">
      <w:pPr>
        <w:ind w:left="284"/>
        <w:rPr>
          <w:b/>
          <w:bCs/>
          <w:sz w:val="28"/>
          <w:szCs w:val="28"/>
        </w:rPr>
      </w:pPr>
    </w:p>
    <w:p w:rsidR="008F5B42" w:rsidRPr="008F5B42" w:rsidRDefault="008F5B42" w:rsidP="008F5B42">
      <w:pPr>
        <w:ind w:left="284"/>
        <w:rPr>
          <w:sz w:val="28"/>
          <w:szCs w:val="28"/>
        </w:rPr>
      </w:pPr>
      <w:r w:rsidRPr="008F5B4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Определение путей р</w:t>
      </w:r>
      <w:r w:rsidRPr="008F5B42">
        <w:rPr>
          <w:b/>
          <w:bCs/>
          <w:sz w:val="28"/>
          <w:szCs w:val="28"/>
        </w:rPr>
        <w:t>ешени</w:t>
      </w:r>
      <w:r>
        <w:rPr>
          <w:b/>
          <w:bCs/>
          <w:sz w:val="28"/>
          <w:szCs w:val="28"/>
        </w:rPr>
        <w:t>я</w:t>
      </w:r>
      <w:r w:rsidRPr="008F5B42">
        <w:rPr>
          <w:b/>
          <w:bCs/>
          <w:sz w:val="28"/>
          <w:szCs w:val="28"/>
        </w:rPr>
        <w:t xml:space="preserve"> поставленной математической задачи</w:t>
      </w:r>
      <w:r>
        <w:rPr>
          <w:b/>
          <w:bCs/>
          <w:sz w:val="28"/>
          <w:szCs w:val="28"/>
        </w:rPr>
        <w:t xml:space="preserve"> управления</w:t>
      </w:r>
      <w:r w:rsidRPr="008F5B42">
        <w:rPr>
          <w:sz w:val="28"/>
          <w:szCs w:val="28"/>
        </w:rPr>
        <w:t> </w:t>
      </w:r>
    </w:p>
    <w:p w:rsidR="008F5B42" w:rsidRPr="008F5B42" w:rsidRDefault="008F5B42" w:rsidP="008F5B42">
      <w:pPr>
        <w:ind w:left="284"/>
        <w:jc w:val="both"/>
        <w:rPr>
          <w:sz w:val="28"/>
          <w:szCs w:val="28"/>
        </w:rPr>
      </w:pPr>
      <w:r w:rsidRPr="008F5B42">
        <w:rPr>
          <w:sz w:val="28"/>
          <w:szCs w:val="28"/>
        </w:rPr>
        <w:t>Успешное решение задач системного анализа требует использования на каж</w:t>
      </w:r>
      <w:r w:rsidRPr="008F5B42">
        <w:rPr>
          <w:sz w:val="28"/>
          <w:szCs w:val="28"/>
        </w:rPr>
        <w:softHyphen/>
        <w:t xml:space="preserve">дом этапе исследования неформальных рассуждений. </w:t>
      </w:r>
    </w:p>
    <w:p w:rsidR="008F5B42" w:rsidRPr="008F5B42" w:rsidRDefault="008F5B42" w:rsidP="008F5B42">
      <w:pPr>
        <w:ind w:left="284"/>
        <w:jc w:val="both"/>
        <w:rPr>
          <w:sz w:val="28"/>
          <w:szCs w:val="28"/>
        </w:rPr>
      </w:pPr>
      <w:r w:rsidRPr="008F5B42">
        <w:rPr>
          <w:sz w:val="28"/>
          <w:szCs w:val="28"/>
        </w:rPr>
        <w:t>Проверка качества решения, его соответствие исходной цели ис</w:t>
      </w:r>
      <w:r w:rsidRPr="008F5B42">
        <w:rPr>
          <w:sz w:val="28"/>
          <w:szCs w:val="28"/>
        </w:rPr>
        <w:softHyphen/>
        <w:t>следования.</w:t>
      </w:r>
    </w:p>
    <w:p w:rsidR="00AD1B30" w:rsidRPr="000E1DEC" w:rsidRDefault="00AD1B30" w:rsidP="001347FC">
      <w:pPr>
        <w:ind w:left="284"/>
        <w:rPr>
          <w:sz w:val="28"/>
          <w:szCs w:val="28"/>
        </w:rPr>
      </w:pPr>
    </w:p>
    <w:p w:rsidR="005D3ED4" w:rsidRPr="005D3ED4" w:rsidRDefault="005D3ED4" w:rsidP="005D3ED4">
      <w:pPr>
        <w:rPr>
          <w:b/>
          <w:color w:val="FF0000"/>
          <w:sz w:val="28"/>
          <w:szCs w:val="28"/>
        </w:rPr>
      </w:pPr>
      <w:r w:rsidRPr="005D3ED4">
        <w:rPr>
          <w:b/>
          <w:color w:val="FF0000"/>
          <w:sz w:val="28"/>
          <w:szCs w:val="28"/>
          <w:lang w:val="en-US"/>
        </w:rPr>
        <w:t>VI</w:t>
      </w:r>
      <w:r w:rsidRPr="005D3ED4">
        <w:rPr>
          <w:b/>
          <w:color w:val="FF0000"/>
          <w:sz w:val="28"/>
          <w:szCs w:val="28"/>
        </w:rPr>
        <w:t xml:space="preserve"> этап</w:t>
      </w:r>
      <w:bookmarkStart w:id="0" w:name="_GoBack"/>
      <w:bookmarkEnd w:id="0"/>
    </w:p>
    <w:p w:rsidR="001347FC" w:rsidRPr="005D3ED4" w:rsidRDefault="001347FC" w:rsidP="001347FC">
      <w:pPr>
        <w:ind w:left="284"/>
        <w:rPr>
          <w:sz w:val="28"/>
          <w:szCs w:val="28"/>
        </w:rPr>
      </w:pPr>
    </w:p>
    <w:p w:rsidR="001347FC" w:rsidRPr="005D3ED4" w:rsidRDefault="005D3ED4">
      <w:pPr>
        <w:rPr>
          <w:sz w:val="28"/>
          <w:szCs w:val="28"/>
        </w:rPr>
      </w:pPr>
      <w:r w:rsidRPr="005D3ED4">
        <w:rPr>
          <w:sz w:val="28"/>
          <w:szCs w:val="28"/>
        </w:rPr>
        <w:t xml:space="preserve">Определение факторов неопределенности и рисков </w:t>
      </w:r>
    </w:p>
    <w:p w:rsidR="000E1DEC" w:rsidRPr="005D3ED4" w:rsidRDefault="000E1DEC"/>
    <w:sectPr w:rsidR="000E1DEC" w:rsidRPr="005D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70E2A"/>
    <w:multiLevelType w:val="hybridMultilevel"/>
    <w:tmpl w:val="1C0C5A68"/>
    <w:lvl w:ilvl="0" w:tplc="ACB65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B21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62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C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147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C55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88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A4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A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FC"/>
    <w:rsid w:val="000E1DEC"/>
    <w:rsid w:val="001347FC"/>
    <w:rsid w:val="00205FA6"/>
    <w:rsid w:val="003957D4"/>
    <w:rsid w:val="003E4583"/>
    <w:rsid w:val="005D3ED4"/>
    <w:rsid w:val="008F5B42"/>
    <w:rsid w:val="00A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347FC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47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5B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B4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347FC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47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5B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B4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dcterms:created xsi:type="dcterms:W3CDTF">2013-02-14T13:54:00Z</dcterms:created>
  <dcterms:modified xsi:type="dcterms:W3CDTF">2013-02-14T16:44:00Z</dcterms:modified>
</cp:coreProperties>
</file>