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28" w:rsidRPr="00FE5B7D" w:rsidRDefault="008C3728" w:rsidP="008C3728">
      <w:pPr>
        <w:spacing w:after="0"/>
        <w:jc w:val="center"/>
        <w:rPr>
          <w:bCs/>
          <w:sz w:val="24"/>
          <w:szCs w:val="24"/>
        </w:rPr>
      </w:pPr>
      <w:proofErr w:type="spellStart"/>
      <w:r w:rsidRPr="00FE5B7D">
        <w:rPr>
          <w:bCs/>
          <w:sz w:val="24"/>
          <w:szCs w:val="24"/>
        </w:rPr>
        <w:t>Министерство</w:t>
      </w:r>
      <w:proofErr w:type="spellEnd"/>
      <w:r w:rsidRPr="00FE5B7D">
        <w:rPr>
          <w:bCs/>
          <w:sz w:val="24"/>
          <w:szCs w:val="24"/>
        </w:rPr>
        <w:t xml:space="preserve"> </w:t>
      </w:r>
      <w:proofErr w:type="spellStart"/>
      <w:r w:rsidRPr="00FE5B7D">
        <w:rPr>
          <w:bCs/>
          <w:sz w:val="24"/>
          <w:szCs w:val="24"/>
        </w:rPr>
        <w:t>образования</w:t>
      </w:r>
      <w:proofErr w:type="spellEnd"/>
      <w:r w:rsidRPr="00FE5B7D">
        <w:rPr>
          <w:bCs/>
          <w:sz w:val="24"/>
          <w:szCs w:val="24"/>
        </w:rPr>
        <w:t xml:space="preserve"> и науки </w:t>
      </w:r>
      <w:proofErr w:type="spellStart"/>
      <w:r w:rsidRPr="00FE5B7D">
        <w:rPr>
          <w:bCs/>
          <w:sz w:val="24"/>
          <w:szCs w:val="24"/>
        </w:rPr>
        <w:t>Российской</w:t>
      </w:r>
      <w:proofErr w:type="spellEnd"/>
      <w:r w:rsidRPr="00FE5B7D">
        <w:rPr>
          <w:bCs/>
          <w:sz w:val="24"/>
          <w:szCs w:val="24"/>
        </w:rPr>
        <w:t xml:space="preserve"> </w:t>
      </w:r>
      <w:proofErr w:type="spellStart"/>
      <w:r w:rsidRPr="00FE5B7D">
        <w:rPr>
          <w:bCs/>
          <w:sz w:val="24"/>
          <w:szCs w:val="24"/>
        </w:rPr>
        <w:t>Федерации</w:t>
      </w:r>
      <w:proofErr w:type="spellEnd"/>
    </w:p>
    <w:p w:rsidR="008C3728" w:rsidRPr="00FE5B7D" w:rsidRDefault="008C3728" w:rsidP="008C3728">
      <w:pPr>
        <w:spacing w:after="0"/>
        <w:jc w:val="center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Севастопольский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государственный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университет</w:t>
      </w:r>
      <w:proofErr w:type="spellEnd"/>
    </w:p>
    <w:p w:rsidR="008C3728" w:rsidRDefault="008C3728" w:rsidP="008C3728">
      <w:pPr>
        <w:spacing w:after="0"/>
        <w:jc w:val="center"/>
        <w:rPr>
          <w:b/>
          <w:bCs/>
          <w:sz w:val="24"/>
          <w:szCs w:val="24"/>
        </w:rPr>
      </w:pPr>
    </w:p>
    <w:p w:rsidR="008C3728" w:rsidRPr="001049A9" w:rsidRDefault="008C3728" w:rsidP="008C3728">
      <w:pPr>
        <w:spacing w:after="0"/>
        <w:jc w:val="right"/>
        <w:rPr>
          <w:bCs/>
          <w:sz w:val="24"/>
          <w:szCs w:val="24"/>
        </w:rPr>
      </w:pPr>
      <w:r w:rsidRPr="00FE5B7D">
        <w:rPr>
          <w:bCs/>
          <w:sz w:val="24"/>
          <w:szCs w:val="24"/>
        </w:rPr>
        <w:t>Кафедра</w:t>
      </w:r>
      <w:r>
        <w:rPr>
          <w:bCs/>
          <w:sz w:val="24"/>
          <w:szCs w:val="24"/>
        </w:rPr>
        <w:t xml:space="preserve"> ИС</w:t>
      </w:r>
    </w:p>
    <w:p w:rsidR="008C3728" w:rsidRDefault="008C3728" w:rsidP="008C3728">
      <w:pPr>
        <w:spacing w:after="0"/>
        <w:jc w:val="center"/>
        <w:rPr>
          <w:b/>
          <w:bCs/>
          <w:sz w:val="24"/>
          <w:szCs w:val="24"/>
        </w:rPr>
      </w:pPr>
    </w:p>
    <w:p w:rsidR="008C3728" w:rsidRPr="003C0131" w:rsidRDefault="008C3728" w:rsidP="008C3728">
      <w:pPr>
        <w:spacing w:after="0"/>
        <w:jc w:val="center"/>
        <w:rPr>
          <w:b/>
          <w:bCs/>
          <w:sz w:val="24"/>
          <w:szCs w:val="24"/>
          <w:lang w:val="ru-RU"/>
        </w:rPr>
      </w:pPr>
    </w:p>
    <w:p w:rsidR="008C3728" w:rsidRPr="003C0131" w:rsidRDefault="008C3728" w:rsidP="008C3728">
      <w:pPr>
        <w:spacing w:after="0"/>
        <w:jc w:val="center"/>
        <w:rPr>
          <w:b/>
          <w:bCs/>
          <w:sz w:val="24"/>
          <w:szCs w:val="24"/>
          <w:lang w:val="ru-RU"/>
        </w:rPr>
      </w:pPr>
    </w:p>
    <w:p w:rsidR="008C3728" w:rsidRDefault="008C3728" w:rsidP="008C3728">
      <w:pPr>
        <w:spacing w:after="0"/>
        <w:jc w:val="center"/>
        <w:rPr>
          <w:b/>
          <w:bCs/>
          <w:sz w:val="24"/>
          <w:szCs w:val="24"/>
        </w:rPr>
      </w:pPr>
    </w:p>
    <w:p w:rsidR="008C3728" w:rsidRDefault="008C3728" w:rsidP="008C3728">
      <w:pPr>
        <w:spacing w:after="0"/>
        <w:jc w:val="center"/>
        <w:rPr>
          <w:b/>
          <w:bCs/>
          <w:sz w:val="24"/>
          <w:szCs w:val="24"/>
        </w:rPr>
      </w:pPr>
    </w:p>
    <w:p w:rsidR="008C3728" w:rsidRDefault="008C3728" w:rsidP="008C3728">
      <w:pPr>
        <w:spacing w:after="0"/>
        <w:jc w:val="center"/>
        <w:rPr>
          <w:b/>
          <w:bCs/>
          <w:sz w:val="24"/>
          <w:szCs w:val="24"/>
        </w:rPr>
      </w:pPr>
    </w:p>
    <w:p w:rsidR="008C3728" w:rsidRPr="003C0131" w:rsidRDefault="008C3728" w:rsidP="008C3728">
      <w:pPr>
        <w:spacing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 xml:space="preserve">ЛАБОРАТОРНАЯ РАБОТА № </w:t>
      </w:r>
      <w:r w:rsidRPr="003C0131">
        <w:rPr>
          <w:b/>
          <w:bCs/>
          <w:sz w:val="24"/>
          <w:szCs w:val="24"/>
          <w:lang w:val="ru-RU"/>
        </w:rPr>
        <w:t>5</w:t>
      </w:r>
    </w:p>
    <w:p w:rsidR="008C3728" w:rsidRPr="008C3728" w:rsidRDefault="008C3728" w:rsidP="008C3728">
      <w:pPr>
        <w:spacing w:after="0"/>
        <w:jc w:val="center"/>
        <w:rPr>
          <w:b/>
          <w:bCs/>
          <w:sz w:val="24"/>
          <w:szCs w:val="24"/>
          <w:lang w:val="ru-RU"/>
        </w:rPr>
      </w:pPr>
    </w:p>
    <w:p w:rsidR="008C3728" w:rsidRPr="004F5067" w:rsidRDefault="008C3728" w:rsidP="008C3728">
      <w:pPr>
        <w:pStyle w:val="2"/>
        <w:spacing w:line="240" w:lineRule="auto"/>
        <w:ind w:firstLine="0"/>
        <w:rPr>
          <w:b/>
        </w:rPr>
      </w:pPr>
      <w:r w:rsidRPr="004F5067">
        <w:rPr>
          <w:b/>
        </w:rPr>
        <w:t xml:space="preserve">ИССЛЕДОВАНИЕ </w:t>
      </w:r>
      <w:proofErr w:type="gramStart"/>
      <w:r w:rsidRPr="004F5067">
        <w:rPr>
          <w:b/>
        </w:rPr>
        <w:t>МЕТОДОВ РЕШЕНИЯ МНОГОКРИТЕРИАЛЬНЫХ ЗАДАЧ ПРИНЯТИЯ РЕШЕНИЙ</w:t>
      </w:r>
      <w:proofErr w:type="gramEnd"/>
      <w:r w:rsidRPr="004F5067">
        <w:rPr>
          <w:b/>
        </w:rPr>
        <w:t xml:space="preserve"> НА ОСНОВЕ ПОСТРОЕНИЯ МНОЖЕСТВА ПАРЕТО</w:t>
      </w:r>
    </w:p>
    <w:p w:rsidR="008C3728" w:rsidRPr="004E7B71" w:rsidRDefault="008C3728" w:rsidP="008C3728">
      <w:pPr>
        <w:pStyle w:val="2"/>
        <w:spacing w:line="240" w:lineRule="auto"/>
        <w:ind w:firstLine="0"/>
        <w:rPr>
          <w:bCs/>
          <w:sz w:val="36"/>
          <w:szCs w:val="24"/>
        </w:rPr>
      </w:pPr>
    </w:p>
    <w:p w:rsidR="008C3728" w:rsidRPr="004E7B71" w:rsidRDefault="008C3728" w:rsidP="008C3728">
      <w:pPr>
        <w:pStyle w:val="2"/>
        <w:spacing w:line="240" w:lineRule="auto"/>
        <w:ind w:firstLine="0"/>
        <w:rPr>
          <w:bCs/>
          <w:sz w:val="36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27"/>
      </w:tblGrid>
      <w:tr w:rsidR="008C3728" w:rsidTr="001D3DFD">
        <w:trPr>
          <w:trHeight w:val="1306"/>
          <w:jc w:val="center"/>
        </w:trPr>
        <w:tc>
          <w:tcPr>
            <w:tcW w:w="2376" w:type="dxa"/>
          </w:tcPr>
          <w:p w:rsidR="008C3728" w:rsidRDefault="008C3728" w:rsidP="008C3728">
            <w:pPr>
              <w:pStyle w:val="2"/>
              <w:spacing w:line="24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2127" w:type="dxa"/>
          </w:tcPr>
          <w:p w:rsidR="008C3728" w:rsidRDefault="008C3728" w:rsidP="008C3728">
            <w:pPr>
              <w:pStyle w:val="2"/>
              <w:spacing w:line="240" w:lineRule="auto"/>
              <w:ind w:firstLine="0"/>
              <w:rPr>
                <w:bCs/>
                <w:szCs w:val="24"/>
              </w:rPr>
            </w:pPr>
          </w:p>
        </w:tc>
      </w:tr>
    </w:tbl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8C3728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8C3728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8C3728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8C3728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8C3728" w:rsidRPr="004E7B71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Кротов К. В.</w:t>
      </w:r>
    </w:p>
    <w:p w:rsidR="008C3728" w:rsidRDefault="008C3728" w:rsidP="008C3728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3C0131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3C0131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8C3728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3C0131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3C0131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3C0131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</w:p>
    <w:p w:rsidR="008C3728" w:rsidRPr="00FE5B7D" w:rsidRDefault="008C3728" w:rsidP="008C3728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8C3728" w:rsidRPr="00AB01A9" w:rsidRDefault="008C3728" w:rsidP="00776984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4"/>
        </w:rPr>
      </w:pPr>
      <w:r w:rsidRPr="00AB01A9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:rsidR="00776984" w:rsidRPr="00AB01A9" w:rsidRDefault="00776984" w:rsidP="00776984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C3728" w:rsidRPr="00AB01A9" w:rsidRDefault="008C3728" w:rsidP="008C372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Исследовать способы формирования множества </w:t>
      </w:r>
      <w:proofErr w:type="gramStart"/>
      <w:r w:rsidRPr="00AB01A9">
        <w:rPr>
          <w:rFonts w:ascii="Times New Roman" w:hAnsi="Times New Roman"/>
          <w:sz w:val="28"/>
          <w:szCs w:val="28"/>
        </w:rPr>
        <w:t>Парето-оптимальных</w:t>
      </w:r>
      <w:proofErr w:type="gramEnd"/>
      <w:r w:rsidRPr="00AB01A9">
        <w:rPr>
          <w:rFonts w:ascii="Times New Roman" w:hAnsi="Times New Roman"/>
          <w:sz w:val="28"/>
          <w:szCs w:val="28"/>
        </w:rPr>
        <w:t xml:space="preserve"> решений и определения эффективных решений в этом множестве.</w:t>
      </w:r>
    </w:p>
    <w:p w:rsidR="008C3728" w:rsidRPr="00AB01A9" w:rsidRDefault="008C3728" w:rsidP="008C3728">
      <w:pPr>
        <w:spacing w:after="0"/>
        <w:ind w:firstLine="567"/>
        <w:rPr>
          <w:b/>
          <w:sz w:val="28"/>
          <w:szCs w:val="28"/>
          <w:lang w:val="ru-RU"/>
        </w:rPr>
      </w:pP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AB01A9">
        <w:rPr>
          <w:rFonts w:ascii="Times New Roman" w:hAnsi="Times New Roman"/>
          <w:b/>
          <w:sz w:val="28"/>
          <w:szCs w:val="28"/>
        </w:rPr>
        <w:t>Программа выполнения работы</w:t>
      </w:r>
    </w:p>
    <w:p w:rsidR="008C3728" w:rsidRPr="00AB01A9" w:rsidRDefault="008C3728" w:rsidP="008C372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>Для первого и третьего вариантов в соответствии с заданием необходимо реализовать следующий порядок действий для выполнения лабораторной работы:</w:t>
      </w: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а) разработать процедуру определения на основе задаваемого множества решений </w:t>
      </w:r>
      <w:r w:rsidRPr="00AB01A9">
        <w:rPr>
          <w:rFonts w:ascii="Times New Roman" w:hAnsi="Times New Roman"/>
          <w:i/>
          <w:sz w:val="28"/>
          <w:szCs w:val="28"/>
        </w:rPr>
        <w:t>Х</w:t>
      </w:r>
      <w:r w:rsidRPr="00AB01A9">
        <w:rPr>
          <w:rFonts w:ascii="Times New Roman" w:hAnsi="Times New Roman"/>
          <w:sz w:val="28"/>
          <w:szCs w:val="28"/>
        </w:rPr>
        <w:t xml:space="preserve">  и соответствующих им значений критериев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6.5pt" o:ole="">
            <v:imagedata r:id="rId5" o:title=""/>
          </v:shape>
          <o:OLEObject Type="Embed" ProgID="Equation.3" ShapeID="_x0000_i1025" DrawAspect="Content" ObjectID="_1482762005" r:id="rId6"/>
        </w:object>
      </w:r>
      <w:r w:rsidRPr="00AB01A9">
        <w:rPr>
          <w:rFonts w:ascii="Times New Roman" w:hAnsi="Times New Roman"/>
          <w:sz w:val="28"/>
          <w:szCs w:val="28"/>
        </w:rPr>
        <w:t xml:space="preserve"> и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26" type="#_x0000_t75" style="width:14.75pt;height:16.5pt" o:ole="">
            <v:imagedata r:id="rId7" o:title=""/>
          </v:shape>
          <o:OLEObject Type="Embed" ProgID="Equation.3" ShapeID="_x0000_i1026" DrawAspect="Content" ObjectID="_1482762006" r:id="rId8"/>
        </w:object>
      </w:r>
      <w:r w:rsidRPr="00AB01A9">
        <w:rPr>
          <w:rFonts w:ascii="Times New Roman" w:hAnsi="Times New Roman"/>
          <w:sz w:val="28"/>
          <w:szCs w:val="28"/>
        </w:rPr>
        <w:t xml:space="preserve"> множества </w:t>
      </w:r>
      <w:proofErr w:type="gramStart"/>
      <w:r w:rsidRPr="00AB01A9">
        <w:rPr>
          <w:rFonts w:ascii="Times New Roman" w:hAnsi="Times New Roman"/>
          <w:i/>
          <w:sz w:val="28"/>
          <w:szCs w:val="28"/>
        </w:rPr>
        <w:t>Р(</w:t>
      </w:r>
      <w:proofErr w:type="gramEnd"/>
      <w:r w:rsidRPr="00AB01A9">
        <w:rPr>
          <w:rFonts w:ascii="Times New Roman" w:hAnsi="Times New Roman"/>
          <w:i/>
          <w:sz w:val="28"/>
          <w:szCs w:val="28"/>
        </w:rPr>
        <w:t>Х)</w:t>
      </w:r>
      <w:r w:rsidRPr="00AB01A9">
        <w:rPr>
          <w:rFonts w:ascii="Times New Roman" w:hAnsi="Times New Roman"/>
          <w:sz w:val="28"/>
          <w:szCs w:val="28"/>
        </w:rPr>
        <w:t xml:space="preserve">, представляющего собой Парето-границу </w:t>
      </w:r>
      <w:r w:rsidRPr="00AB01A9">
        <w:rPr>
          <w:rFonts w:ascii="Times New Roman" w:hAnsi="Times New Roman"/>
          <w:i/>
          <w:sz w:val="28"/>
          <w:szCs w:val="28"/>
        </w:rPr>
        <w:t>Х</w:t>
      </w:r>
      <w:r w:rsidRPr="00AB01A9">
        <w:rPr>
          <w:rFonts w:ascii="Times New Roman" w:hAnsi="Times New Roman"/>
          <w:sz w:val="28"/>
          <w:szCs w:val="28"/>
        </w:rPr>
        <w:t>;</w:t>
      </w: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б) разработать процедуру определения координат идеальной точки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1300" w:dyaOrig="380">
          <v:shape id="_x0000_i1027" type="#_x0000_t75" style="width:65.05pt;height:19.1pt" o:ole="">
            <v:imagedata r:id="rId9" o:title=""/>
          </v:shape>
          <o:OLEObject Type="Embed" ProgID="Equation.3" ShapeID="_x0000_i1027" DrawAspect="Content" ObjectID="_1482762007" r:id="rId10"/>
        </w:object>
      </w:r>
      <w:r w:rsidRPr="00AB01A9">
        <w:rPr>
          <w:rFonts w:ascii="Times New Roman" w:hAnsi="Times New Roman"/>
          <w:sz w:val="28"/>
          <w:szCs w:val="28"/>
        </w:rPr>
        <w:t xml:space="preserve"> (точки утопии);</w:t>
      </w: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в) разработать процедуру расчета расстояния </w:t>
      </w:r>
      <w:r w:rsidRPr="00AB01A9">
        <w:rPr>
          <w:rFonts w:ascii="Times New Roman" w:hAnsi="Times New Roman"/>
          <w:position w:val="-14"/>
          <w:sz w:val="28"/>
          <w:szCs w:val="28"/>
        </w:rPr>
        <w:object w:dxaOrig="279" w:dyaOrig="360">
          <v:shape id="_x0000_i1028" type="#_x0000_t75" style="width:13.9pt;height:18.2pt" o:ole="">
            <v:imagedata r:id="rId11" o:title=""/>
          </v:shape>
          <o:OLEObject Type="Embed" ProgID="Equation.3" ShapeID="_x0000_i1028" DrawAspect="Content" ObjectID="_1482762008" r:id="rId12"/>
        </w:object>
      </w:r>
      <w:r w:rsidRPr="00AB01A9">
        <w:rPr>
          <w:rFonts w:ascii="Times New Roman" w:hAnsi="Times New Roman"/>
          <w:sz w:val="28"/>
          <w:szCs w:val="28"/>
        </w:rPr>
        <w:t xml:space="preserve"> до точки утопии для координат текущего рассматриваемого решения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240" w:dyaOrig="320">
          <v:shape id="_x0000_i1029" type="#_x0000_t75" style="width:12.15pt;height:16.5pt" o:ole="">
            <v:imagedata r:id="rId13" o:title=""/>
          </v:shape>
          <o:OLEObject Type="Embed" ProgID="Equation.3" ShapeID="_x0000_i1029" DrawAspect="Content" ObjectID="_1482762009" r:id="rId14"/>
        </w:object>
      </w:r>
      <w:r w:rsidRPr="00AB01A9">
        <w:rPr>
          <w:rFonts w:ascii="Times New Roman" w:hAnsi="Times New Roman"/>
          <w:sz w:val="28"/>
          <w:szCs w:val="28"/>
        </w:rPr>
        <w:t>;</w:t>
      </w: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г) разработать процедуру определения эффективного решения </w:t>
      </w:r>
      <w:r w:rsidRPr="00AB01A9">
        <w:rPr>
          <w:rFonts w:ascii="Times New Roman" w:hAnsi="Times New Roman"/>
          <w:position w:val="-6"/>
          <w:sz w:val="28"/>
          <w:szCs w:val="28"/>
        </w:rPr>
        <w:object w:dxaOrig="279" w:dyaOrig="340">
          <v:shape id="_x0000_i1030" type="#_x0000_t75" style="width:13.9pt;height:17.35pt" o:ole="">
            <v:imagedata r:id="rId15" o:title=""/>
          </v:shape>
          <o:OLEObject Type="Embed" ProgID="Equation.3" ShapeID="_x0000_i1030" DrawAspect="Content" ObjectID="_1482762010" r:id="rId16"/>
        </w:object>
      </w:r>
      <w:r w:rsidRPr="00AB01A9">
        <w:rPr>
          <w:rFonts w:ascii="Times New Roman" w:hAnsi="Times New Roman"/>
          <w:sz w:val="28"/>
          <w:szCs w:val="28"/>
        </w:rPr>
        <w:t xml:space="preserve">, расстояние </w:t>
      </w:r>
      <w:r w:rsidRPr="00AB01A9">
        <w:rPr>
          <w:rFonts w:ascii="Times New Roman" w:hAnsi="Times New Roman"/>
          <w:position w:val="-14"/>
          <w:sz w:val="28"/>
          <w:szCs w:val="28"/>
        </w:rPr>
        <w:object w:dxaOrig="300" w:dyaOrig="360">
          <v:shape id="_x0000_i1031" type="#_x0000_t75" style="width:14.75pt;height:18.2pt" o:ole="">
            <v:imagedata r:id="rId17" o:title=""/>
          </v:shape>
          <o:OLEObject Type="Embed" ProgID="Equation.3" ShapeID="_x0000_i1031" DrawAspect="Content" ObjectID="_1482762011" r:id="rId18"/>
        </w:object>
      </w:r>
      <w:r w:rsidRPr="00AB01A9">
        <w:rPr>
          <w:rFonts w:ascii="Times New Roman" w:hAnsi="Times New Roman"/>
          <w:sz w:val="28"/>
          <w:szCs w:val="28"/>
        </w:rPr>
        <w:t xml:space="preserve">до которого от идеальной точки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1300" w:dyaOrig="380">
          <v:shape id="_x0000_i1032" type="#_x0000_t75" style="width:65.05pt;height:19.1pt" o:ole="">
            <v:imagedata r:id="rId9" o:title=""/>
          </v:shape>
          <o:OLEObject Type="Embed" ProgID="Equation.3" ShapeID="_x0000_i1032" DrawAspect="Content" ObjectID="_1482762012" r:id="rId19"/>
        </w:object>
      </w:r>
      <w:r w:rsidRPr="00AB01A9">
        <w:rPr>
          <w:rFonts w:ascii="Times New Roman" w:hAnsi="Times New Roman"/>
          <w:sz w:val="28"/>
          <w:szCs w:val="28"/>
        </w:rPr>
        <w:t xml:space="preserve"> является минимальным.</w:t>
      </w:r>
    </w:p>
    <w:p w:rsidR="008C3728" w:rsidRPr="003C0131" w:rsidRDefault="008C3728" w:rsidP="008C372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AB01A9">
        <w:rPr>
          <w:rFonts w:ascii="Times New Roman" w:hAnsi="Times New Roman"/>
          <w:b/>
          <w:sz w:val="28"/>
          <w:szCs w:val="28"/>
        </w:rPr>
        <w:t>Вариант задания</w:t>
      </w: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C3728" w:rsidRPr="00AB01A9" w:rsidRDefault="008C3728" w:rsidP="008C3728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Вариант 1. Требуется для задаваемого множества </w:t>
      </w:r>
      <w:r w:rsidRPr="00AB01A9">
        <w:rPr>
          <w:rFonts w:ascii="Times New Roman" w:hAnsi="Times New Roman"/>
          <w:i/>
          <w:sz w:val="28"/>
          <w:szCs w:val="28"/>
        </w:rPr>
        <w:t xml:space="preserve">Х </w:t>
      </w:r>
      <w:r w:rsidRPr="00AB01A9">
        <w:rPr>
          <w:rFonts w:ascii="Times New Roman" w:hAnsi="Times New Roman"/>
          <w:sz w:val="28"/>
          <w:szCs w:val="28"/>
        </w:rPr>
        <w:t xml:space="preserve">в виде: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1620" w:dyaOrig="360">
          <v:shape id="_x0000_i1033" type="#_x0000_t75" style="width:80.65pt;height:18.2pt" o:ole="">
            <v:imagedata r:id="rId20" o:title=""/>
          </v:shape>
          <o:OLEObject Type="Embed" ProgID="Equation.3" ShapeID="_x0000_i1033" DrawAspect="Content" ObjectID="_1482762013" r:id="rId21"/>
        </w:object>
      </w:r>
      <w:r w:rsidRPr="00AB01A9">
        <w:rPr>
          <w:rFonts w:ascii="Times New Roman" w:hAnsi="Times New Roman"/>
          <w:sz w:val="28"/>
          <w:szCs w:val="28"/>
        </w:rPr>
        <w:t xml:space="preserve"> выполнить определение эффективных решений двухкритериальной задачи выбора с использованием метода идеальной точки. Значения критериев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260" w:dyaOrig="320">
          <v:shape id="_x0000_i1034" type="#_x0000_t75" style="width:13pt;height:15.6pt" o:ole="">
            <v:imagedata r:id="rId22" o:title=""/>
          </v:shape>
          <o:OLEObject Type="Embed" ProgID="Equation.3" ShapeID="_x0000_i1034" DrawAspect="Content" ObjectID="_1482762014" r:id="rId23"/>
        </w:object>
      </w:r>
      <w:r w:rsidRPr="00AB01A9">
        <w:rPr>
          <w:rFonts w:ascii="Times New Roman" w:hAnsi="Times New Roman"/>
          <w:sz w:val="28"/>
          <w:szCs w:val="28"/>
        </w:rPr>
        <w:t xml:space="preserve"> и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35" type="#_x0000_t75" style="width:14.75pt;height:16.5pt" o:ole="">
            <v:imagedata r:id="rId7" o:title=""/>
          </v:shape>
          <o:OLEObject Type="Embed" ProgID="Equation.3" ShapeID="_x0000_i1035" DrawAspect="Content" ObjectID="_1482762015" r:id="rId24"/>
        </w:object>
      </w:r>
      <w:r w:rsidRPr="00AB01A9">
        <w:rPr>
          <w:rFonts w:ascii="Times New Roman" w:hAnsi="Times New Roman"/>
          <w:sz w:val="28"/>
          <w:szCs w:val="28"/>
        </w:rPr>
        <w:t xml:space="preserve"> для соответствующих решений</w:t>
      </w:r>
      <w:proofErr w:type="gramStart"/>
      <w:r w:rsidRPr="00AB01A9">
        <w:rPr>
          <w:rFonts w:ascii="Times New Roman" w:hAnsi="Times New Roman"/>
          <w:sz w:val="28"/>
          <w:szCs w:val="28"/>
        </w:rPr>
        <w:t xml:space="preserve">  </w:t>
      </w:r>
      <w:r w:rsidRPr="00AB01A9">
        <w:rPr>
          <w:rFonts w:ascii="Times New Roman" w:hAnsi="Times New Roman"/>
          <w:position w:val="-10"/>
          <w:sz w:val="28"/>
          <w:szCs w:val="28"/>
        </w:rPr>
        <w:object w:dxaOrig="240" w:dyaOrig="320">
          <v:shape id="_x0000_i1036" type="#_x0000_t75" style="width:12.15pt;height:16.5pt" o:ole="">
            <v:imagedata r:id="rId13" o:title=""/>
          </v:shape>
          <o:OLEObject Type="Embed" ProgID="Equation.3" ShapeID="_x0000_i1036" DrawAspect="Content" ObjectID="_1482762016" r:id="rId25"/>
        </w:object>
      </w:r>
      <w:r w:rsidRPr="00AB01A9">
        <w:rPr>
          <w:rFonts w:ascii="Times New Roman" w:hAnsi="Times New Roman"/>
          <w:sz w:val="28"/>
          <w:szCs w:val="28"/>
        </w:rPr>
        <w:t xml:space="preserve"> (</w:t>
      </w:r>
      <w:r w:rsidRPr="00AB01A9">
        <w:rPr>
          <w:rFonts w:ascii="Times New Roman" w:hAnsi="Times New Roman"/>
          <w:position w:val="-8"/>
          <w:sz w:val="28"/>
          <w:szCs w:val="28"/>
        </w:rPr>
        <w:object w:dxaOrig="720" w:dyaOrig="340">
          <v:shape id="_x0000_i1037" type="#_x0000_t75" style="width:35.55pt;height:17.35pt" o:ole="">
            <v:imagedata r:id="rId26" o:title=""/>
          </v:shape>
          <o:OLEObject Type="Embed" ProgID="Equation.3" ShapeID="_x0000_i1037" DrawAspect="Content" ObjectID="_1482762017" r:id="rId27"/>
        </w:object>
      </w:r>
      <w:r w:rsidRPr="00AB01A9">
        <w:rPr>
          <w:rFonts w:ascii="Times New Roman" w:hAnsi="Times New Roman"/>
          <w:sz w:val="28"/>
          <w:szCs w:val="28"/>
        </w:rPr>
        <w:t xml:space="preserve">) </w:t>
      </w:r>
      <w:proofErr w:type="gramEnd"/>
      <w:r w:rsidRPr="00AB01A9">
        <w:rPr>
          <w:rFonts w:ascii="Times New Roman" w:hAnsi="Times New Roman"/>
          <w:sz w:val="28"/>
          <w:szCs w:val="28"/>
        </w:rPr>
        <w:t>сведены в матрицу, представленную ниже.</w:t>
      </w:r>
    </w:p>
    <w:p w:rsidR="008C3728" w:rsidRPr="00AB01A9" w:rsidRDefault="008C3728" w:rsidP="008C3728">
      <w:pPr>
        <w:pStyle w:val="a4"/>
        <w:spacing w:after="0" w:line="240" w:lineRule="auto"/>
        <w:ind w:left="0"/>
        <w:jc w:val="center"/>
        <w:rPr>
          <w:sz w:val="28"/>
          <w:szCs w:val="28"/>
        </w:rPr>
      </w:pPr>
      <w:r w:rsidRPr="00AB01A9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43FE8" wp14:editId="08147E34">
                <wp:simplePos x="0" y="0"/>
                <wp:positionH relativeFrom="column">
                  <wp:posOffset>2868930</wp:posOffset>
                </wp:positionH>
                <wp:positionV relativeFrom="paragraph">
                  <wp:posOffset>216535</wp:posOffset>
                </wp:positionV>
                <wp:extent cx="0" cy="224790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25.9pt;margin-top:17.05pt;width:0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"/>
            </w:pict>
          </mc:Fallback>
        </mc:AlternateContent>
      </w:r>
      <w:r w:rsidRPr="00AB01A9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A4FFC" wp14:editId="791B27C6">
                <wp:simplePos x="0" y="0"/>
                <wp:positionH relativeFrom="column">
                  <wp:posOffset>3451738</wp:posOffset>
                </wp:positionH>
                <wp:positionV relativeFrom="paragraph">
                  <wp:posOffset>216535</wp:posOffset>
                </wp:positionV>
                <wp:extent cx="0" cy="2247900"/>
                <wp:effectExtent l="0" t="0" r="19050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71.8pt;margin-top:17.05pt;width:0;height:1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"/>
            </w:pict>
          </mc:Fallback>
        </mc:AlternateContent>
      </w:r>
      <w:r w:rsidRPr="00AB01A9">
        <w:rPr>
          <w:position w:val="-192"/>
          <w:sz w:val="28"/>
          <w:szCs w:val="28"/>
        </w:rPr>
        <w:object w:dxaOrig="1260" w:dyaOrig="3960">
          <v:shape id="_x0000_i1038" type="#_x0000_t75" style="width:63.35pt;height:197.8pt" o:ole="">
            <v:imagedata r:id="rId28" o:title=""/>
          </v:shape>
          <o:OLEObject Type="Embed" ProgID="Equation.3" ShapeID="_x0000_i1038" DrawAspect="Content" ObjectID="_1482762018" r:id="rId29"/>
        </w:object>
      </w:r>
    </w:p>
    <w:p w:rsidR="00AB01A9" w:rsidRDefault="00AB01A9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764250" w:rsidRPr="00764250" w:rsidRDefault="00764250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AB01A9" w:rsidRPr="00764250" w:rsidRDefault="00AB01A9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8C3728" w:rsidRPr="00764250" w:rsidRDefault="00776984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764250">
        <w:rPr>
          <w:rFonts w:ascii="Times New Roman" w:hAnsi="Times New Roman"/>
          <w:b/>
          <w:sz w:val="28"/>
          <w:szCs w:val="28"/>
        </w:rPr>
        <w:lastRenderedPageBreak/>
        <w:t>Аналитическое выполнение</w:t>
      </w:r>
      <w:bookmarkStart w:id="0" w:name="_GoBack"/>
      <w:bookmarkEnd w:id="0"/>
    </w:p>
    <w:p w:rsidR="008C3728" w:rsidRPr="003C0131" w:rsidRDefault="008C3728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76984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2&gt;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1</w:t>
      </w: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2&gt;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8</w:t>
      </w: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2&gt;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10</w:t>
      </w: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4&gt;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3&gt;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1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6&gt;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1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x6&gt;x8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x6&gt;x10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7&gt;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3&gt;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1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x7&gt;x5</w:t>
      </w:r>
    </w:p>
    <w:p w:rsidR="00776984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9&gt;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3&gt;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1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x9&gt;x5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Соответственно 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2,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4,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6,</w:t>
      </w:r>
      <w:r w:rsidRPr="00764250">
        <w:rPr>
          <w:rFonts w:ascii="Times New Roman" w:hAnsi="Times New Roman"/>
          <w:sz w:val="28"/>
          <w:szCs w:val="28"/>
        </w:rPr>
        <w:t>x</w:t>
      </w:r>
      <w:r w:rsidR="003C0131">
        <w:rPr>
          <w:rFonts w:ascii="Times New Roman" w:hAnsi="Times New Roman"/>
          <w:sz w:val="28"/>
          <w:szCs w:val="28"/>
        </w:rPr>
        <w:t>7</w:t>
      </w:r>
      <w:r w:rsidRPr="00AB01A9">
        <w:rPr>
          <w:rFonts w:ascii="Times New Roman" w:hAnsi="Times New Roman"/>
          <w:sz w:val="28"/>
          <w:szCs w:val="28"/>
        </w:rPr>
        <w:t xml:space="preserve"> являются Парето-границей </w:t>
      </w: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AB01A9">
        <w:rPr>
          <w:rFonts w:ascii="Times New Roman" w:hAnsi="Times New Roman"/>
          <w:sz w:val="28"/>
          <w:szCs w:val="28"/>
        </w:rPr>
        <w:t>расчитать</w:t>
      </w:r>
      <w:proofErr w:type="spellEnd"/>
      <w:r w:rsidRPr="00AB01A9">
        <w:rPr>
          <w:rFonts w:ascii="Times New Roman" w:hAnsi="Times New Roman"/>
          <w:sz w:val="28"/>
          <w:szCs w:val="28"/>
        </w:rPr>
        <w:t xml:space="preserve"> расстояние между решениями и идеальной точкой, то минимальное значение будет у </w:t>
      </w:r>
      <w:r w:rsidRPr="00764250">
        <w:rPr>
          <w:rFonts w:ascii="Times New Roman" w:hAnsi="Times New Roman"/>
          <w:sz w:val="28"/>
          <w:szCs w:val="28"/>
        </w:rPr>
        <w:t>x</w:t>
      </w:r>
      <w:r w:rsidRPr="00AB01A9">
        <w:rPr>
          <w:rFonts w:ascii="Times New Roman" w:hAnsi="Times New Roman"/>
          <w:sz w:val="28"/>
          <w:szCs w:val="28"/>
        </w:rPr>
        <w:t>7.</w:t>
      </w: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06F4455" wp14:editId="279D6731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42509E" w:rsidRPr="00AB01A9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B01A9">
        <w:rPr>
          <w:rFonts w:ascii="Times New Roman" w:hAnsi="Times New Roman"/>
          <w:sz w:val="28"/>
          <w:szCs w:val="28"/>
        </w:rPr>
        <w:t xml:space="preserve">Рисунок 1 </w:t>
      </w:r>
      <w:r w:rsidR="00AB01A9" w:rsidRPr="00AB01A9">
        <w:rPr>
          <w:rFonts w:ascii="Times New Roman" w:hAnsi="Times New Roman"/>
          <w:sz w:val="28"/>
          <w:szCs w:val="28"/>
        </w:rPr>
        <w:t>–</w:t>
      </w:r>
      <w:r w:rsidRPr="00AB01A9">
        <w:rPr>
          <w:rFonts w:ascii="Times New Roman" w:hAnsi="Times New Roman"/>
          <w:sz w:val="28"/>
          <w:szCs w:val="28"/>
        </w:rPr>
        <w:t xml:space="preserve"> </w:t>
      </w:r>
      <w:r w:rsidR="00AB01A9" w:rsidRPr="00AB01A9">
        <w:rPr>
          <w:rFonts w:ascii="Times New Roman" w:hAnsi="Times New Roman"/>
          <w:sz w:val="28"/>
          <w:szCs w:val="28"/>
        </w:rPr>
        <w:t xml:space="preserve">Решения на </w:t>
      </w:r>
      <w:proofErr w:type="spellStart"/>
      <w:r w:rsidR="00AB01A9" w:rsidRPr="00AB01A9">
        <w:rPr>
          <w:rFonts w:ascii="Times New Roman" w:hAnsi="Times New Roman"/>
          <w:sz w:val="28"/>
          <w:szCs w:val="28"/>
        </w:rPr>
        <w:t>критериальном</w:t>
      </w:r>
      <w:proofErr w:type="spellEnd"/>
      <w:r w:rsidR="00AB01A9" w:rsidRPr="00AB01A9">
        <w:rPr>
          <w:rFonts w:ascii="Times New Roman" w:hAnsi="Times New Roman"/>
          <w:sz w:val="28"/>
          <w:szCs w:val="28"/>
        </w:rPr>
        <w:t xml:space="preserve"> пространстве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8C3728" w:rsidRPr="00764250" w:rsidRDefault="008C3728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764250">
        <w:rPr>
          <w:rFonts w:ascii="Times New Roman" w:hAnsi="Times New Roman"/>
          <w:b/>
          <w:sz w:val="28"/>
          <w:szCs w:val="28"/>
        </w:rPr>
        <w:t>Код программы</w:t>
      </w:r>
    </w:p>
    <w:p w:rsidR="00764250" w:rsidRPr="00764250" w:rsidRDefault="00764250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iostream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&gt;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fstream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&gt;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iomanip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&gt;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math.h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&gt;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namespace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std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const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N=10;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struct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reshenie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f1,f2;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bool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};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bool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reshenie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a,reshenie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b)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>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425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a.f1 &gt; b.f1 &amp;&amp; a.f2 &gt;= b.f2 ||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a.f1 &gt;= b.f1 &amp;&amp; a.f2 &gt; b.f2)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return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true;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return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false;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>}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main(){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reshenie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matrix[N];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ifstream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k("5.txt",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ios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::in);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&lt; N;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ab/>
      </w:r>
      <w:r w:rsidRPr="003C0131">
        <w:rPr>
          <w:rFonts w:ascii="Times New Roman" w:hAnsi="Times New Roman"/>
          <w:sz w:val="20"/>
          <w:szCs w:val="20"/>
          <w:lang w:val="en-US"/>
        </w:rPr>
        <w:tab/>
      </w:r>
      <w:r w:rsidRPr="003C0131">
        <w:rPr>
          <w:rFonts w:ascii="Times New Roman" w:hAnsi="Times New Roman"/>
          <w:sz w:val="20"/>
          <w:szCs w:val="20"/>
          <w:lang w:val="en-US"/>
        </w:rPr>
        <w:tab/>
        <w:t>k &gt;&gt; 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].f1 &gt;&gt; 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].f2;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t;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(t=0; t&lt;N-1; t++)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&lt;t-1;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(matrix[t],matrix[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]) == true &amp;&amp;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],matrix[t]) == false)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t].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(matrix[t],matrix[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]) == false &amp;&amp;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],matrix[t]) == true)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t].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(matrix[t],matrix[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]) == false &amp;&amp;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b_r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],matrix[t]) == false)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t].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764250">
        <w:rPr>
          <w:rFonts w:ascii="Times New Roman" w:hAnsi="Times New Roman"/>
          <w:sz w:val="20"/>
          <w:szCs w:val="20"/>
        </w:rPr>
        <w:t>}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        }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764250">
        <w:rPr>
          <w:rFonts w:ascii="Times New Roman" w:hAnsi="Times New Roman"/>
          <w:sz w:val="20"/>
          <w:szCs w:val="20"/>
        </w:rPr>
        <w:t>cout</w:t>
      </w:r>
      <w:proofErr w:type="spellEnd"/>
      <w:r w:rsidRPr="00764250">
        <w:rPr>
          <w:rFonts w:ascii="Times New Roman" w:hAnsi="Times New Roman"/>
          <w:sz w:val="20"/>
          <w:szCs w:val="20"/>
        </w:rPr>
        <w:t xml:space="preserve"> &lt;&lt; "Решения, вошедшие в </w:t>
      </w:r>
      <w:proofErr w:type="spellStart"/>
      <w:r w:rsidRPr="00764250">
        <w:rPr>
          <w:rFonts w:ascii="Times New Roman" w:hAnsi="Times New Roman"/>
          <w:sz w:val="20"/>
          <w:szCs w:val="20"/>
        </w:rPr>
        <w:t>Паретто</w:t>
      </w:r>
      <w:proofErr w:type="spellEnd"/>
      <w:r w:rsidRPr="00764250">
        <w:rPr>
          <w:rFonts w:ascii="Times New Roman" w:hAnsi="Times New Roman"/>
          <w:sz w:val="20"/>
          <w:szCs w:val="20"/>
        </w:rPr>
        <w:t>-границу" &lt;&lt;</w:t>
      </w:r>
      <w:proofErr w:type="spellStart"/>
      <w:r w:rsidRPr="00764250">
        <w:rPr>
          <w:rFonts w:ascii="Times New Roman" w:hAnsi="Times New Roman"/>
          <w:sz w:val="20"/>
          <w:szCs w:val="20"/>
        </w:rPr>
        <w:t>endl</w:t>
      </w:r>
      <w:proofErr w:type="spellEnd"/>
      <w:r w:rsidRPr="00764250">
        <w:rPr>
          <w:rFonts w:ascii="Times New Roman" w:hAnsi="Times New Roman"/>
          <w:sz w:val="20"/>
          <w:szCs w:val="20"/>
        </w:rPr>
        <w:t>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4250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&lt;N;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== true)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&lt;&lt; "x" &lt;&lt; i+1 &lt;&lt;" ";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maxf1 = matrix[0].f1,maxf2 = matrix[0].f2;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&lt;N;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].f1 &gt; maxf1)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maxf1=matrix[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].f1;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].f2 &gt; maxf2)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maxf2=matrix[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].f2;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double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minf1f2=999;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index;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=1;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&lt;N; 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++)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inPareto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 xml:space="preserve"> == true)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double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 xml:space="preserve"> temp;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temp=</w:t>
      </w:r>
      <w:proofErr w:type="spellStart"/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sqrt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((maxf1 -matrix[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].f1)*(maxf1 -matrix[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].f1)+(maxf2 -matrix[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].f2)*(maxf2 -matrix[</w:t>
      </w:r>
      <w:proofErr w:type="spellStart"/>
      <w:r w:rsidRPr="003C0131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C0131">
        <w:rPr>
          <w:rFonts w:ascii="Times New Roman" w:hAnsi="Times New Roman"/>
          <w:sz w:val="20"/>
          <w:szCs w:val="20"/>
          <w:lang w:val="en-US"/>
        </w:rPr>
        <w:t>].f2));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0131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0131">
        <w:rPr>
          <w:rFonts w:ascii="Times New Roman" w:hAnsi="Times New Roman"/>
          <w:sz w:val="20"/>
          <w:szCs w:val="20"/>
          <w:lang w:val="en-US"/>
        </w:rPr>
        <w:t>temp&lt;minf1f2)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42509E" w:rsidRPr="003C0131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minf1f2=temp;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3C0131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64250">
        <w:rPr>
          <w:rFonts w:ascii="Times New Roman" w:hAnsi="Times New Roman"/>
          <w:sz w:val="20"/>
          <w:szCs w:val="20"/>
        </w:rPr>
        <w:t>index</w:t>
      </w:r>
      <w:proofErr w:type="spellEnd"/>
      <w:r w:rsidRPr="00764250">
        <w:rPr>
          <w:rFonts w:ascii="Times New Roman" w:hAnsi="Times New Roman"/>
          <w:sz w:val="20"/>
          <w:szCs w:val="20"/>
        </w:rPr>
        <w:t>=i;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        }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    }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}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764250">
        <w:rPr>
          <w:rFonts w:ascii="Times New Roman" w:hAnsi="Times New Roman"/>
          <w:sz w:val="20"/>
          <w:szCs w:val="20"/>
        </w:rPr>
        <w:t>cout</w:t>
      </w:r>
      <w:proofErr w:type="spellEnd"/>
      <w:r w:rsidRPr="00764250">
        <w:rPr>
          <w:rFonts w:ascii="Times New Roman" w:hAnsi="Times New Roman"/>
          <w:sz w:val="20"/>
          <w:szCs w:val="20"/>
        </w:rPr>
        <w:t xml:space="preserve"> &lt;&lt; "Наиболее предпочтительное решение на </w:t>
      </w:r>
      <w:proofErr w:type="spellStart"/>
      <w:r w:rsidRPr="00764250">
        <w:rPr>
          <w:rFonts w:ascii="Times New Roman" w:hAnsi="Times New Roman"/>
          <w:sz w:val="20"/>
          <w:szCs w:val="20"/>
        </w:rPr>
        <w:t>Паретто</w:t>
      </w:r>
      <w:proofErr w:type="spellEnd"/>
      <w:r w:rsidRPr="00764250">
        <w:rPr>
          <w:rFonts w:ascii="Times New Roman" w:hAnsi="Times New Roman"/>
          <w:sz w:val="20"/>
          <w:szCs w:val="20"/>
        </w:rPr>
        <w:t xml:space="preserve">-границе x" &lt;&lt; index+1 &lt;&lt; </w:t>
      </w:r>
      <w:proofErr w:type="spellStart"/>
      <w:r w:rsidRPr="00764250">
        <w:rPr>
          <w:rFonts w:ascii="Times New Roman" w:hAnsi="Times New Roman"/>
          <w:sz w:val="20"/>
          <w:szCs w:val="20"/>
        </w:rPr>
        <w:t>endl</w:t>
      </w:r>
      <w:proofErr w:type="spellEnd"/>
      <w:r w:rsidRPr="00764250">
        <w:rPr>
          <w:rFonts w:ascii="Times New Roman" w:hAnsi="Times New Roman"/>
          <w:sz w:val="20"/>
          <w:szCs w:val="20"/>
        </w:rPr>
        <w:t>;</w:t>
      </w:r>
    </w:p>
    <w:p w:rsidR="0042509E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764250">
        <w:rPr>
          <w:rFonts w:ascii="Times New Roman" w:hAnsi="Times New Roman"/>
          <w:sz w:val="20"/>
          <w:szCs w:val="20"/>
        </w:rPr>
        <w:t>return</w:t>
      </w:r>
      <w:proofErr w:type="spellEnd"/>
      <w:r w:rsidRPr="00764250">
        <w:rPr>
          <w:rFonts w:ascii="Times New Roman" w:hAnsi="Times New Roman"/>
          <w:sz w:val="20"/>
          <w:szCs w:val="20"/>
        </w:rPr>
        <w:t xml:space="preserve"> 0;</w:t>
      </w:r>
    </w:p>
    <w:p w:rsidR="003D6243" w:rsidRPr="00764250" w:rsidRDefault="0042509E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764250">
        <w:rPr>
          <w:rFonts w:ascii="Times New Roman" w:hAnsi="Times New Roman"/>
          <w:sz w:val="20"/>
          <w:szCs w:val="20"/>
        </w:rPr>
        <w:t>}</w:t>
      </w:r>
    </w:p>
    <w:p w:rsidR="00AB01A9" w:rsidRPr="00764250" w:rsidRDefault="00AB01A9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AB01A9" w:rsidRPr="00764250" w:rsidRDefault="00AB01A9" w:rsidP="00764250">
      <w:pPr>
        <w:pStyle w:val="a4"/>
        <w:spacing w:after="0" w:line="24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177A3D1" wp14:editId="15D48AEE">
            <wp:extent cx="5937885" cy="29965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1A9" w:rsidRPr="00764250" w:rsidRDefault="00AB01A9" w:rsidP="00764250">
      <w:pPr>
        <w:pStyle w:val="a4"/>
        <w:spacing w:after="0" w:line="24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764250">
        <w:rPr>
          <w:rFonts w:ascii="Times New Roman" w:hAnsi="Times New Roman"/>
          <w:sz w:val="28"/>
          <w:szCs w:val="28"/>
        </w:rPr>
        <w:t>Рисунок 2 – результат выполнения программы</w:t>
      </w:r>
    </w:p>
    <w:p w:rsidR="00764250" w:rsidRPr="00764250" w:rsidRDefault="00764250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AB01A9" w:rsidRPr="00764250" w:rsidRDefault="00764250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764250">
        <w:rPr>
          <w:rFonts w:ascii="Times New Roman" w:hAnsi="Times New Roman"/>
          <w:b/>
          <w:sz w:val="28"/>
          <w:szCs w:val="28"/>
        </w:rPr>
        <w:t>Вывод</w:t>
      </w:r>
    </w:p>
    <w:p w:rsidR="00764250" w:rsidRPr="00764250" w:rsidRDefault="00764250" w:rsidP="00764250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4B2090" w:rsidRPr="004B2090" w:rsidRDefault="004B2090" w:rsidP="004B2090">
      <w:pPr>
        <w:ind w:firstLine="567"/>
        <w:rPr>
          <w:sz w:val="28"/>
          <w:lang w:val="ru-RU"/>
        </w:rPr>
      </w:pPr>
      <w:r w:rsidRPr="004B2090">
        <w:rPr>
          <w:sz w:val="28"/>
          <w:lang w:val="ru-RU"/>
        </w:rPr>
        <w:t xml:space="preserve">В ходе выполнения лабораторной работы была написана программа определения </w:t>
      </w:r>
      <w:proofErr w:type="gramStart"/>
      <w:r w:rsidRPr="004B2090">
        <w:rPr>
          <w:sz w:val="28"/>
          <w:lang w:val="ru-RU"/>
        </w:rPr>
        <w:t>эффективного</w:t>
      </w:r>
      <w:proofErr w:type="gramEnd"/>
      <w:r w:rsidRPr="004B2090">
        <w:rPr>
          <w:sz w:val="28"/>
          <w:lang w:val="ru-RU"/>
        </w:rPr>
        <w:t xml:space="preserve"> решения </w:t>
      </w:r>
      <w:r w:rsidRPr="004B2090">
        <w:rPr>
          <w:sz w:val="28"/>
          <w:lang w:val="ru-RU"/>
        </w:rPr>
        <w:object w:dxaOrig="279" w:dyaOrig="340">
          <v:shape id="_x0000_i1039" type="#_x0000_t75" style="width:13.9pt;height:17.35pt" o:ole="">
            <v:imagedata r:id="rId15" o:title=""/>
          </v:shape>
          <o:OLEObject Type="Embed" ProgID="Equation.3" ShapeID="_x0000_i1039" DrawAspect="Content" ObjectID="_1482762019" r:id="rId32"/>
        </w:object>
      </w:r>
      <w:r w:rsidRPr="004B2090">
        <w:rPr>
          <w:sz w:val="28"/>
          <w:lang w:val="ru-RU"/>
        </w:rPr>
        <w:t xml:space="preserve">. Были изучены основные правила построения Парето-границы, определения эффективных решений, входящих в Парето-границу, определений эффективного решения </w:t>
      </w:r>
      <w:r w:rsidRPr="004B2090">
        <w:rPr>
          <w:sz w:val="28"/>
          <w:lang w:val="ru-RU"/>
        </w:rPr>
        <w:object w:dxaOrig="279" w:dyaOrig="340">
          <v:shape id="_x0000_i1040" type="#_x0000_t75" style="width:13.9pt;height:17.35pt" o:ole="">
            <v:imagedata r:id="rId15" o:title=""/>
          </v:shape>
          <o:OLEObject Type="Embed" ProgID="Equation.3" ShapeID="_x0000_i1040" DrawAspect="Content" ObjectID="_1482762020" r:id="rId33"/>
        </w:object>
      </w:r>
      <w:r w:rsidRPr="004B2090">
        <w:rPr>
          <w:sz w:val="28"/>
          <w:lang w:val="ru-RU"/>
        </w:rPr>
        <w:t>.</w:t>
      </w:r>
    </w:p>
    <w:sectPr w:rsidR="004B2090" w:rsidRPr="004B2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2E"/>
    <w:rsid w:val="003C0131"/>
    <w:rsid w:val="003D742E"/>
    <w:rsid w:val="003F5C55"/>
    <w:rsid w:val="0042509E"/>
    <w:rsid w:val="004B2090"/>
    <w:rsid w:val="00725917"/>
    <w:rsid w:val="00764250"/>
    <w:rsid w:val="00776984"/>
    <w:rsid w:val="008C3728"/>
    <w:rsid w:val="00AB01A9"/>
    <w:rsid w:val="00E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C3728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8C3728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styleId="a3">
    <w:name w:val="Table Grid"/>
    <w:basedOn w:val="a1"/>
    <w:uiPriority w:val="39"/>
    <w:rsid w:val="008C3728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728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42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C3728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8C3728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styleId="a3">
    <w:name w:val="Table Grid"/>
    <w:basedOn w:val="a1"/>
    <w:uiPriority w:val="39"/>
    <w:rsid w:val="008C3728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728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42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chart" Target="charts/chart1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dLbls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Лист1!$A$1:$A$11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6</c:v>
                </c:pt>
                <c:pt idx="7">
                  <c:v>2</c:v>
                </c:pt>
                <c:pt idx="8">
                  <c:v>6</c:v>
                </c:pt>
                <c:pt idx="9">
                  <c:v>2</c:v>
                </c:pt>
                <c:pt idx="10">
                  <c:v>8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8</c:v>
                </c:pt>
                <c:pt idx="6">
                  <c:v>4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208576"/>
        <c:axId val="365327872"/>
      </c:scatterChart>
      <c:valAx>
        <c:axId val="351208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5327872"/>
        <c:crosses val="autoZero"/>
        <c:crossBetween val="midCat"/>
      </c:valAx>
      <c:valAx>
        <c:axId val="365327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2085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2971</Words>
  <Characters>1695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2014-12-09T17:48:00Z</dcterms:created>
  <dcterms:modified xsi:type="dcterms:W3CDTF">2015-01-14T14:33:00Z</dcterms:modified>
</cp:coreProperties>
</file>