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79F0" w:rsidRPr="008142AC" w:rsidRDefault="00A679F0" w:rsidP="00A679F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142AC">
        <w:rPr>
          <w:rFonts w:ascii="Times New Roman" w:hAnsi="Times New Roman" w:cs="Times New Roman"/>
          <w:sz w:val="24"/>
          <w:szCs w:val="24"/>
        </w:rPr>
        <w:t xml:space="preserve">Министерство образования и науки Российской Федерации ФГАОУ </w:t>
      </w:r>
      <w:proofErr w:type="gramStart"/>
      <w:r w:rsidRPr="008142AC">
        <w:rPr>
          <w:rFonts w:ascii="Times New Roman" w:hAnsi="Times New Roman" w:cs="Times New Roman"/>
          <w:sz w:val="24"/>
          <w:szCs w:val="24"/>
        </w:rPr>
        <w:t>ВО</w:t>
      </w:r>
      <w:proofErr w:type="gramEnd"/>
      <w:r w:rsidRPr="008142AC">
        <w:rPr>
          <w:rFonts w:ascii="Times New Roman" w:hAnsi="Times New Roman" w:cs="Times New Roman"/>
          <w:sz w:val="24"/>
          <w:szCs w:val="24"/>
        </w:rPr>
        <w:t xml:space="preserve"> «Севастопольский государственный университет»</w:t>
      </w:r>
    </w:p>
    <w:p w:rsidR="00A679F0" w:rsidRPr="008142AC" w:rsidRDefault="00A679F0" w:rsidP="00866D0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142AC">
        <w:rPr>
          <w:rFonts w:ascii="Times New Roman" w:hAnsi="Times New Roman" w:cs="Times New Roman"/>
          <w:sz w:val="24"/>
          <w:szCs w:val="24"/>
        </w:rPr>
        <w:t>Институт информационных технологий и управл</w:t>
      </w:r>
      <w:r w:rsidR="00866D09">
        <w:rPr>
          <w:rFonts w:ascii="Times New Roman" w:hAnsi="Times New Roman" w:cs="Times New Roman"/>
          <w:sz w:val="24"/>
          <w:szCs w:val="24"/>
        </w:rPr>
        <w:t>ения в технических системах</w:t>
      </w:r>
    </w:p>
    <w:p w:rsidR="00A679F0" w:rsidRPr="008142AC" w:rsidRDefault="00A679F0" w:rsidP="00866D09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8142AC">
        <w:rPr>
          <w:rFonts w:ascii="Times New Roman" w:hAnsi="Times New Roman" w:cs="Times New Roman"/>
          <w:sz w:val="24"/>
          <w:szCs w:val="24"/>
        </w:rPr>
        <w:t>Кафедра «Информационные системы»</w:t>
      </w:r>
    </w:p>
    <w:p w:rsidR="00866D09" w:rsidRDefault="00866D09" w:rsidP="00A679F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66D09" w:rsidRDefault="00866D09" w:rsidP="00A679F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66D09" w:rsidRDefault="00866D09" w:rsidP="00A679F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66D09" w:rsidRDefault="00866D09" w:rsidP="00A679F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679F0" w:rsidRDefault="00A679F0" w:rsidP="00A679F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142AC">
        <w:rPr>
          <w:rFonts w:ascii="Times New Roman" w:hAnsi="Times New Roman" w:cs="Times New Roman"/>
          <w:sz w:val="24"/>
          <w:szCs w:val="24"/>
        </w:rPr>
        <w:t>Сводный отчет по лабораторному практикуму по дисциплине «</w:t>
      </w:r>
      <w:r w:rsidR="00866D09">
        <w:rPr>
          <w:rFonts w:ascii="Times New Roman" w:hAnsi="Times New Roman" w:cs="Times New Roman"/>
          <w:sz w:val="24"/>
          <w:szCs w:val="24"/>
        </w:rPr>
        <w:t>Анализ эффективности</w:t>
      </w:r>
      <w:r w:rsidRPr="008142AC">
        <w:rPr>
          <w:rFonts w:ascii="Times New Roman" w:hAnsi="Times New Roman" w:cs="Times New Roman"/>
          <w:sz w:val="24"/>
          <w:szCs w:val="24"/>
        </w:rPr>
        <w:t xml:space="preserve"> информационных систем»</w:t>
      </w:r>
    </w:p>
    <w:p w:rsidR="00A679F0" w:rsidRPr="008142AC" w:rsidRDefault="00A679F0" w:rsidP="00A679F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</w:tblGrid>
      <w:tr w:rsidR="00A679F0" w:rsidTr="0025759A">
        <w:tc>
          <w:tcPr>
            <w:tcW w:w="1335" w:type="dxa"/>
            <w:vMerge w:val="restart"/>
            <w:vAlign w:val="center"/>
          </w:tcPr>
          <w:p w:rsidR="00A679F0" w:rsidRDefault="00A679F0" w:rsidP="00A679F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№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.п</w:t>
            </w:r>
            <w:proofErr w:type="spellEnd"/>
            <w:proofErr w:type="gramEnd"/>
          </w:p>
        </w:tc>
        <w:tc>
          <w:tcPr>
            <w:tcW w:w="4005" w:type="dxa"/>
            <w:gridSpan w:val="3"/>
            <w:vAlign w:val="center"/>
          </w:tcPr>
          <w:p w:rsidR="00A679F0" w:rsidRDefault="00A679F0" w:rsidP="00A679F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42AC">
              <w:rPr>
                <w:rFonts w:ascii="Times New Roman" w:hAnsi="Times New Roman" w:cs="Times New Roman"/>
                <w:sz w:val="24"/>
                <w:szCs w:val="24"/>
              </w:rPr>
              <w:t>Оценка выполнения</w:t>
            </w:r>
          </w:p>
        </w:tc>
        <w:tc>
          <w:tcPr>
            <w:tcW w:w="1335" w:type="dxa"/>
            <w:vMerge w:val="restart"/>
            <w:vAlign w:val="center"/>
          </w:tcPr>
          <w:p w:rsidR="00A679F0" w:rsidRDefault="00A679F0" w:rsidP="00A679F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42AC"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  <w:tc>
          <w:tcPr>
            <w:tcW w:w="1335" w:type="dxa"/>
            <w:vMerge w:val="restart"/>
            <w:vAlign w:val="center"/>
          </w:tcPr>
          <w:p w:rsidR="00A679F0" w:rsidRDefault="00A679F0" w:rsidP="00A679F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42AC">
              <w:rPr>
                <w:rFonts w:ascii="Times New Roman" w:hAnsi="Times New Roman" w:cs="Times New Roman"/>
                <w:sz w:val="24"/>
                <w:szCs w:val="24"/>
              </w:rPr>
              <w:t>Подпись</w:t>
            </w:r>
          </w:p>
        </w:tc>
      </w:tr>
      <w:tr w:rsidR="00A679F0" w:rsidTr="0025759A">
        <w:tc>
          <w:tcPr>
            <w:tcW w:w="1335" w:type="dxa"/>
            <w:vMerge/>
          </w:tcPr>
          <w:p w:rsidR="00A679F0" w:rsidRDefault="00A679F0" w:rsidP="00A679F0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</w:tcPr>
          <w:p w:rsidR="00A679F0" w:rsidRDefault="00A679F0" w:rsidP="00A679F0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Теория</w:t>
            </w:r>
          </w:p>
        </w:tc>
        <w:tc>
          <w:tcPr>
            <w:tcW w:w="1335" w:type="dxa"/>
          </w:tcPr>
          <w:p w:rsidR="00A679F0" w:rsidRPr="009157F8" w:rsidRDefault="00A679F0" w:rsidP="00A679F0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Практика</w:t>
            </w:r>
          </w:p>
        </w:tc>
        <w:tc>
          <w:tcPr>
            <w:tcW w:w="1335" w:type="dxa"/>
          </w:tcPr>
          <w:p w:rsidR="00A679F0" w:rsidRDefault="00A679F0" w:rsidP="00A679F0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42AC">
              <w:rPr>
                <w:rFonts w:ascii="Times New Roman" w:hAnsi="Times New Roman" w:cs="Times New Roman"/>
                <w:sz w:val="24"/>
                <w:szCs w:val="24"/>
              </w:rPr>
              <w:t>Итог</w:t>
            </w:r>
          </w:p>
        </w:tc>
        <w:tc>
          <w:tcPr>
            <w:tcW w:w="1335" w:type="dxa"/>
            <w:vMerge/>
          </w:tcPr>
          <w:p w:rsidR="00A679F0" w:rsidRDefault="00A679F0" w:rsidP="00A679F0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vMerge/>
          </w:tcPr>
          <w:p w:rsidR="00A679F0" w:rsidRDefault="00A679F0" w:rsidP="00A679F0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679F0" w:rsidTr="0025759A">
        <w:tc>
          <w:tcPr>
            <w:tcW w:w="1335" w:type="dxa"/>
          </w:tcPr>
          <w:p w:rsidR="00A679F0" w:rsidRPr="009157F8" w:rsidRDefault="00A679F0" w:rsidP="00A679F0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335" w:type="dxa"/>
          </w:tcPr>
          <w:p w:rsidR="00A679F0" w:rsidRDefault="00A679F0" w:rsidP="00A679F0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</w:tcPr>
          <w:p w:rsidR="00A679F0" w:rsidRDefault="00A679F0" w:rsidP="00A679F0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</w:tcPr>
          <w:p w:rsidR="00A679F0" w:rsidRDefault="00A679F0" w:rsidP="00A679F0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</w:tcPr>
          <w:p w:rsidR="00A679F0" w:rsidRDefault="00A679F0" w:rsidP="00A679F0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</w:tcPr>
          <w:p w:rsidR="00A679F0" w:rsidRDefault="00A679F0" w:rsidP="00A679F0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679F0" w:rsidTr="0025759A">
        <w:tc>
          <w:tcPr>
            <w:tcW w:w="1335" w:type="dxa"/>
          </w:tcPr>
          <w:p w:rsidR="00A679F0" w:rsidRPr="009157F8" w:rsidRDefault="00A679F0" w:rsidP="00A679F0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335" w:type="dxa"/>
          </w:tcPr>
          <w:p w:rsidR="00A679F0" w:rsidRDefault="00A679F0" w:rsidP="00A679F0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</w:tcPr>
          <w:p w:rsidR="00A679F0" w:rsidRDefault="00A679F0" w:rsidP="00A679F0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</w:tcPr>
          <w:p w:rsidR="00A679F0" w:rsidRDefault="00A679F0" w:rsidP="00A679F0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</w:tcPr>
          <w:p w:rsidR="00A679F0" w:rsidRDefault="00A679F0" w:rsidP="00A679F0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</w:tcPr>
          <w:p w:rsidR="00A679F0" w:rsidRDefault="00A679F0" w:rsidP="00A679F0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679F0" w:rsidTr="0025759A">
        <w:tc>
          <w:tcPr>
            <w:tcW w:w="1335" w:type="dxa"/>
          </w:tcPr>
          <w:p w:rsidR="00A679F0" w:rsidRPr="009157F8" w:rsidRDefault="00A679F0" w:rsidP="00A679F0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335" w:type="dxa"/>
          </w:tcPr>
          <w:p w:rsidR="00A679F0" w:rsidRDefault="00A679F0" w:rsidP="00A679F0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</w:tcPr>
          <w:p w:rsidR="00A679F0" w:rsidRDefault="00A679F0" w:rsidP="00A679F0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</w:tcPr>
          <w:p w:rsidR="00A679F0" w:rsidRDefault="00A679F0" w:rsidP="00A679F0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</w:tcPr>
          <w:p w:rsidR="00A679F0" w:rsidRDefault="00A679F0" w:rsidP="00A679F0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</w:tcPr>
          <w:p w:rsidR="00A679F0" w:rsidRDefault="00A679F0" w:rsidP="00A679F0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679F0" w:rsidTr="0025759A">
        <w:tc>
          <w:tcPr>
            <w:tcW w:w="1335" w:type="dxa"/>
          </w:tcPr>
          <w:p w:rsidR="00A679F0" w:rsidRPr="009157F8" w:rsidRDefault="00A679F0" w:rsidP="00A679F0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335" w:type="dxa"/>
          </w:tcPr>
          <w:p w:rsidR="00A679F0" w:rsidRDefault="00A679F0" w:rsidP="00A679F0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</w:tcPr>
          <w:p w:rsidR="00A679F0" w:rsidRDefault="00A679F0" w:rsidP="00A679F0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</w:tcPr>
          <w:p w:rsidR="00A679F0" w:rsidRDefault="00A679F0" w:rsidP="00A679F0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</w:tcPr>
          <w:p w:rsidR="00A679F0" w:rsidRDefault="00A679F0" w:rsidP="00A679F0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</w:tcPr>
          <w:p w:rsidR="00A679F0" w:rsidRDefault="00A679F0" w:rsidP="00A679F0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679F0" w:rsidTr="0025759A">
        <w:tc>
          <w:tcPr>
            <w:tcW w:w="1335" w:type="dxa"/>
          </w:tcPr>
          <w:p w:rsidR="00A679F0" w:rsidRDefault="00A679F0" w:rsidP="00A679F0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</w:tcPr>
          <w:p w:rsidR="00A679F0" w:rsidRDefault="00A679F0" w:rsidP="00A679F0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</w:tcPr>
          <w:p w:rsidR="00A679F0" w:rsidRDefault="00A679F0" w:rsidP="00A679F0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</w:tcPr>
          <w:p w:rsidR="00A679F0" w:rsidRDefault="00A679F0" w:rsidP="00A679F0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</w:tcPr>
          <w:p w:rsidR="00A679F0" w:rsidRDefault="00A679F0" w:rsidP="00A679F0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</w:tcPr>
          <w:p w:rsidR="00A679F0" w:rsidRDefault="00A679F0" w:rsidP="00A679F0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679F0" w:rsidTr="0025759A">
        <w:tc>
          <w:tcPr>
            <w:tcW w:w="1335" w:type="dxa"/>
          </w:tcPr>
          <w:p w:rsidR="00A679F0" w:rsidRDefault="00A679F0" w:rsidP="00A679F0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57F8">
              <w:rPr>
                <w:rFonts w:ascii="Times New Roman" w:hAnsi="Times New Roman" w:cs="Times New Roman"/>
                <w:sz w:val="24"/>
                <w:szCs w:val="24"/>
              </w:rPr>
              <w:t>допуск к экз.</w:t>
            </w:r>
          </w:p>
        </w:tc>
        <w:tc>
          <w:tcPr>
            <w:tcW w:w="1335" w:type="dxa"/>
          </w:tcPr>
          <w:p w:rsidR="00A679F0" w:rsidRDefault="00A679F0" w:rsidP="00A679F0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</w:tcPr>
          <w:p w:rsidR="00A679F0" w:rsidRDefault="00A679F0" w:rsidP="00A679F0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</w:tcPr>
          <w:p w:rsidR="00A679F0" w:rsidRDefault="00A679F0" w:rsidP="00A679F0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</w:tcPr>
          <w:p w:rsidR="00A679F0" w:rsidRDefault="00A679F0" w:rsidP="00A679F0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</w:tcPr>
          <w:p w:rsidR="00A679F0" w:rsidRDefault="00A679F0" w:rsidP="00A679F0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679F0" w:rsidRDefault="00A679F0" w:rsidP="00A679F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A679F0" w:rsidRDefault="00866D09" w:rsidP="00A679F0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Выполнил: ст.</w:t>
      </w:r>
      <w:r w:rsidR="00A679F0">
        <w:rPr>
          <w:rFonts w:ascii="Times New Roman" w:hAnsi="Times New Roman" w:cs="Times New Roman"/>
          <w:sz w:val="24"/>
          <w:szCs w:val="24"/>
        </w:rPr>
        <w:t xml:space="preserve"> гр</w:t>
      </w:r>
      <w:r>
        <w:rPr>
          <w:rFonts w:ascii="Times New Roman" w:hAnsi="Times New Roman" w:cs="Times New Roman"/>
          <w:sz w:val="24"/>
          <w:szCs w:val="24"/>
        </w:rPr>
        <w:t>.</w:t>
      </w:r>
      <w:r w:rsidR="00A679F0">
        <w:rPr>
          <w:rFonts w:ascii="Times New Roman" w:hAnsi="Times New Roman" w:cs="Times New Roman"/>
          <w:sz w:val="24"/>
          <w:szCs w:val="24"/>
        </w:rPr>
        <w:t xml:space="preserve"> ИСм-11о</w:t>
      </w:r>
    </w:p>
    <w:p w:rsidR="00866D09" w:rsidRDefault="00866D09" w:rsidP="00A679F0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A679F0" w:rsidRDefault="00A679F0" w:rsidP="00A679F0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Лисянский Александр Игоревич</w:t>
      </w:r>
    </w:p>
    <w:p w:rsidR="00A679F0" w:rsidRPr="008142AC" w:rsidRDefault="00A679F0" w:rsidP="00A679F0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A679F0" w:rsidRDefault="00A679F0" w:rsidP="00A679F0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Принял</w:t>
      </w:r>
      <w:r w:rsidR="00866D09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: проф.</w:t>
      </w:r>
    </w:p>
    <w:p w:rsidR="00A679F0" w:rsidRDefault="00A679F0" w:rsidP="00A679F0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A679F0" w:rsidRDefault="00A679F0" w:rsidP="00A679F0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Доронина Юлия Валентиновна</w:t>
      </w:r>
    </w:p>
    <w:p w:rsidR="00A679F0" w:rsidRPr="008142AC" w:rsidRDefault="00A679F0" w:rsidP="00A679F0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A679F0" w:rsidRDefault="00A679F0" w:rsidP="00A679F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679F0" w:rsidRDefault="00A679F0" w:rsidP="00A679F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679F0" w:rsidRDefault="00A679F0" w:rsidP="00A679F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66D09" w:rsidRDefault="00866D09" w:rsidP="00A679F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679F0" w:rsidRDefault="00A679F0" w:rsidP="00A679F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8142AC">
        <w:rPr>
          <w:rFonts w:ascii="Times New Roman" w:hAnsi="Times New Roman" w:cs="Times New Roman"/>
          <w:sz w:val="24"/>
          <w:szCs w:val="24"/>
        </w:rPr>
        <w:t>г</w:t>
      </w:r>
      <w:proofErr w:type="gramStart"/>
      <w:r w:rsidRPr="008142AC">
        <w:rPr>
          <w:rFonts w:ascii="Times New Roman" w:hAnsi="Times New Roman" w:cs="Times New Roman"/>
          <w:sz w:val="24"/>
          <w:szCs w:val="24"/>
        </w:rPr>
        <w:t>.С</w:t>
      </w:r>
      <w:proofErr w:type="gramEnd"/>
      <w:r w:rsidRPr="008142AC">
        <w:rPr>
          <w:rFonts w:ascii="Times New Roman" w:hAnsi="Times New Roman" w:cs="Times New Roman"/>
          <w:sz w:val="24"/>
          <w:szCs w:val="24"/>
        </w:rPr>
        <w:t>евастополь</w:t>
      </w:r>
      <w:proofErr w:type="spellEnd"/>
      <w:r w:rsidRPr="008142A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A0B48" w:rsidRDefault="00A679F0" w:rsidP="00A679F0">
      <w:pPr>
        <w:spacing w:after="0" w:line="360" w:lineRule="auto"/>
        <w:jc w:val="center"/>
      </w:pPr>
      <w:r>
        <w:rPr>
          <w:rFonts w:ascii="Times New Roman" w:hAnsi="Times New Roman" w:cs="Times New Roman"/>
          <w:sz w:val="24"/>
          <w:szCs w:val="24"/>
        </w:rPr>
        <w:t>2016</w:t>
      </w:r>
      <w:r w:rsidRPr="008142AC">
        <w:rPr>
          <w:rFonts w:ascii="Times New Roman" w:hAnsi="Times New Roman" w:cs="Times New Roman"/>
          <w:sz w:val="24"/>
          <w:szCs w:val="24"/>
        </w:rPr>
        <w:t xml:space="preserve"> г.</w:t>
      </w:r>
      <w:bookmarkStart w:id="0" w:name="_GoBack"/>
      <w:bookmarkEnd w:id="0"/>
    </w:p>
    <w:sectPr w:rsidR="00EA0B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139F"/>
    <w:rsid w:val="001A3F71"/>
    <w:rsid w:val="0026139F"/>
    <w:rsid w:val="00866D09"/>
    <w:rsid w:val="00A679F0"/>
    <w:rsid w:val="00EA0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79F0"/>
    <w:pPr>
      <w:spacing w:after="160" w:line="259" w:lineRule="auto"/>
    </w:pPr>
    <w:rPr>
      <w:rFonts w:eastAsiaTheme="minorHAnsi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679F0"/>
    <w:pPr>
      <w:spacing w:after="0" w:line="240" w:lineRule="auto"/>
    </w:pPr>
    <w:rPr>
      <w:rFonts w:eastAsiaTheme="minorHAnsi"/>
      <w:lang w:val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79F0"/>
    <w:pPr>
      <w:spacing w:after="160" w:line="259" w:lineRule="auto"/>
    </w:pPr>
    <w:rPr>
      <w:rFonts w:eastAsiaTheme="minorHAnsi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679F0"/>
    <w:pPr>
      <w:spacing w:after="0" w:line="240" w:lineRule="auto"/>
    </w:pPr>
    <w:rPr>
      <w:rFonts w:eastAsiaTheme="minorHAnsi"/>
      <w:lang w:val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363</Words>
  <Characters>207</Characters>
  <Application>Microsoft Office Word</Application>
  <DocSecurity>0</DocSecurity>
  <Lines>1</Lines>
  <Paragraphs>1</Paragraphs>
  <ScaleCrop>false</ScaleCrop>
  <Company/>
  <LinksUpToDate>false</LinksUpToDate>
  <CharactersWithSpaces>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</dc:creator>
  <cp:keywords/>
  <dc:description/>
  <cp:lastModifiedBy>irina</cp:lastModifiedBy>
  <cp:revision>3</cp:revision>
  <dcterms:created xsi:type="dcterms:W3CDTF">2016-10-23T20:24:00Z</dcterms:created>
  <dcterms:modified xsi:type="dcterms:W3CDTF">2016-10-24T04:17:00Z</dcterms:modified>
</cp:coreProperties>
</file>