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963" w:rsidRPr="00606C80" w:rsidRDefault="004909D3" w:rsidP="004909D3">
      <w:pPr>
        <w:spacing w:line="360" w:lineRule="auto"/>
        <w:rPr>
          <w:b/>
          <w:sz w:val="28"/>
          <w:szCs w:val="28"/>
        </w:rPr>
      </w:pPr>
      <w:r w:rsidRPr="00606C80">
        <w:rPr>
          <w:b/>
          <w:sz w:val="28"/>
          <w:szCs w:val="28"/>
        </w:rPr>
        <w:t xml:space="preserve">1 </w:t>
      </w:r>
      <w:r w:rsidR="001B0963" w:rsidRPr="00606C80">
        <w:rPr>
          <w:b/>
          <w:sz w:val="28"/>
          <w:szCs w:val="28"/>
        </w:rPr>
        <w:t>Постановка задачи</w:t>
      </w:r>
    </w:p>
    <w:p w:rsidR="001B0963" w:rsidRPr="00606C80" w:rsidRDefault="001B0963" w:rsidP="00566CF6">
      <w:pPr>
        <w:spacing w:line="360" w:lineRule="auto"/>
        <w:ind w:firstLine="709"/>
        <w:jc w:val="both"/>
        <w:rPr>
          <w:sz w:val="28"/>
          <w:szCs w:val="28"/>
        </w:rPr>
      </w:pPr>
    </w:p>
    <w:p w:rsidR="001B0963" w:rsidRPr="00606C80" w:rsidRDefault="001B0963" w:rsidP="00566CF6">
      <w:pPr>
        <w:spacing w:line="360" w:lineRule="auto"/>
        <w:ind w:firstLine="709"/>
        <w:jc w:val="both"/>
        <w:rPr>
          <w:sz w:val="28"/>
          <w:szCs w:val="28"/>
        </w:rPr>
      </w:pPr>
      <w:r w:rsidRPr="00606C80">
        <w:rPr>
          <w:sz w:val="28"/>
          <w:szCs w:val="28"/>
        </w:rPr>
        <w:t xml:space="preserve">Основной задачей в направлении НИР является усовершенствование </w:t>
      </w:r>
      <w:proofErr w:type="gramStart"/>
      <w:r w:rsidRPr="00606C80">
        <w:rPr>
          <w:sz w:val="28"/>
          <w:szCs w:val="28"/>
        </w:rPr>
        <w:t>методов построения расписаний обработки партий</w:t>
      </w:r>
      <w:proofErr w:type="gramEnd"/>
      <w:r w:rsidRPr="00606C80">
        <w:rPr>
          <w:sz w:val="28"/>
          <w:szCs w:val="28"/>
        </w:rPr>
        <w:t xml:space="preserve"> и построений комплектов, а так же их выпуска с заданной периодичностью.</w:t>
      </w:r>
    </w:p>
    <w:p w:rsidR="001B0963" w:rsidRPr="00606C80" w:rsidRDefault="001B0963" w:rsidP="00566CF6">
      <w:pPr>
        <w:spacing w:line="360" w:lineRule="auto"/>
        <w:ind w:firstLine="709"/>
        <w:jc w:val="both"/>
        <w:rPr>
          <w:sz w:val="28"/>
          <w:szCs w:val="28"/>
        </w:rPr>
      </w:pPr>
    </w:p>
    <w:p w:rsidR="00604CD0" w:rsidRPr="00606C80" w:rsidRDefault="001B0963" w:rsidP="004909D3">
      <w:pPr>
        <w:spacing w:line="360" w:lineRule="auto"/>
        <w:rPr>
          <w:b/>
          <w:sz w:val="28"/>
          <w:szCs w:val="28"/>
        </w:rPr>
      </w:pPr>
      <w:r w:rsidRPr="00606C80">
        <w:rPr>
          <w:b/>
          <w:sz w:val="28"/>
          <w:szCs w:val="28"/>
        </w:rPr>
        <w:t xml:space="preserve">1.1 </w:t>
      </w:r>
      <w:r w:rsidR="004D449F" w:rsidRPr="00606C80">
        <w:rPr>
          <w:b/>
          <w:sz w:val="28"/>
          <w:szCs w:val="28"/>
        </w:rPr>
        <w:t>Описание предметной области</w:t>
      </w:r>
    </w:p>
    <w:p w:rsidR="004D449F" w:rsidRPr="00606C80" w:rsidRDefault="004D449F" w:rsidP="00566CF6">
      <w:pPr>
        <w:spacing w:line="360" w:lineRule="auto"/>
        <w:ind w:firstLine="709"/>
        <w:jc w:val="both"/>
        <w:rPr>
          <w:sz w:val="28"/>
          <w:szCs w:val="28"/>
        </w:rPr>
      </w:pPr>
    </w:p>
    <w:p w:rsidR="005C74F6" w:rsidRPr="00606C80" w:rsidRDefault="005C74F6" w:rsidP="00566CF6">
      <w:pPr>
        <w:spacing w:line="360" w:lineRule="auto"/>
        <w:ind w:firstLine="709"/>
        <w:jc w:val="both"/>
        <w:rPr>
          <w:sz w:val="28"/>
          <w:szCs w:val="28"/>
        </w:rPr>
      </w:pPr>
      <w:r w:rsidRPr="00606C80">
        <w:rPr>
          <w:sz w:val="28"/>
          <w:szCs w:val="28"/>
        </w:rPr>
        <w:t xml:space="preserve">В настоящее время изменение, </w:t>
      </w:r>
      <w:proofErr w:type="gramStart"/>
      <w:r w:rsidRPr="00606C80">
        <w:rPr>
          <w:sz w:val="28"/>
          <w:szCs w:val="28"/>
        </w:rPr>
        <w:t>вносимые</w:t>
      </w:r>
      <w:proofErr w:type="gramEnd"/>
      <w:r w:rsidRPr="00606C80">
        <w:rPr>
          <w:sz w:val="28"/>
          <w:szCs w:val="28"/>
        </w:rPr>
        <w:t xml:space="preserve"> человеком в природную среду, имеют региональный и глобальный характер. В этой ситуации без применения космических средств наблюдения нельзя выявить антропогенные воздействия на природную </w:t>
      </w:r>
      <w:r w:rsidR="00813A60" w:rsidRPr="00606C80">
        <w:rPr>
          <w:sz w:val="28"/>
          <w:szCs w:val="28"/>
        </w:rPr>
        <w:t>среду,</w:t>
      </w:r>
      <w:r w:rsidRPr="00606C80">
        <w:rPr>
          <w:sz w:val="28"/>
          <w:szCs w:val="28"/>
        </w:rPr>
        <w:t xml:space="preserve"> а так же определить их динамику. Большинство систем космического мониторинга предоставляет информацию как глобального уровня о воздействиях на природную среду, так и данных регионального уровня. Систематические наблюдения за </w:t>
      </w:r>
      <w:proofErr w:type="spellStart"/>
      <w:r w:rsidRPr="00606C80">
        <w:rPr>
          <w:sz w:val="28"/>
          <w:szCs w:val="28"/>
        </w:rPr>
        <w:t>антропогеническими</w:t>
      </w:r>
      <w:proofErr w:type="spellEnd"/>
      <w:r w:rsidRPr="00606C80">
        <w:rPr>
          <w:sz w:val="28"/>
          <w:szCs w:val="28"/>
        </w:rPr>
        <w:t xml:space="preserve"> воздействиями на окружающую среду.</w:t>
      </w:r>
    </w:p>
    <w:p w:rsidR="009B4240" w:rsidRPr="00606C80" w:rsidRDefault="00483A50" w:rsidP="00512A0A">
      <w:pPr>
        <w:spacing w:line="360" w:lineRule="auto"/>
        <w:ind w:firstLine="709"/>
        <w:jc w:val="both"/>
        <w:rPr>
          <w:sz w:val="28"/>
          <w:szCs w:val="28"/>
        </w:rPr>
      </w:pPr>
      <w:r w:rsidRPr="00606C80">
        <w:rPr>
          <w:sz w:val="28"/>
          <w:szCs w:val="28"/>
        </w:rPr>
        <w:t>Прогнозирование будущих явлений и процессов – весьма сложная задача. В</w:t>
      </w:r>
      <w:r w:rsidR="009B4240" w:rsidRPr="00606C80">
        <w:rPr>
          <w:sz w:val="28"/>
          <w:szCs w:val="28"/>
        </w:rPr>
        <w:t xml:space="preserve"> </w:t>
      </w:r>
      <w:r w:rsidRPr="00606C80">
        <w:rPr>
          <w:sz w:val="28"/>
          <w:szCs w:val="28"/>
        </w:rPr>
        <w:t>тех</w:t>
      </w:r>
      <w:r w:rsidR="009B4240" w:rsidRPr="00606C80">
        <w:rPr>
          <w:sz w:val="28"/>
          <w:szCs w:val="28"/>
        </w:rPr>
        <w:t xml:space="preserve"> </w:t>
      </w:r>
      <w:r w:rsidRPr="00606C80">
        <w:rPr>
          <w:sz w:val="28"/>
          <w:szCs w:val="28"/>
        </w:rPr>
        <w:t>случаях,</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протекают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монотонно</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в условиях сильного зашумления, широко используются количественные методы (статистические методы, методы моделирования и</w:t>
      </w:r>
      <w:r w:rsidR="009B4240" w:rsidRPr="00606C80">
        <w:rPr>
          <w:sz w:val="28"/>
          <w:szCs w:val="28"/>
        </w:rPr>
        <w:t xml:space="preserve"> </w:t>
      </w:r>
      <w:r w:rsidRPr="00606C80">
        <w:rPr>
          <w:sz w:val="28"/>
          <w:szCs w:val="28"/>
        </w:rPr>
        <w:t>т.д.), на основе которых в той</w:t>
      </w:r>
      <w:r w:rsidR="009B4240" w:rsidRPr="00606C80">
        <w:rPr>
          <w:sz w:val="28"/>
          <w:szCs w:val="28"/>
        </w:rPr>
        <w:t xml:space="preserve"> </w:t>
      </w:r>
      <w:r w:rsidRPr="00606C80">
        <w:rPr>
          <w:sz w:val="28"/>
          <w:szCs w:val="28"/>
        </w:rPr>
        <w:t>или</w:t>
      </w:r>
      <w:r w:rsidR="009B4240" w:rsidRPr="00606C80">
        <w:rPr>
          <w:sz w:val="28"/>
          <w:szCs w:val="28"/>
        </w:rPr>
        <w:t xml:space="preserve"> </w:t>
      </w:r>
      <w:r w:rsidRPr="00606C80">
        <w:rPr>
          <w:sz w:val="28"/>
          <w:szCs w:val="28"/>
        </w:rPr>
        <w:t>иной</w:t>
      </w:r>
      <w:r w:rsidR="009B4240" w:rsidRPr="00606C80">
        <w:rPr>
          <w:sz w:val="28"/>
          <w:szCs w:val="28"/>
        </w:rPr>
        <w:t xml:space="preserve"> </w:t>
      </w:r>
      <w:r w:rsidRPr="00606C80">
        <w:rPr>
          <w:sz w:val="28"/>
          <w:szCs w:val="28"/>
        </w:rPr>
        <w:t>мере</w:t>
      </w:r>
      <w:r w:rsidR="009B4240" w:rsidRPr="00606C80">
        <w:rPr>
          <w:sz w:val="28"/>
          <w:szCs w:val="28"/>
        </w:rPr>
        <w:t xml:space="preserve"> </w:t>
      </w:r>
      <w:r w:rsidRPr="00606C80">
        <w:rPr>
          <w:sz w:val="28"/>
          <w:szCs w:val="28"/>
        </w:rPr>
        <w:t>осуществляют</w:t>
      </w:r>
      <w:r w:rsidR="009B4240" w:rsidRPr="00606C80">
        <w:rPr>
          <w:sz w:val="28"/>
          <w:szCs w:val="28"/>
        </w:rPr>
        <w:t xml:space="preserve"> </w:t>
      </w:r>
      <w:r w:rsidRPr="00606C80">
        <w:rPr>
          <w:sz w:val="28"/>
          <w:szCs w:val="28"/>
        </w:rPr>
        <w:t>экстраполяцию,</w:t>
      </w:r>
      <w:r w:rsidR="009B4240" w:rsidRPr="00606C80">
        <w:rPr>
          <w:sz w:val="28"/>
          <w:szCs w:val="28"/>
        </w:rPr>
        <w:t xml:space="preserve"> </w:t>
      </w:r>
      <w:r w:rsidRPr="00606C80">
        <w:rPr>
          <w:sz w:val="28"/>
          <w:szCs w:val="28"/>
        </w:rPr>
        <w:t>основывающуюся</w:t>
      </w:r>
      <w:r w:rsidR="009B4240" w:rsidRPr="00606C80">
        <w:rPr>
          <w:sz w:val="28"/>
          <w:szCs w:val="28"/>
        </w:rPr>
        <w:t xml:space="preserve"> </w:t>
      </w:r>
      <w:r w:rsidRPr="00606C80">
        <w:rPr>
          <w:sz w:val="28"/>
          <w:szCs w:val="28"/>
        </w:rPr>
        <w:t>на интерполировании</w:t>
      </w:r>
      <w:r w:rsidR="009B4240" w:rsidRPr="00606C80">
        <w:rPr>
          <w:sz w:val="28"/>
          <w:szCs w:val="28"/>
        </w:rPr>
        <w:t xml:space="preserve"> </w:t>
      </w:r>
      <w:r w:rsidRPr="00606C80">
        <w:rPr>
          <w:sz w:val="28"/>
          <w:szCs w:val="28"/>
        </w:rPr>
        <w:t>известного прошлого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 xml:space="preserve">настоящего. </w:t>
      </w:r>
    </w:p>
    <w:p w:rsidR="00512A0A" w:rsidRPr="00606C80" w:rsidRDefault="00483A50" w:rsidP="00512A0A">
      <w:pPr>
        <w:spacing w:line="360" w:lineRule="auto"/>
        <w:ind w:firstLine="709"/>
        <w:jc w:val="both"/>
        <w:rPr>
          <w:sz w:val="28"/>
          <w:szCs w:val="28"/>
        </w:rPr>
      </w:pPr>
      <w:r w:rsidRPr="00606C80">
        <w:rPr>
          <w:sz w:val="28"/>
          <w:szCs w:val="28"/>
        </w:rPr>
        <w:t>Эти методы прогноза достаточно</w:t>
      </w:r>
      <w:r w:rsidR="009B4240" w:rsidRPr="00606C80">
        <w:rPr>
          <w:sz w:val="28"/>
          <w:szCs w:val="28"/>
        </w:rPr>
        <w:t xml:space="preserve"> </w:t>
      </w:r>
      <w:r w:rsidRPr="00606C80">
        <w:rPr>
          <w:sz w:val="28"/>
          <w:szCs w:val="28"/>
        </w:rPr>
        <w:t>хорошо</w:t>
      </w:r>
      <w:r w:rsidR="009B4240" w:rsidRPr="00606C80">
        <w:rPr>
          <w:sz w:val="28"/>
          <w:szCs w:val="28"/>
        </w:rPr>
        <w:t xml:space="preserve"> </w:t>
      </w:r>
      <w:r w:rsidRPr="00606C80">
        <w:rPr>
          <w:sz w:val="28"/>
          <w:szCs w:val="28"/>
        </w:rPr>
        <w:t>работали</w:t>
      </w:r>
      <w:r w:rsidR="009B4240" w:rsidRPr="00606C80">
        <w:rPr>
          <w:sz w:val="28"/>
          <w:szCs w:val="28"/>
        </w:rPr>
        <w:t xml:space="preserve"> </w:t>
      </w:r>
      <w:r w:rsidRPr="00606C80">
        <w:rPr>
          <w:sz w:val="28"/>
          <w:szCs w:val="28"/>
        </w:rPr>
        <w:t>тогда,</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развития</w:t>
      </w:r>
      <w:r w:rsidR="009B4240" w:rsidRPr="00606C80">
        <w:rPr>
          <w:sz w:val="28"/>
          <w:szCs w:val="28"/>
        </w:rPr>
        <w:t xml:space="preserve"> </w:t>
      </w:r>
      <w:r w:rsidRPr="00606C80">
        <w:rPr>
          <w:sz w:val="28"/>
          <w:szCs w:val="28"/>
        </w:rPr>
        <w:t>происходили достаточно медленно. Но в век научно-технического прогресса все изменения происходят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быстро,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поэтому</w:t>
      </w:r>
      <w:r w:rsidR="009B4240" w:rsidRPr="00606C80">
        <w:rPr>
          <w:sz w:val="28"/>
          <w:szCs w:val="28"/>
        </w:rPr>
        <w:t xml:space="preserve"> </w:t>
      </w:r>
      <w:r w:rsidRPr="00606C80">
        <w:rPr>
          <w:sz w:val="28"/>
          <w:szCs w:val="28"/>
        </w:rPr>
        <w:t>линейная</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нелинейная экстраполяция во многих случаях не может быть использована. Особенно это</w:t>
      </w:r>
      <w:r w:rsidR="00512A0A" w:rsidRPr="00606C80">
        <w:rPr>
          <w:sz w:val="28"/>
          <w:szCs w:val="28"/>
        </w:rPr>
        <w:t xml:space="preserve"> трудно сделать, когда будущие формы и структуры принципиально отличаются от прошлого. </w:t>
      </w:r>
      <w:r w:rsidR="00EE7D83" w:rsidRPr="00606C80">
        <w:rPr>
          <w:sz w:val="28"/>
          <w:szCs w:val="28"/>
        </w:rPr>
        <w:t>Как отмечалось в работе [1</w:t>
      </w:r>
      <w:r w:rsidR="00512A0A" w:rsidRPr="00606C80">
        <w:rPr>
          <w:sz w:val="28"/>
          <w:szCs w:val="28"/>
        </w:rPr>
        <w:t>], наибольшее влияние на прогресс изделий оказывают новые технологии</w:t>
      </w:r>
    </w:p>
    <w:p w:rsidR="00512A0A" w:rsidRPr="00606C80" w:rsidRDefault="00EE7D83" w:rsidP="00566CF6">
      <w:pPr>
        <w:spacing w:line="360" w:lineRule="auto"/>
        <w:ind w:firstLine="709"/>
        <w:jc w:val="both"/>
        <w:rPr>
          <w:sz w:val="28"/>
          <w:szCs w:val="28"/>
        </w:rPr>
      </w:pPr>
      <w:r w:rsidRPr="00606C80">
        <w:rPr>
          <w:sz w:val="28"/>
          <w:szCs w:val="28"/>
        </w:rPr>
        <w:lastRenderedPageBreak/>
        <w:t>Экологический мониторинг (мониторинг окружающей среды) — это комплексная система наблюдений за состоянием окружающей среды, оценки и прогноза изменений состояния окружающей среды под воздействием природных и антропогенных факторов</w:t>
      </w:r>
      <w:r w:rsidR="000F1CF1" w:rsidRPr="00606C80">
        <w:rPr>
          <w:sz w:val="28"/>
          <w:szCs w:val="28"/>
        </w:rPr>
        <w:t xml:space="preserve"> </w:t>
      </w:r>
      <w:r w:rsidRPr="00606C80">
        <w:rPr>
          <w:sz w:val="28"/>
          <w:szCs w:val="28"/>
        </w:rPr>
        <w:t>[2].</w:t>
      </w:r>
    </w:p>
    <w:p w:rsidR="007D7FBD" w:rsidRPr="00606C80" w:rsidRDefault="007D7FBD" w:rsidP="007D7FBD">
      <w:pPr>
        <w:spacing w:line="360" w:lineRule="auto"/>
        <w:ind w:firstLine="709"/>
        <w:jc w:val="both"/>
        <w:rPr>
          <w:sz w:val="28"/>
          <w:szCs w:val="28"/>
        </w:rPr>
      </w:pPr>
      <w:r w:rsidRPr="00606C80">
        <w:rPr>
          <w:sz w:val="28"/>
          <w:szCs w:val="28"/>
        </w:rPr>
        <w:t>Состояние окружающей среды, соответственно и среды обитания, непрерывно изменяется. Эти изменения различны по характеру, направленности, величине, неравномерно распределены в пространстве и во времени. Естественные, природные, изменения состояния среды имеют весьма важную особенность — они, как правило, происходят около некоторого среднего относительно постоянного уровня. Их средние значения могут существенно изменяться лишь в течение длительных интервалов времени.</w:t>
      </w:r>
    </w:p>
    <w:p w:rsidR="007D7FBD" w:rsidRPr="00606C80" w:rsidRDefault="007D7FBD" w:rsidP="007D7FBD">
      <w:pPr>
        <w:spacing w:line="360" w:lineRule="auto"/>
        <w:ind w:firstLine="709"/>
        <w:jc w:val="both"/>
        <w:rPr>
          <w:sz w:val="28"/>
          <w:szCs w:val="28"/>
        </w:rPr>
      </w:pPr>
      <w:r w:rsidRPr="00606C80">
        <w:rPr>
          <w:sz w:val="28"/>
          <w:szCs w:val="28"/>
        </w:rPr>
        <w:t>Совсем другой особенностью обладают техногенные изменения состояния среды обитания, которые стали особенно значительными в последние десятилетия. Техногенные изменения в отдельных случаях приводят к резкому, быстрому изменению среднего состояния природной среды в регионе.</w:t>
      </w:r>
    </w:p>
    <w:p w:rsidR="007D7FBD" w:rsidRPr="00606C80" w:rsidRDefault="007D7FBD" w:rsidP="007D7FBD">
      <w:pPr>
        <w:spacing w:line="360" w:lineRule="auto"/>
        <w:ind w:firstLine="709"/>
        <w:jc w:val="both"/>
        <w:rPr>
          <w:sz w:val="28"/>
          <w:szCs w:val="28"/>
        </w:rPr>
      </w:pPr>
      <w:r w:rsidRPr="00606C80">
        <w:rPr>
          <w:sz w:val="28"/>
          <w:szCs w:val="28"/>
        </w:rPr>
        <w:t>Для изучения и оценки негативных последствий техногенного воздействия возникла необходимость организации специальной системы контроля (наблюдения) и анализа состояния окружающей среды, в первую очередь из-за загрязнений и эффектов, вызванных ими в среде. Такую систему называют системой мониторинга состояния окружающей среды, которая является частью универсальной системы контроля состояния окружающей среды.</w:t>
      </w:r>
    </w:p>
    <w:p w:rsidR="007D7FBD" w:rsidRPr="00606C80" w:rsidRDefault="007D7FBD" w:rsidP="007D7FBD">
      <w:pPr>
        <w:spacing w:line="360" w:lineRule="auto"/>
        <w:ind w:firstLine="709"/>
        <w:jc w:val="both"/>
        <w:rPr>
          <w:sz w:val="28"/>
          <w:szCs w:val="28"/>
        </w:rPr>
      </w:pPr>
      <w:r w:rsidRPr="00606C80">
        <w:rPr>
          <w:sz w:val="28"/>
          <w:szCs w:val="28"/>
        </w:rPr>
        <w:t>Мониторинг представляет собой комплекс мероприятий по определению состояния окружающей среды и отслеживанию изменений в ее состоянии.</w:t>
      </w:r>
    </w:p>
    <w:p w:rsidR="007D7FBD" w:rsidRPr="00606C80" w:rsidRDefault="007D7FBD" w:rsidP="007D7FBD">
      <w:pPr>
        <w:spacing w:line="360" w:lineRule="auto"/>
        <w:ind w:firstLine="709"/>
        <w:jc w:val="both"/>
        <w:rPr>
          <w:sz w:val="28"/>
          <w:szCs w:val="28"/>
        </w:rPr>
      </w:pPr>
      <w:r w:rsidRPr="00606C80">
        <w:rPr>
          <w:sz w:val="28"/>
          <w:szCs w:val="28"/>
        </w:rPr>
        <w:t>Основными задачами мониторинга являются:</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систематические наблюдения за состоянием среды и источниками, воздействующими на окружающую среду;</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lastRenderedPageBreak/>
        <w:t>оценка фактического состояния природной среды;</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прогноз состояния окружающей среды и оценка прогнозируемого состояния последней.</w:t>
      </w:r>
    </w:p>
    <w:p w:rsidR="00E0601C" w:rsidRPr="00606C80" w:rsidRDefault="00E0601C" w:rsidP="00566CF6">
      <w:pPr>
        <w:spacing w:line="360" w:lineRule="auto"/>
        <w:ind w:firstLine="709"/>
        <w:jc w:val="both"/>
        <w:rPr>
          <w:sz w:val="28"/>
          <w:szCs w:val="28"/>
        </w:rPr>
      </w:pPr>
      <w:r w:rsidRPr="00606C80">
        <w:rPr>
          <w:sz w:val="28"/>
          <w:szCs w:val="28"/>
        </w:rPr>
        <w:t xml:space="preserve">Ускорение процесса мониторинга возможно за счет ускорение системы обработки данных. Так как в системе используются данные метеорологических спутников получаемые с заданной периодичностью, то необходимо ускорить этап обработки данных, потому как процесс сбора и накопления данных невозможно ускорить по причине периодичности получения данных со спутников. </w:t>
      </w:r>
    </w:p>
    <w:p w:rsidR="00E0601C" w:rsidRPr="00606C80" w:rsidRDefault="00E0601C" w:rsidP="00566CF6">
      <w:pPr>
        <w:spacing w:line="360" w:lineRule="auto"/>
        <w:ind w:firstLine="709"/>
        <w:jc w:val="both"/>
        <w:rPr>
          <w:sz w:val="28"/>
          <w:szCs w:val="28"/>
        </w:rPr>
      </w:pPr>
      <w:r w:rsidRPr="00606C80">
        <w:rPr>
          <w:sz w:val="28"/>
          <w:szCs w:val="28"/>
        </w:rPr>
        <w:t>Ускорение процессов обработки возможно путем его управления и распределения ресурсов обработки. В такой системе снимки прох</w:t>
      </w:r>
      <w:r w:rsidR="00071208" w:rsidRPr="00606C80">
        <w:rPr>
          <w:sz w:val="28"/>
          <w:szCs w:val="28"/>
        </w:rPr>
        <w:t xml:space="preserve">одят несколько этапов обработки перед тем, как попадут на вход модели прогнозирования. </w:t>
      </w:r>
      <w:r w:rsidR="0047325F" w:rsidRPr="00606C80">
        <w:rPr>
          <w:sz w:val="28"/>
          <w:szCs w:val="28"/>
        </w:rPr>
        <w:t>Управление осуществляется путем изменения порядка обработки снимков</w:t>
      </w:r>
    </w:p>
    <w:p w:rsidR="00E0601C" w:rsidRPr="00606C80" w:rsidRDefault="00E0601C" w:rsidP="00566CF6">
      <w:pPr>
        <w:spacing w:line="360" w:lineRule="auto"/>
        <w:ind w:firstLine="709"/>
        <w:jc w:val="both"/>
        <w:rPr>
          <w:sz w:val="28"/>
          <w:szCs w:val="28"/>
        </w:rPr>
      </w:pPr>
    </w:p>
    <w:p w:rsidR="0047325F" w:rsidRPr="00606C80" w:rsidRDefault="0047325F" w:rsidP="00566CF6">
      <w:pPr>
        <w:spacing w:line="360" w:lineRule="auto"/>
        <w:ind w:firstLine="709"/>
        <w:jc w:val="both"/>
        <w:rPr>
          <w:sz w:val="28"/>
          <w:szCs w:val="28"/>
        </w:rPr>
      </w:pPr>
      <w:r w:rsidRPr="00606C80">
        <w:rPr>
          <w:sz w:val="28"/>
          <w:szCs w:val="28"/>
        </w:rPr>
        <w:t xml:space="preserve">Система управления обработки накладывает определенные условия на свое функционирование, так как при увеличении определенных параметров времена функционирования системы управления несоизмеримы </w:t>
      </w:r>
      <w:proofErr w:type="gramStart"/>
      <w:r w:rsidRPr="00606C80">
        <w:rPr>
          <w:sz w:val="28"/>
          <w:szCs w:val="28"/>
        </w:rPr>
        <w:t>с</w:t>
      </w:r>
      <w:proofErr w:type="gramEnd"/>
      <w:r w:rsidRPr="00606C80">
        <w:rPr>
          <w:sz w:val="28"/>
          <w:szCs w:val="28"/>
        </w:rPr>
        <w:t xml:space="preserve"> временами самой обработки снимков без учета системы управления.</w:t>
      </w:r>
    </w:p>
    <w:p w:rsidR="006E2B15" w:rsidRPr="00606C80" w:rsidRDefault="006E2B15" w:rsidP="00566CF6">
      <w:pPr>
        <w:spacing w:line="360" w:lineRule="auto"/>
        <w:ind w:firstLine="709"/>
        <w:jc w:val="both"/>
        <w:rPr>
          <w:sz w:val="28"/>
          <w:szCs w:val="28"/>
        </w:rPr>
      </w:pPr>
      <w:r w:rsidRPr="00606C80">
        <w:rPr>
          <w:sz w:val="28"/>
          <w:szCs w:val="28"/>
        </w:rPr>
        <w:t>Основным ограничением является количество</w:t>
      </w:r>
      <w:r w:rsidR="0047325F" w:rsidRPr="00606C80">
        <w:rPr>
          <w:sz w:val="28"/>
          <w:szCs w:val="28"/>
        </w:rPr>
        <w:t xml:space="preserve"> различных типов обрабатываемых снимков и</w:t>
      </w:r>
      <w:r w:rsidRPr="00606C80">
        <w:rPr>
          <w:sz w:val="28"/>
          <w:szCs w:val="28"/>
        </w:rPr>
        <w:t xml:space="preserve"> необходимый состав комплектов</w:t>
      </w:r>
      <w:r w:rsidR="0047325F" w:rsidRPr="00606C80">
        <w:rPr>
          <w:sz w:val="28"/>
          <w:szCs w:val="28"/>
        </w:rPr>
        <w:t xml:space="preserve"> для передачи их на вход системы построения прогноза</w:t>
      </w:r>
      <w:r w:rsidRPr="00606C80">
        <w:rPr>
          <w:sz w:val="28"/>
          <w:szCs w:val="28"/>
        </w:rPr>
        <w:t>, а так же время обработки комплекта.</w:t>
      </w:r>
      <w:r w:rsidR="0047325F" w:rsidRPr="00606C80">
        <w:rPr>
          <w:sz w:val="28"/>
          <w:szCs w:val="28"/>
        </w:rPr>
        <w:t xml:space="preserve"> Это ограничение </w:t>
      </w:r>
      <w:r w:rsidRPr="00606C80">
        <w:rPr>
          <w:sz w:val="28"/>
          <w:szCs w:val="28"/>
        </w:rPr>
        <w:t>накладывается в связи с тем, что при значительном росте этого параметра проектируемая ИС будет затрачивать огромное</w:t>
      </w:r>
      <w:r w:rsidR="0047325F" w:rsidRPr="00606C80">
        <w:rPr>
          <w:sz w:val="28"/>
          <w:szCs w:val="28"/>
        </w:rPr>
        <w:t xml:space="preserve"> время</w:t>
      </w:r>
      <w:r w:rsidRPr="00606C80">
        <w:rPr>
          <w:sz w:val="28"/>
          <w:szCs w:val="28"/>
        </w:rPr>
        <w:t xml:space="preserve"> на получение результата. В связи с этим можно ввести ограничение только на рассматриваемые </w:t>
      </w:r>
      <w:r w:rsidR="0047325F" w:rsidRPr="00606C80">
        <w:rPr>
          <w:sz w:val="28"/>
          <w:szCs w:val="28"/>
        </w:rPr>
        <w:t>типы снимков (радиол</w:t>
      </w:r>
      <w:r w:rsidR="00B152B4" w:rsidRPr="00606C80">
        <w:rPr>
          <w:sz w:val="28"/>
          <w:szCs w:val="28"/>
        </w:rPr>
        <w:t>окационные, мультиспектральные)</w:t>
      </w:r>
      <w:r w:rsidRPr="00606C80">
        <w:rPr>
          <w:sz w:val="28"/>
          <w:szCs w:val="28"/>
        </w:rPr>
        <w:t>.</w:t>
      </w:r>
    </w:p>
    <w:p w:rsidR="006E2B15" w:rsidRPr="00606C80" w:rsidRDefault="006E2B15" w:rsidP="00566CF6">
      <w:pPr>
        <w:spacing w:line="360" w:lineRule="auto"/>
        <w:ind w:firstLine="709"/>
        <w:jc w:val="both"/>
        <w:rPr>
          <w:sz w:val="28"/>
          <w:szCs w:val="28"/>
        </w:rPr>
      </w:pPr>
      <w:r w:rsidRPr="00606C80">
        <w:rPr>
          <w:sz w:val="28"/>
          <w:szCs w:val="28"/>
        </w:rPr>
        <w:t>Ограничение на состав комплектов обусловлен той же причиной, что и ограничение на количество типов</w:t>
      </w:r>
      <w:r w:rsidR="00B152B4" w:rsidRPr="00606C80">
        <w:rPr>
          <w:sz w:val="28"/>
          <w:szCs w:val="28"/>
        </w:rPr>
        <w:t xml:space="preserve"> снимков</w:t>
      </w:r>
      <w:r w:rsidRPr="00606C80">
        <w:rPr>
          <w:sz w:val="28"/>
          <w:szCs w:val="28"/>
        </w:rPr>
        <w:t>, так как непосредственно влияет на результирующий состав.</w:t>
      </w:r>
    </w:p>
    <w:p w:rsidR="006E2B15" w:rsidRPr="00606C80" w:rsidRDefault="006E2B15" w:rsidP="00566CF6">
      <w:pPr>
        <w:spacing w:line="360" w:lineRule="auto"/>
        <w:ind w:firstLine="709"/>
        <w:jc w:val="both"/>
        <w:rPr>
          <w:sz w:val="28"/>
          <w:szCs w:val="28"/>
        </w:rPr>
      </w:pPr>
      <w:r w:rsidRPr="00606C80">
        <w:rPr>
          <w:sz w:val="28"/>
          <w:szCs w:val="28"/>
        </w:rPr>
        <w:lastRenderedPageBreak/>
        <w:t xml:space="preserve">Ограничение на время формирования комплекта обусловлено минимизацией времени обработки всех </w:t>
      </w:r>
      <w:r w:rsidR="0077316D" w:rsidRPr="00606C80">
        <w:rPr>
          <w:sz w:val="28"/>
          <w:szCs w:val="28"/>
        </w:rPr>
        <w:t>работ снимков</w:t>
      </w:r>
      <w:r w:rsidR="00945C6A" w:rsidRPr="00606C80">
        <w:rPr>
          <w:sz w:val="28"/>
          <w:szCs w:val="28"/>
        </w:rPr>
        <w:t>, а так ж</w:t>
      </w:r>
      <w:r w:rsidRPr="00606C80">
        <w:rPr>
          <w:sz w:val="28"/>
          <w:szCs w:val="28"/>
        </w:rPr>
        <w:t>е временем 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6E2B15" w:rsidRPr="00606C80" w:rsidRDefault="006E2B15" w:rsidP="00566CF6">
      <w:pPr>
        <w:spacing w:line="360" w:lineRule="auto"/>
        <w:ind w:firstLine="709"/>
        <w:jc w:val="both"/>
        <w:rPr>
          <w:sz w:val="28"/>
          <w:szCs w:val="28"/>
        </w:rPr>
      </w:pPr>
      <w:r w:rsidRPr="00606C80">
        <w:rPr>
          <w:sz w:val="28"/>
          <w:szCs w:val="28"/>
        </w:rPr>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p>
    <w:p w:rsidR="00970D65" w:rsidRPr="00606C80" w:rsidRDefault="008E7DFE" w:rsidP="00566CF6">
      <w:pPr>
        <w:spacing w:line="360" w:lineRule="auto"/>
        <w:ind w:firstLine="709"/>
        <w:jc w:val="both"/>
        <w:rPr>
          <w:sz w:val="28"/>
          <w:szCs w:val="28"/>
        </w:rPr>
      </w:pPr>
      <w:r w:rsidRPr="00606C80">
        <w:rPr>
          <w:sz w:val="28"/>
          <w:szCs w:val="28"/>
        </w:rPr>
        <w:t>Для достижения поставленной цели необходимо рассмотреть систему, формирующую входные комплекты данных для модели прогнозирования в целом, а так же рассмотреть отдельный пункт конвейеризации данных</w:t>
      </w:r>
    </w:p>
    <w:p w:rsidR="007813B9" w:rsidRPr="00606C80" w:rsidRDefault="00A2349C" w:rsidP="007813B9">
      <w:pPr>
        <w:spacing w:line="360" w:lineRule="auto"/>
        <w:rPr>
          <w:sz w:val="28"/>
          <w:szCs w:val="28"/>
        </w:rPr>
      </w:pPr>
      <w:r w:rsidRPr="00606C80">
        <w:rPr>
          <w:noProof/>
          <w:sz w:val="28"/>
          <w:szCs w:val="28"/>
          <w:lang w:val="uk-UA" w:eastAsia="uk-UA"/>
        </w:rPr>
        <w:drawing>
          <wp:inline distT="0" distB="0" distL="0" distR="0" wp14:anchorId="14CACF3D" wp14:editId="437D25C3">
            <wp:extent cx="3333750" cy="1371600"/>
            <wp:effectExtent l="0" t="0" r="0" b="0"/>
            <wp:docPr id="1" name="Рисунок 1" descr="как е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есть"/>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371600"/>
                    </a:xfrm>
                    <a:prstGeom prst="rect">
                      <a:avLst/>
                    </a:prstGeom>
                    <a:noFill/>
                    <a:ln>
                      <a:noFill/>
                    </a:ln>
                  </pic:spPr>
                </pic:pic>
              </a:graphicData>
            </a:graphic>
          </wp:inline>
        </w:drawing>
      </w:r>
    </w:p>
    <w:p w:rsidR="007813B9" w:rsidRPr="00606C80" w:rsidRDefault="007813B9" w:rsidP="007813B9">
      <w:pPr>
        <w:spacing w:line="360" w:lineRule="auto"/>
        <w:rPr>
          <w:sz w:val="28"/>
          <w:szCs w:val="28"/>
        </w:rPr>
      </w:pPr>
      <w:r w:rsidRPr="00606C80">
        <w:rPr>
          <w:sz w:val="28"/>
          <w:szCs w:val="28"/>
        </w:rPr>
        <w:t>Рисунок 2 – Концептуальная модель системы обработки снимков до введения управления обработкой</w:t>
      </w:r>
    </w:p>
    <w:p w:rsidR="00970D65" w:rsidRPr="00606C80" w:rsidRDefault="00A2349C" w:rsidP="00566CF6">
      <w:pPr>
        <w:spacing w:line="360" w:lineRule="auto"/>
        <w:rPr>
          <w:sz w:val="28"/>
          <w:szCs w:val="28"/>
        </w:rPr>
      </w:pPr>
      <w:r w:rsidRPr="00606C80">
        <w:rPr>
          <w:noProof/>
          <w:sz w:val="28"/>
          <w:szCs w:val="28"/>
          <w:lang w:val="uk-UA" w:eastAsia="uk-UA"/>
        </w:rPr>
        <w:drawing>
          <wp:inline distT="0" distB="0" distL="0" distR="0" wp14:anchorId="331E7212" wp14:editId="320AFA47">
            <wp:extent cx="5572125" cy="2181225"/>
            <wp:effectExtent l="0" t="0" r="9525" b="9525"/>
            <wp:docPr id="2" name="Рисунок 2" descr="как должно бы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к должно быт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181225"/>
                    </a:xfrm>
                    <a:prstGeom prst="rect">
                      <a:avLst/>
                    </a:prstGeom>
                    <a:noFill/>
                    <a:ln>
                      <a:noFill/>
                    </a:ln>
                  </pic:spPr>
                </pic:pic>
              </a:graphicData>
            </a:graphic>
          </wp:inline>
        </w:drawing>
      </w:r>
    </w:p>
    <w:p w:rsidR="00970D65" w:rsidRPr="00606C80" w:rsidRDefault="00970D65" w:rsidP="00566CF6">
      <w:pPr>
        <w:spacing w:line="360" w:lineRule="auto"/>
        <w:rPr>
          <w:sz w:val="28"/>
          <w:szCs w:val="28"/>
        </w:rPr>
      </w:pPr>
      <w:r w:rsidRPr="00606C80">
        <w:rPr>
          <w:sz w:val="28"/>
          <w:szCs w:val="28"/>
        </w:rPr>
        <w:t xml:space="preserve">Рисунок </w:t>
      </w:r>
      <w:r w:rsidR="00480E8C" w:rsidRPr="00606C80">
        <w:rPr>
          <w:sz w:val="28"/>
          <w:szCs w:val="28"/>
        </w:rPr>
        <w:t>2</w:t>
      </w:r>
      <w:r w:rsidRPr="00606C80">
        <w:rPr>
          <w:sz w:val="28"/>
          <w:szCs w:val="28"/>
        </w:rPr>
        <w:t xml:space="preserve"> – Концептуальная модель системы обработки </w:t>
      </w:r>
      <w:r w:rsidR="00B152B4" w:rsidRPr="00606C80">
        <w:rPr>
          <w:sz w:val="28"/>
          <w:szCs w:val="28"/>
        </w:rPr>
        <w:t xml:space="preserve">снимков </w:t>
      </w:r>
      <w:r w:rsidR="00480E8C" w:rsidRPr="00606C80">
        <w:rPr>
          <w:sz w:val="28"/>
          <w:szCs w:val="28"/>
        </w:rPr>
        <w:t>после введения управления обработкой</w:t>
      </w:r>
    </w:p>
    <w:p w:rsidR="00970D65" w:rsidRPr="00606C80" w:rsidRDefault="00970D65" w:rsidP="00566CF6">
      <w:pPr>
        <w:spacing w:line="360" w:lineRule="auto"/>
        <w:ind w:firstLine="709"/>
        <w:jc w:val="both"/>
        <w:rPr>
          <w:sz w:val="28"/>
          <w:szCs w:val="28"/>
        </w:rPr>
      </w:pPr>
    </w:p>
    <w:p w:rsidR="00970D65" w:rsidRPr="00606C80" w:rsidRDefault="00970D65" w:rsidP="00566CF6">
      <w:pPr>
        <w:spacing w:line="360" w:lineRule="auto"/>
        <w:ind w:firstLine="709"/>
        <w:jc w:val="both"/>
        <w:rPr>
          <w:sz w:val="28"/>
          <w:szCs w:val="28"/>
        </w:rPr>
      </w:pPr>
      <w:r w:rsidRPr="00606C80">
        <w:rPr>
          <w:sz w:val="28"/>
          <w:szCs w:val="28"/>
        </w:rPr>
        <w:t xml:space="preserve">На Рис. 1 приведено последовательное действие всей системы в целом. </w:t>
      </w:r>
      <w:r w:rsidR="007813B9" w:rsidRPr="00606C80">
        <w:rPr>
          <w:sz w:val="28"/>
          <w:szCs w:val="28"/>
        </w:rPr>
        <w:t xml:space="preserve">Для подобной задачи пользователю необходимо большое количество раз повторить однообразное действие для получения данных. </w:t>
      </w:r>
      <w:r w:rsidRPr="00606C80">
        <w:rPr>
          <w:sz w:val="28"/>
          <w:szCs w:val="28"/>
        </w:rPr>
        <w:t xml:space="preserve">Рассматриваемая </w:t>
      </w:r>
      <w:r w:rsidRPr="00606C80">
        <w:rPr>
          <w:sz w:val="28"/>
          <w:szCs w:val="28"/>
        </w:rPr>
        <w:lastRenderedPageBreak/>
        <w:t>выше проблема решает задачи, указанные в части концептуальной модели «Конвейеризация данных».</w:t>
      </w:r>
    </w:p>
    <w:p w:rsidR="00FD0860" w:rsidRPr="00606C80" w:rsidRDefault="00FD0860" w:rsidP="00566CF6">
      <w:pPr>
        <w:spacing w:line="360" w:lineRule="auto"/>
        <w:ind w:firstLine="709"/>
        <w:jc w:val="both"/>
        <w:rPr>
          <w:sz w:val="28"/>
          <w:szCs w:val="28"/>
        </w:rPr>
      </w:pPr>
      <w:r w:rsidRPr="00606C80">
        <w:rPr>
          <w:sz w:val="28"/>
          <w:szCs w:val="28"/>
        </w:rPr>
        <w:t>Для построения концептуальной модели системы воспользуемся технологией моделирования потоков данных.</w:t>
      </w:r>
    </w:p>
    <w:p w:rsidR="00FD0860" w:rsidRPr="00606C80" w:rsidRDefault="00FD0860" w:rsidP="00566CF6">
      <w:pPr>
        <w:spacing w:line="360" w:lineRule="auto"/>
        <w:ind w:firstLine="709"/>
        <w:jc w:val="both"/>
        <w:rPr>
          <w:sz w:val="28"/>
          <w:szCs w:val="28"/>
        </w:rPr>
      </w:pPr>
      <w:r w:rsidRPr="00606C80">
        <w:rPr>
          <w:sz w:val="28"/>
          <w:szCs w:val="28"/>
        </w:rPr>
        <w:t>Для начала представим нашу систему в виде одного блока верхнего уровня, решающего глобальную поставленную задачу</w:t>
      </w:r>
    </w:p>
    <w:p w:rsidR="00FD0860" w:rsidRPr="00606C80" w:rsidRDefault="00A2349C" w:rsidP="00566CF6">
      <w:pPr>
        <w:spacing w:line="360" w:lineRule="auto"/>
        <w:ind w:firstLine="540"/>
        <w:rPr>
          <w:noProof/>
          <w:sz w:val="28"/>
          <w:szCs w:val="28"/>
          <w:lang w:eastAsia="uk-UA"/>
        </w:rPr>
      </w:pPr>
      <w:r w:rsidRPr="00606C80">
        <w:rPr>
          <w:noProof/>
          <w:lang w:val="uk-UA" w:eastAsia="uk-UA"/>
        </w:rPr>
        <w:drawing>
          <wp:inline distT="0" distB="0" distL="0" distR="0" wp14:anchorId="6A30322F" wp14:editId="56021E59">
            <wp:extent cx="3333750" cy="270510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l="7889" t="16000" r="15582"/>
                    <a:stretch>
                      <a:fillRect/>
                    </a:stretch>
                  </pic:blipFill>
                  <pic:spPr bwMode="auto">
                    <a:xfrm>
                      <a:off x="0" y="0"/>
                      <a:ext cx="3333750" cy="2705100"/>
                    </a:xfrm>
                    <a:prstGeom prst="rect">
                      <a:avLst/>
                    </a:prstGeom>
                    <a:noFill/>
                    <a:ln>
                      <a:noFill/>
                    </a:ln>
                  </pic:spPr>
                </pic:pic>
              </a:graphicData>
            </a:graphic>
          </wp:inline>
        </w:drawing>
      </w:r>
    </w:p>
    <w:p w:rsidR="00FD0860" w:rsidRPr="00606C80" w:rsidRDefault="007813B9" w:rsidP="00566CF6">
      <w:pPr>
        <w:spacing w:line="360" w:lineRule="auto"/>
        <w:ind w:firstLine="540"/>
        <w:rPr>
          <w:noProof/>
          <w:sz w:val="28"/>
          <w:szCs w:val="28"/>
          <w:lang w:eastAsia="uk-UA"/>
        </w:rPr>
      </w:pPr>
      <w:r w:rsidRPr="00606C80">
        <w:rPr>
          <w:noProof/>
          <w:sz w:val="28"/>
          <w:szCs w:val="28"/>
          <w:lang w:eastAsia="uk-UA"/>
        </w:rPr>
        <w:t>Рисунок 3</w:t>
      </w:r>
      <w:r w:rsidR="00FD0860" w:rsidRPr="00606C80">
        <w:rPr>
          <w:noProof/>
          <w:sz w:val="28"/>
          <w:szCs w:val="28"/>
          <w:lang w:eastAsia="uk-UA"/>
        </w:rPr>
        <w:t xml:space="preserve"> – </w:t>
      </w:r>
      <w:r w:rsidR="000474B3" w:rsidRPr="00606C80">
        <w:rPr>
          <w:noProof/>
          <w:sz w:val="28"/>
          <w:szCs w:val="28"/>
          <w:lang w:eastAsia="uk-UA"/>
        </w:rPr>
        <w:t>О</w:t>
      </w:r>
      <w:r w:rsidR="00FD0860" w:rsidRPr="00606C80">
        <w:rPr>
          <w:noProof/>
          <w:sz w:val="28"/>
          <w:szCs w:val="28"/>
          <w:lang w:eastAsia="uk-UA"/>
        </w:rPr>
        <w:t>сновная цель проекта</w:t>
      </w:r>
    </w:p>
    <w:p w:rsidR="00FD0860" w:rsidRPr="00606C80" w:rsidRDefault="000474B3" w:rsidP="000474B3">
      <w:pPr>
        <w:spacing w:line="360" w:lineRule="auto"/>
        <w:ind w:firstLine="709"/>
        <w:jc w:val="both"/>
        <w:rPr>
          <w:sz w:val="28"/>
          <w:szCs w:val="28"/>
        </w:rPr>
      </w:pPr>
      <w:r w:rsidRPr="00606C80">
        <w:rPr>
          <w:sz w:val="28"/>
          <w:szCs w:val="28"/>
        </w:rPr>
        <w:t>Д</w:t>
      </w:r>
      <w:r w:rsidR="00FD0860" w:rsidRPr="00606C80">
        <w:rPr>
          <w:sz w:val="28"/>
          <w:szCs w:val="28"/>
        </w:rPr>
        <w:t>екомпозици</w:t>
      </w:r>
      <w:r w:rsidRPr="00606C80">
        <w:rPr>
          <w:sz w:val="28"/>
          <w:szCs w:val="28"/>
        </w:rPr>
        <w:t>я</w:t>
      </w:r>
      <w:r w:rsidR="00FD0860" w:rsidRPr="00606C80">
        <w:rPr>
          <w:sz w:val="28"/>
          <w:szCs w:val="28"/>
        </w:rPr>
        <w:t xml:space="preserve"> основной цели на подцели </w:t>
      </w:r>
      <w:r w:rsidRPr="00606C80">
        <w:rPr>
          <w:sz w:val="28"/>
          <w:szCs w:val="28"/>
        </w:rPr>
        <w:t>выявляет последовательности выделенных подцелей и их взаимосвязь</w:t>
      </w:r>
    </w:p>
    <w:p w:rsidR="00FD0860" w:rsidRPr="00606C80" w:rsidRDefault="00A2349C" w:rsidP="000474B3">
      <w:pPr>
        <w:spacing w:line="360" w:lineRule="auto"/>
        <w:rPr>
          <w:noProof/>
          <w:sz w:val="28"/>
          <w:szCs w:val="28"/>
          <w:lang w:eastAsia="uk-UA"/>
        </w:rPr>
      </w:pPr>
      <w:r w:rsidRPr="00606C80">
        <w:rPr>
          <w:noProof/>
          <w:lang w:val="uk-UA" w:eastAsia="uk-UA"/>
        </w:rPr>
        <w:drawing>
          <wp:inline distT="0" distB="0" distL="0" distR="0" wp14:anchorId="2A531E0A" wp14:editId="51B43A14">
            <wp:extent cx="6153150" cy="2409825"/>
            <wp:effectExtent l="0" t="0" r="0" b="952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2409825"/>
                    </a:xfrm>
                    <a:prstGeom prst="rect">
                      <a:avLst/>
                    </a:prstGeom>
                    <a:noFill/>
                    <a:ln>
                      <a:noFill/>
                    </a:ln>
                  </pic:spPr>
                </pic:pic>
              </a:graphicData>
            </a:graphic>
          </wp:inline>
        </w:drawing>
      </w:r>
    </w:p>
    <w:p w:rsidR="00FD0860" w:rsidRPr="00606C80" w:rsidRDefault="000474B3" w:rsidP="00566CF6">
      <w:pPr>
        <w:spacing w:line="360" w:lineRule="auto"/>
        <w:ind w:firstLine="540"/>
        <w:rPr>
          <w:noProof/>
          <w:sz w:val="28"/>
          <w:szCs w:val="28"/>
          <w:lang w:eastAsia="uk-UA"/>
        </w:rPr>
      </w:pPr>
      <w:r w:rsidRPr="00606C80">
        <w:rPr>
          <w:noProof/>
          <w:sz w:val="28"/>
          <w:szCs w:val="28"/>
          <w:lang w:eastAsia="uk-UA"/>
        </w:rPr>
        <w:t>Рисунок 4</w:t>
      </w:r>
      <w:r w:rsidR="00FD0860" w:rsidRPr="00606C80">
        <w:rPr>
          <w:noProof/>
          <w:sz w:val="28"/>
          <w:szCs w:val="28"/>
          <w:lang w:eastAsia="uk-UA"/>
        </w:rPr>
        <w:t xml:space="preserve"> – </w:t>
      </w:r>
      <w:r w:rsidRPr="00606C80">
        <w:rPr>
          <w:noProof/>
          <w:sz w:val="28"/>
          <w:szCs w:val="28"/>
          <w:lang w:eastAsia="uk-UA"/>
        </w:rPr>
        <w:t xml:space="preserve">Детализация </w:t>
      </w:r>
      <w:r w:rsidR="00FD0860" w:rsidRPr="00606C80">
        <w:rPr>
          <w:noProof/>
          <w:sz w:val="28"/>
          <w:szCs w:val="28"/>
          <w:lang w:eastAsia="uk-UA"/>
        </w:rPr>
        <w:t>основн</w:t>
      </w:r>
      <w:r w:rsidRPr="00606C80">
        <w:rPr>
          <w:noProof/>
          <w:sz w:val="28"/>
          <w:szCs w:val="28"/>
          <w:lang w:eastAsia="uk-UA"/>
        </w:rPr>
        <w:t>ой цели</w:t>
      </w:r>
      <w:r w:rsidR="00FD0860" w:rsidRPr="00606C80">
        <w:rPr>
          <w:noProof/>
          <w:sz w:val="28"/>
          <w:szCs w:val="28"/>
          <w:lang w:eastAsia="uk-UA"/>
        </w:rPr>
        <w:t xml:space="preserve"> проекта</w:t>
      </w:r>
      <w:r w:rsidRPr="00606C80">
        <w:rPr>
          <w:noProof/>
          <w:sz w:val="28"/>
          <w:szCs w:val="28"/>
          <w:lang w:eastAsia="uk-UA"/>
        </w:rPr>
        <w:t xml:space="preserve"> на первом уровне</w:t>
      </w:r>
    </w:p>
    <w:p w:rsidR="00FD0860" w:rsidRPr="00606C80" w:rsidRDefault="000474B3" w:rsidP="000474B3">
      <w:pPr>
        <w:spacing w:line="360" w:lineRule="auto"/>
        <w:ind w:firstLine="709"/>
        <w:jc w:val="both"/>
        <w:rPr>
          <w:sz w:val="28"/>
          <w:szCs w:val="28"/>
        </w:rPr>
      </w:pPr>
      <w:r w:rsidRPr="00606C80">
        <w:rPr>
          <w:sz w:val="28"/>
          <w:szCs w:val="28"/>
        </w:rPr>
        <w:t xml:space="preserve">Декомпозиция узла получения новых решений покажет этапы, необходимые для получения новых решений на основе имеющихся, переход </w:t>
      </w:r>
      <w:r w:rsidRPr="00606C80">
        <w:rPr>
          <w:sz w:val="28"/>
          <w:szCs w:val="28"/>
        </w:rPr>
        <w:lastRenderedPageBreak/>
        <w:t>к увеличению окрестности поиска и направление экстремизмами целевой функции.</w:t>
      </w:r>
    </w:p>
    <w:p w:rsidR="00FD0860" w:rsidRPr="00606C80" w:rsidRDefault="00A2349C" w:rsidP="000474B3">
      <w:pPr>
        <w:spacing w:line="360" w:lineRule="auto"/>
        <w:rPr>
          <w:noProof/>
          <w:sz w:val="28"/>
          <w:szCs w:val="28"/>
          <w:lang w:eastAsia="uk-UA"/>
        </w:rPr>
      </w:pPr>
      <w:r w:rsidRPr="00606C80">
        <w:rPr>
          <w:noProof/>
          <w:lang w:val="uk-UA" w:eastAsia="uk-UA"/>
        </w:rPr>
        <w:drawing>
          <wp:inline distT="0" distB="0" distL="0" distR="0" wp14:anchorId="0A24DFF2" wp14:editId="43AFEFC0">
            <wp:extent cx="5876925" cy="2076450"/>
            <wp:effectExtent l="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2076450"/>
                    </a:xfrm>
                    <a:prstGeom prst="rect">
                      <a:avLst/>
                    </a:prstGeom>
                    <a:noFill/>
                    <a:ln>
                      <a:noFill/>
                    </a:ln>
                  </pic:spPr>
                </pic:pic>
              </a:graphicData>
            </a:graphic>
          </wp:inline>
        </w:drawing>
      </w:r>
    </w:p>
    <w:p w:rsidR="000474B3" w:rsidRPr="00606C80" w:rsidRDefault="000474B3" w:rsidP="000474B3">
      <w:pPr>
        <w:spacing w:line="360" w:lineRule="auto"/>
        <w:ind w:firstLine="540"/>
        <w:rPr>
          <w:sz w:val="28"/>
          <w:szCs w:val="28"/>
        </w:rPr>
      </w:pPr>
      <w:r w:rsidRPr="00606C80">
        <w:rPr>
          <w:noProof/>
          <w:sz w:val="28"/>
          <w:szCs w:val="28"/>
          <w:lang w:eastAsia="uk-UA"/>
        </w:rPr>
        <w:t xml:space="preserve">Рисунок 5 – Детализация </w:t>
      </w:r>
      <w:r w:rsidRPr="00606C80">
        <w:rPr>
          <w:sz w:val="28"/>
          <w:szCs w:val="28"/>
        </w:rPr>
        <w:t>узла получения новых решений</w:t>
      </w:r>
    </w:p>
    <w:p w:rsidR="000474B3" w:rsidRPr="00606C80" w:rsidRDefault="000474B3" w:rsidP="000474B3">
      <w:pPr>
        <w:spacing w:line="360" w:lineRule="auto"/>
        <w:ind w:firstLine="709"/>
        <w:jc w:val="both"/>
        <w:rPr>
          <w:sz w:val="28"/>
          <w:szCs w:val="28"/>
        </w:rPr>
      </w:pPr>
    </w:p>
    <w:p w:rsidR="000474B3" w:rsidRPr="00606C80" w:rsidRDefault="000474B3" w:rsidP="000474B3">
      <w:pPr>
        <w:spacing w:line="360" w:lineRule="auto"/>
        <w:rPr>
          <w:b/>
          <w:sz w:val="28"/>
          <w:szCs w:val="28"/>
        </w:rPr>
      </w:pPr>
      <w:r w:rsidRPr="00606C80">
        <w:rPr>
          <w:b/>
          <w:sz w:val="28"/>
          <w:szCs w:val="28"/>
        </w:rPr>
        <w:t>1.2 Описание входных данных</w:t>
      </w:r>
    </w:p>
    <w:p w:rsidR="000474B3" w:rsidRPr="00606C80" w:rsidRDefault="000474B3" w:rsidP="000474B3">
      <w:pPr>
        <w:spacing w:line="360" w:lineRule="auto"/>
        <w:ind w:firstLine="709"/>
        <w:jc w:val="both"/>
        <w:rPr>
          <w:sz w:val="28"/>
          <w:szCs w:val="28"/>
        </w:rPr>
      </w:pPr>
    </w:p>
    <w:p w:rsidR="00C22F31" w:rsidRPr="00606C80" w:rsidRDefault="00AA71C0" w:rsidP="00566CF6">
      <w:pPr>
        <w:spacing w:line="360" w:lineRule="auto"/>
        <w:ind w:firstLine="709"/>
        <w:jc w:val="both"/>
        <w:rPr>
          <w:sz w:val="28"/>
          <w:szCs w:val="28"/>
        </w:rPr>
      </w:pPr>
      <w:r w:rsidRPr="00606C80">
        <w:rPr>
          <w:sz w:val="28"/>
          <w:szCs w:val="28"/>
        </w:rPr>
        <w:t>Входными данными в разрабатываемую ИС являются снимки</w:t>
      </w:r>
      <w:r w:rsidR="000474B3" w:rsidRPr="00606C80">
        <w:rPr>
          <w:sz w:val="28"/>
          <w:szCs w:val="28"/>
        </w:rPr>
        <w:t xml:space="preserve">. </w:t>
      </w:r>
      <w:r w:rsidR="00C22F31" w:rsidRPr="00606C80">
        <w:rPr>
          <w:sz w:val="28"/>
          <w:szCs w:val="28"/>
        </w:rPr>
        <w:t xml:space="preserve">Для классификации протекающих процессов будут использоваться </w:t>
      </w:r>
      <w:r w:rsidR="00C21574" w:rsidRPr="00606C80">
        <w:rPr>
          <w:sz w:val="28"/>
          <w:szCs w:val="28"/>
        </w:rPr>
        <w:t>различные в</w:t>
      </w:r>
      <w:r w:rsidR="00C22F31" w:rsidRPr="00606C80">
        <w:rPr>
          <w:sz w:val="28"/>
          <w:szCs w:val="28"/>
        </w:rPr>
        <w:t>иды снимков, получаемые в многоканальном спектре от спутника</w:t>
      </w:r>
      <w:r w:rsidR="00C21574" w:rsidRPr="00606C80">
        <w:rPr>
          <w:sz w:val="28"/>
          <w:szCs w:val="28"/>
        </w:rPr>
        <w:t>.</w:t>
      </w:r>
    </w:p>
    <w:p w:rsidR="00C21574" w:rsidRPr="00606C80" w:rsidRDefault="00607F16" w:rsidP="00566CF6">
      <w:pPr>
        <w:spacing w:line="360" w:lineRule="auto"/>
        <w:ind w:firstLine="709"/>
        <w:jc w:val="both"/>
        <w:rPr>
          <w:sz w:val="28"/>
          <w:szCs w:val="28"/>
        </w:rPr>
      </w:pPr>
      <w:r w:rsidRPr="00606C80">
        <w:rPr>
          <w:sz w:val="28"/>
          <w:szCs w:val="28"/>
        </w:rPr>
        <w:t xml:space="preserve">При дистанционном зондировании Земли из космоса используется оптический диапазон электромагнитных волн и микроволновый участок радиодиапазона. </w:t>
      </w:r>
      <w:proofErr w:type="gramStart"/>
      <w:r w:rsidRPr="00606C80">
        <w:rPr>
          <w:sz w:val="28"/>
          <w:szCs w:val="28"/>
        </w:rPr>
        <w:t xml:space="preserve">На Рис.6 представлен оптический диапазон, включающий в себя ультрафиолетовый (УФ) участок спектра, видимый участок - синяя полоса (С), зеленая (З), красная (К); инфракрасный участок (ИК) - ближний ИК (БИК), средний ИК (СИК) и тепловой ИК (ТИК) </w:t>
      </w:r>
      <w:r w:rsidR="00631A3E" w:rsidRPr="00606C80">
        <w:rPr>
          <w:sz w:val="28"/>
          <w:szCs w:val="28"/>
        </w:rPr>
        <w:t>[3</w:t>
      </w:r>
      <w:r w:rsidRPr="00606C80">
        <w:rPr>
          <w:sz w:val="28"/>
          <w:szCs w:val="28"/>
        </w:rPr>
        <w:t>].</w:t>
      </w:r>
      <w:proofErr w:type="gramEnd"/>
    </w:p>
    <w:p w:rsidR="00607F16" w:rsidRPr="00606C80" w:rsidRDefault="00A2349C" w:rsidP="00607F16">
      <w:pPr>
        <w:spacing w:line="360" w:lineRule="auto"/>
        <w:rPr>
          <w:noProof/>
          <w:lang w:eastAsia="uk-UA"/>
        </w:rPr>
      </w:pPr>
      <w:r w:rsidRPr="00606C80">
        <w:rPr>
          <w:noProof/>
          <w:lang w:val="uk-UA" w:eastAsia="uk-UA"/>
        </w:rPr>
        <w:drawing>
          <wp:inline distT="0" distB="0" distL="0" distR="0" wp14:anchorId="4F8D725D" wp14:editId="00693CEB">
            <wp:extent cx="5381625" cy="1304925"/>
            <wp:effectExtent l="0" t="0" r="9525" b="9525"/>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1304925"/>
                    </a:xfrm>
                    <a:prstGeom prst="rect">
                      <a:avLst/>
                    </a:prstGeom>
                    <a:noFill/>
                    <a:ln>
                      <a:noFill/>
                    </a:ln>
                  </pic:spPr>
                </pic:pic>
              </a:graphicData>
            </a:graphic>
          </wp:inline>
        </w:drawing>
      </w:r>
    </w:p>
    <w:p w:rsidR="00607F16" w:rsidRPr="00606C80" w:rsidRDefault="00607F16" w:rsidP="00607F16">
      <w:pPr>
        <w:spacing w:line="360" w:lineRule="auto"/>
        <w:ind w:firstLine="540"/>
        <w:rPr>
          <w:noProof/>
          <w:sz w:val="28"/>
          <w:szCs w:val="28"/>
          <w:lang w:eastAsia="uk-UA"/>
        </w:rPr>
      </w:pPr>
      <w:r w:rsidRPr="00606C80">
        <w:rPr>
          <w:noProof/>
          <w:sz w:val="28"/>
          <w:szCs w:val="28"/>
          <w:lang w:eastAsia="uk-UA"/>
        </w:rPr>
        <w:t>Рисунок 6 – Соотвестсвие длины волны оптическому диапазону</w:t>
      </w:r>
    </w:p>
    <w:p w:rsidR="00DA5444" w:rsidRPr="00606C80" w:rsidRDefault="00DA5444" w:rsidP="00566CF6">
      <w:pPr>
        <w:spacing w:line="360" w:lineRule="auto"/>
        <w:ind w:firstLine="709"/>
        <w:jc w:val="both"/>
        <w:rPr>
          <w:sz w:val="28"/>
          <w:szCs w:val="28"/>
        </w:rPr>
      </w:pPr>
    </w:p>
    <w:p w:rsidR="00AA71C0" w:rsidRPr="00606C80" w:rsidRDefault="000474B3" w:rsidP="00566CF6">
      <w:pPr>
        <w:spacing w:line="360" w:lineRule="auto"/>
        <w:ind w:firstLine="709"/>
        <w:jc w:val="both"/>
        <w:rPr>
          <w:sz w:val="28"/>
          <w:szCs w:val="28"/>
        </w:rPr>
      </w:pPr>
      <w:r w:rsidRPr="00606C80">
        <w:rPr>
          <w:sz w:val="28"/>
          <w:szCs w:val="28"/>
        </w:rPr>
        <w:lastRenderedPageBreak/>
        <w:t xml:space="preserve">В качестве источников снимков будут использоваться бесплатные </w:t>
      </w:r>
      <w:r w:rsidR="00AA71C0" w:rsidRPr="00606C80">
        <w:rPr>
          <w:sz w:val="28"/>
          <w:szCs w:val="28"/>
        </w:rPr>
        <w:t>ресурс</w:t>
      </w:r>
      <w:r w:rsidRPr="00606C80">
        <w:rPr>
          <w:sz w:val="28"/>
          <w:szCs w:val="28"/>
        </w:rPr>
        <w:t>ы</w:t>
      </w:r>
      <w:r w:rsidR="004909D3" w:rsidRPr="00606C80">
        <w:rPr>
          <w:sz w:val="28"/>
          <w:szCs w:val="28"/>
        </w:rPr>
        <w:t xml:space="preserve"> распространения геоинформационных данных</w:t>
      </w:r>
      <w:r w:rsidRPr="00606C80">
        <w:rPr>
          <w:sz w:val="28"/>
          <w:szCs w:val="28"/>
        </w:rPr>
        <w:t xml:space="preserve"> с определенной интенсивностью и с использованием различной аппаратуры получения снимков</w:t>
      </w:r>
      <w:r w:rsidR="00AA71C0" w:rsidRPr="00606C80">
        <w:rPr>
          <w:sz w:val="28"/>
          <w:szCs w:val="28"/>
        </w:rPr>
        <w:t>:</w:t>
      </w:r>
    </w:p>
    <w:p w:rsidR="00AA71C0" w:rsidRPr="00606C80" w:rsidRDefault="00AA71C0" w:rsidP="00566CF6">
      <w:pPr>
        <w:pStyle w:val="a3"/>
        <w:numPr>
          <w:ilvl w:val="0"/>
          <w:numId w:val="2"/>
        </w:numPr>
        <w:spacing w:line="360" w:lineRule="auto"/>
        <w:ind w:left="0" w:firstLine="709"/>
        <w:jc w:val="both"/>
        <w:rPr>
          <w:sz w:val="28"/>
          <w:szCs w:val="28"/>
        </w:rPr>
      </w:pPr>
      <w:r w:rsidRPr="00606C80">
        <w:rPr>
          <w:sz w:val="28"/>
          <w:szCs w:val="28"/>
        </w:rPr>
        <w:t>sputnic1.infospace.ru</w:t>
      </w:r>
    </w:p>
    <w:p w:rsidR="00AA71C0" w:rsidRPr="00606C80" w:rsidRDefault="00D763AD" w:rsidP="00566CF6">
      <w:pPr>
        <w:pStyle w:val="a3"/>
        <w:numPr>
          <w:ilvl w:val="0"/>
          <w:numId w:val="2"/>
        </w:numPr>
        <w:spacing w:line="360" w:lineRule="auto"/>
        <w:ind w:left="0" w:firstLine="709"/>
        <w:jc w:val="both"/>
        <w:rPr>
          <w:sz w:val="28"/>
          <w:szCs w:val="28"/>
        </w:rPr>
      </w:pPr>
      <w:r w:rsidRPr="00606C80">
        <w:rPr>
          <w:sz w:val="28"/>
          <w:szCs w:val="28"/>
        </w:rPr>
        <w:t>moscow.planeta.smislab.ru</w:t>
      </w:r>
    </w:p>
    <w:p w:rsidR="00AA71C0" w:rsidRPr="00606C80" w:rsidRDefault="00D763AD" w:rsidP="00566CF6">
      <w:pPr>
        <w:pStyle w:val="a3"/>
        <w:numPr>
          <w:ilvl w:val="0"/>
          <w:numId w:val="2"/>
        </w:numPr>
        <w:spacing w:line="360" w:lineRule="auto"/>
        <w:ind w:left="0" w:firstLine="709"/>
        <w:jc w:val="both"/>
        <w:rPr>
          <w:sz w:val="28"/>
          <w:szCs w:val="28"/>
        </w:rPr>
      </w:pPr>
      <w:r w:rsidRPr="00606C80">
        <w:rPr>
          <w:sz w:val="28"/>
          <w:szCs w:val="28"/>
        </w:rPr>
        <w:t>earthexplorer.usgs.gov</w:t>
      </w:r>
    </w:p>
    <w:p w:rsidR="00AA71C0" w:rsidRPr="00606C80" w:rsidRDefault="00D763AD" w:rsidP="00566CF6">
      <w:pPr>
        <w:pStyle w:val="a3"/>
        <w:numPr>
          <w:ilvl w:val="0"/>
          <w:numId w:val="2"/>
        </w:numPr>
        <w:spacing w:line="360" w:lineRule="auto"/>
        <w:ind w:left="0" w:firstLine="709"/>
        <w:jc w:val="both"/>
        <w:rPr>
          <w:sz w:val="28"/>
          <w:szCs w:val="28"/>
        </w:rPr>
      </w:pPr>
      <w:r w:rsidRPr="00606C80">
        <w:rPr>
          <w:sz w:val="28"/>
          <w:szCs w:val="28"/>
        </w:rPr>
        <w:t>landsat.usgs.gov</w:t>
      </w:r>
    </w:p>
    <w:p w:rsidR="00AA71C0" w:rsidRPr="00606C80" w:rsidRDefault="00D763AD" w:rsidP="00566CF6">
      <w:pPr>
        <w:pStyle w:val="a3"/>
        <w:numPr>
          <w:ilvl w:val="0"/>
          <w:numId w:val="2"/>
        </w:numPr>
        <w:spacing w:line="360" w:lineRule="auto"/>
        <w:ind w:left="0" w:firstLine="709"/>
        <w:jc w:val="both"/>
        <w:rPr>
          <w:sz w:val="28"/>
          <w:szCs w:val="28"/>
        </w:rPr>
      </w:pPr>
      <w:r w:rsidRPr="00606C80">
        <w:rPr>
          <w:sz w:val="28"/>
          <w:szCs w:val="28"/>
        </w:rPr>
        <w:t>ladsweb.nascom.nasa.gov</w:t>
      </w:r>
    </w:p>
    <w:p w:rsidR="00AA71C0" w:rsidRPr="00606C80" w:rsidRDefault="00D763AD" w:rsidP="00566CF6">
      <w:pPr>
        <w:pStyle w:val="a3"/>
        <w:numPr>
          <w:ilvl w:val="0"/>
          <w:numId w:val="2"/>
        </w:numPr>
        <w:spacing w:line="360" w:lineRule="auto"/>
        <w:ind w:left="0" w:firstLine="709"/>
        <w:jc w:val="both"/>
        <w:rPr>
          <w:sz w:val="28"/>
          <w:szCs w:val="28"/>
        </w:rPr>
      </w:pPr>
      <w:r w:rsidRPr="00606C80">
        <w:rPr>
          <w:sz w:val="28"/>
          <w:szCs w:val="28"/>
        </w:rPr>
        <w:t>roscosmos.ru</w:t>
      </w:r>
    </w:p>
    <w:p w:rsidR="00AA71C0" w:rsidRPr="00606C80" w:rsidRDefault="00D763AD" w:rsidP="00566CF6">
      <w:pPr>
        <w:pStyle w:val="a3"/>
        <w:numPr>
          <w:ilvl w:val="0"/>
          <w:numId w:val="2"/>
        </w:numPr>
        <w:spacing w:line="360" w:lineRule="auto"/>
        <w:ind w:left="0" w:firstLine="709"/>
        <w:jc w:val="both"/>
        <w:rPr>
          <w:sz w:val="28"/>
          <w:szCs w:val="28"/>
        </w:rPr>
      </w:pPr>
      <w:proofErr w:type="spellStart"/>
      <w:r w:rsidRPr="00606C80">
        <w:rPr>
          <w:sz w:val="28"/>
          <w:szCs w:val="28"/>
        </w:rPr>
        <w:t>aviso.altimetry.fz</w:t>
      </w:r>
      <w:proofErr w:type="spellEnd"/>
    </w:p>
    <w:p w:rsidR="00AA71C0" w:rsidRPr="00606C80" w:rsidRDefault="00D763AD" w:rsidP="00566CF6">
      <w:pPr>
        <w:pStyle w:val="a3"/>
        <w:numPr>
          <w:ilvl w:val="0"/>
          <w:numId w:val="2"/>
        </w:numPr>
        <w:spacing w:line="360" w:lineRule="auto"/>
        <w:ind w:left="0" w:firstLine="709"/>
        <w:jc w:val="both"/>
        <w:rPr>
          <w:sz w:val="28"/>
          <w:szCs w:val="28"/>
        </w:rPr>
      </w:pPr>
      <w:r w:rsidRPr="00606C80">
        <w:rPr>
          <w:sz w:val="28"/>
          <w:szCs w:val="28"/>
        </w:rPr>
        <w:t>sdc.ict.nsc.ru</w:t>
      </w:r>
    </w:p>
    <w:p w:rsidR="008F30F5" w:rsidRPr="00606C80" w:rsidRDefault="008F30F5" w:rsidP="00566CF6">
      <w:pPr>
        <w:spacing w:line="360" w:lineRule="auto"/>
        <w:ind w:firstLine="709"/>
        <w:jc w:val="both"/>
        <w:rPr>
          <w:sz w:val="28"/>
          <w:szCs w:val="28"/>
        </w:rPr>
      </w:pPr>
      <w:r w:rsidRPr="00606C80">
        <w:rPr>
          <w:sz w:val="28"/>
          <w:szCs w:val="28"/>
        </w:rPr>
        <w:t xml:space="preserve">Выходными данными из ИС будут сформированные комплекты </w:t>
      </w:r>
      <w:r w:rsidR="0077316D" w:rsidRPr="00606C80">
        <w:rPr>
          <w:sz w:val="28"/>
          <w:szCs w:val="28"/>
        </w:rPr>
        <w:t>работ</w:t>
      </w:r>
      <w:r w:rsidRPr="00606C80">
        <w:rPr>
          <w:sz w:val="28"/>
          <w:szCs w:val="28"/>
        </w:rPr>
        <w:t xml:space="preserve">, передаваемых на обработку для последующего построения модели прогноза. Комплекты будут формироваться из входных данных за определенное время с заданным отклонением. Вследствие чего можно утвердить, что времена формирования </w:t>
      </w:r>
      <w:r w:rsidR="00945C6A" w:rsidRPr="00606C80">
        <w:rPr>
          <w:sz w:val="28"/>
          <w:szCs w:val="28"/>
        </w:rPr>
        <w:t>комплекта,</w:t>
      </w:r>
      <w:r w:rsidRPr="00606C80">
        <w:rPr>
          <w:sz w:val="28"/>
          <w:szCs w:val="28"/>
        </w:rPr>
        <w:t xml:space="preserve"> а так же отклонения являются входными параметрами системы.</w:t>
      </w:r>
    </w:p>
    <w:p w:rsidR="001B0963" w:rsidRPr="00606C80" w:rsidRDefault="001B0963" w:rsidP="00566CF6">
      <w:pPr>
        <w:spacing w:line="360" w:lineRule="auto"/>
        <w:ind w:firstLine="709"/>
        <w:jc w:val="both"/>
        <w:rPr>
          <w:sz w:val="28"/>
          <w:szCs w:val="28"/>
        </w:rPr>
      </w:pPr>
    </w:p>
    <w:p w:rsidR="00600743" w:rsidRPr="00606C80" w:rsidRDefault="001B0963" w:rsidP="004909D3">
      <w:pPr>
        <w:spacing w:line="360" w:lineRule="auto"/>
        <w:rPr>
          <w:b/>
          <w:sz w:val="28"/>
          <w:szCs w:val="28"/>
        </w:rPr>
      </w:pPr>
      <w:r w:rsidRPr="00606C80">
        <w:rPr>
          <w:b/>
          <w:sz w:val="28"/>
          <w:szCs w:val="28"/>
        </w:rPr>
        <w:t xml:space="preserve">1.3 </w:t>
      </w:r>
      <w:r w:rsidR="00600743" w:rsidRPr="00606C80">
        <w:rPr>
          <w:b/>
          <w:sz w:val="28"/>
          <w:szCs w:val="28"/>
        </w:rPr>
        <w:t>Требования к ИС</w:t>
      </w:r>
    </w:p>
    <w:p w:rsidR="00600743" w:rsidRPr="00606C80" w:rsidRDefault="00600743" w:rsidP="00566CF6">
      <w:pPr>
        <w:spacing w:line="360" w:lineRule="auto"/>
        <w:ind w:firstLine="709"/>
        <w:jc w:val="both"/>
        <w:rPr>
          <w:sz w:val="28"/>
          <w:szCs w:val="28"/>
        </w:rPr>
      </w:pPr>
    </w:p>
    <w:p w:rsidR="00E934F6" w:rsidRPr="00606C80" w:rsidRDefault="00E934F6" w:rsidP="00566CF6">
      <w:pPr>
        <w:spacing w:line="360" w:lineRule="auto"/>
        <w:ind w:firstLine="709"/>
        <w:jc w:val="both"/>
        <w:rPr>
          <w:sz w:val="28"/>
          <w:szCs w:val="28"/>
        </w:rPr>
      </w:pPr>
      <w:r w:rsidRPr="00606C80">
        <w:rPr>
          <w:sz w:val="28"/>
          <w:szCs w:val="28"/>
        </w:rPr>
        <w:t xml:space="preserve">В системе обработки данных можно сформулировать следующий ряд требований. Эти требования относятся как к системе </w:t>
      </w:r>
      <w:r w:rsidR="00CC4D8D" w:rsidRPr="00606C80">
        <w:rPr>
          <w:sz w:val="28"/>
          <w:szCs w:val="28"/>
        </w:rPr>
        <w:t>в целом</w:t>
      </w:r>
      <w:r w:rsidRPr="00606C80">
        <w:rPr>
          <w:sz w:val="28"/>
          <w:szCs w:val="28"/>
        </w:rPr>
        <w:t xml:space="preserve">, так и к подсистеме, отвечающей за </w:t>
      </w:r>
      <w:r w:rsidR="00D76D35" w:rsidRPr="00606C80">
        <w:rPr>
          <w:sz w:val="28"/>
          <w:szCs w:val="28"/>
        </w:rPr>
        <w:t>управление</w:t>
      </w:r>
      <w:r w:rsidRPr="00606C80">
        <w:rPr>
          <w:sz w:val="28"/>
          <w:szCs w:val="28"/>
        </w:rPr>
        <w:t xml:space="preserve"> обработк</w:t>
      </w:r>
      <w:r w:rsidR="00D76D35" w:rsidRPr="00606C80">
        <w:rPr>
          <w:sz w:val="28"/>
          <w:szCs w:val="28"/>
        </w:rPr>
        <w:t>ой</w:t>
      </w:r>
      <w:r w:rsidRPr="00606C80">
        <w:rPr>
          <w:sz w:val="28"/>
          <w:szCs w:val="28"/>
        </w:rPr>
        <w:t xml:space="preserve"> данных.</w:t>
      </w:r>
    </w:p>
    <w:p w:rsidR="00E934F6" w:rsidRPr="00606C80" w:rsidRDefault="00E934F6" w:rsidP="00566CF6">
      <w:pPr>
        <w:spacing w:line="360" w:lineRule="auto"/>
        <w:ind w:firstLine="709"/>
        <w:jc w:val="both"/>
        <w:rPr>
          <w:sz w:val="28"/>
          <w:szCs w:val="28"/>
        </w:rPr>
      </w:pPr>
    </w:p>
    <w:p w:rsidR="00E934F6" w:rsidRPr="00606C80" w:rsidRDefault="00E934F6" w:rsidP="00566CF6">
      <w:pPr>
        <w:spacing w:line="360" w:lineRule="auto"/>
        <w:ind w:firstLine="709"/>
        <w:jc w:val="both"/>
        <w:rPr>
          <w:sz w:val="28"/>
          <w:szCs w:val="28"/>
        </w:rPr>
      </w:pPr>
      <w:r w:rsidRPr="00606C80">
        <w:rPr>
          <w:sz w:val="28"/>
          <w:szCs w:val="28"/>
        </w:rPr>
        <w:t xml:space="preserve">Требования к системе </w:t>
      </w:r>
      <w:r w:rsidR="00D76D35" w:rsidRPr="00606C80">
        <w:rPr>
          <w:sz w:val="28"/>
          <w:szCs w:val="28"/>
        </w:rPr>
        <w:t xml:space="preserve">управления </w:t>
      </w:r>
      <w:r w:rsidRPr="00606C80">
        <w:rPr>
          <w:sz w:val="28"/>
          <w:szCs w:val="28"/>
        </w:rPr>
        <w:t>обработки</w:t>
      </w:r>
    </w:p>
    <w:p w:rsidR="00600743" w:rsidRPr="00606C80" w:rsidRDefault="00E934F6" w:rsidP="00566CF6">
      <w:pPr>
        <w:spacing w:line="360" w:lineRule="auto"/>
        <w:ind w:firstLine="709"/>
        <w:jc w:val="both"/>
        <w:rPr>
          <w:sz w:val="28"/>
          <w:szCs w:val="28"/>
        </w:rPr>
      </w:pPr>
      <w:r w:rsidRPr="00606C80">
        <w:rPr>
          <w:sz w:val="28"/>
          <w:szCs w:val="28"/>
        </w:rPr>
        <w:t>В</w:t>
      </w:r>
      <w:r w:rsidR="00600743" w:rsidRPr="00606C80">
        <w:rPr>
          <w:sz w:val="28"/>
          <w:szCs w:val="28"/>
        </w:rPr>
        <w:t>озможность воспринимать д</w:t>
      </w:r>
      <w:r w:rsidRPr="00606C80">
        <w:rPr>
          <w:sz w:val="28"/>
          <w:szCs w:val="28"/>
        </w:rPr>
        <w:t>анные различных типов на входе – основная задача системы.</w:t>
      </w:r>
    </w:p>
    <w:p w:rsidR="00E934F6" w:rsidRPr="00606C80" w:rsidRDefault="00E934F6" w:rsidP="00566CF6">
      <w:pPr>
        <w:spacing w:line="360" w:lineRule="auto"/>
        <w:ind w:firstLine="709"/>
        <w:jc w:val="both"/>
        <w:rPr>
          <w:sz w:val="28"/>
          <w:szCs w:val="28"/>
        </w:rPr>
      </w:pPr>
      <w:r w:rsidRPr="00606C80">
        <w:rPr>
          <w:sz w:val="28"/>
          <w:szCs w:val="28"/>
        </w:rPr>
        <w:t>М</w:t>
      </w:r>
      <w:r w:rsidR="00600743" w:rsidRPr="00606C80">
        <w:rPr>
          <w:sz w:val="28"/>
          <w:szCs w:val="28"/>
        </w:rPr>
        <w:t>инимизация времени определения состава комплекта</w:t>
      </w:r>
      <w:r w:rsidRPr="00606C80">
        <w:rPr>
          <w:sz w:val="28"/>
          <w:szCs w:val="28"/>
        </w:rPr>
        <w:t xml:space="preserve"> для получения быстрых результатов прогноза.</w:t>
      </w:r>
    </w:p>
    <w:p w:rsidR="00600743" w:rsidRPr="00606C80" w:rsidRDefault="00E934F6" w:rsidP="00566CF6">
      <w:pPr>
        <w:spacing w:line="360" w:lineRule="auto"/>
        <w:ind w:firstLine="709"/>
        <w:jc w:val="both"/>
        <w:rPr>
          <w:sz w:val="28"/>
          <w:szCs w:val="28"/>
        </w:rPr>
      </w:pPr>
      <w:r w:rsidRPr="00606C80">
        <w:rPr>
          <w:sz w:val="28"/>
          <w:szCs w:val="28"/>
        </w:rPr>
        <w:lastRenderedPageBreak/>
        <w:t>М</w:t>
      </w:r>
      <w:r w:rsidR="00600743" w:rsidRPr="00606C80">
        <w:rPr>
          <w:sz w:val="28"/>
          <w:szCs w:val="28"/>
        </w:rPr>
        <w:t>инимизация времени обработки составленного комплекта</w:t>
      </w:r>
      <w:r w:rsidRPr="00606C80">
        <w:rPr>
          <w:sz w:val="28"/>
          <w:szCs w:val="28"/>
        </w:rPr>
        <w:t xml:space="preserve"> для увеличения количества обрабатываемых комплектов</w:t>
      </w:r>
      <w:r w:rsidR="00600743" w:rsidRPr="00606C80">
        <w:rPr>
          <w:sz w:val="28"/>
          <w:szCs w:val="28"/>
        </w:rPr>
        <w:t>.</w:t>
      </w:r>
    </w:p>
    <w:p w:rsidR="00E934F6" w:rsidRPr="00606C80" w:rsidRDefault="00E934F6" w:rsidP="00566CF6">
      <w:pPr>
        <w:spacing w:line="360" w:lineRule="auto"/>
        <w:ind w:firstLine="709"/>
        <w:jc w:val="both"/>
        <w:rPr>
          <w:sz w:val="28"/>
          <w:szCs w:val="28"/>
        </w:rPr>
      </w:pPr>
      <w:r w:rsidRPr="00606C80">
        <w:rPr>
          <w:sz w:val="28"/>
          <w:szCs w:val="28"/>
        </w:rPr>
        <w:t>Корректность полученных данных на выходе системы для построения точного прогноза.</w:t>
      </w:r>
    </w:p>
    <w:p w:rsidR="005356F7" w:rsidRPr="00606C80" w:rsidRDefault="005356F7" w:rsidP="00566CF6">
      <w:pPr>
        <w:spacing w:line="360" w:lineRule="auto"/>
        <w:ind w:firstLine="709"/>
        <w:jc w:val="both"/>
        <w:rPr>
          <w:sz w:val="28"/>
          <w:szCs w:val="28"/>
        </w:rPr>
      </w:pPr>
      <w:r w:rsidRPr="00606C80">
        <w:rPr>
          <w:sz w:val="28"/>
          <w:szCs w:val="28"/>
        </w:rPr>
        <w:t>Требования к надежности</w:t>
      </w:r>
    </w:p>
    <w:p w:rsidR="00E934F6" w:rsidRPr="00606C80" w:rsidRDefault="00E934F6" w:rsidP="00566CF6">
      <w:pPr>
        <w:spacing w:line="360" w:lineRule="auto"/>
        <w:ind w:firstLine="709"/>
        <w:jc w:val="both"/>
        <w:rPr>
          <w:sz w:val="28"/>
          <w:szCs w:val="28"/>
        </w:rPr>
      </w:pPr>
      <w:r w:rsidRPr="00606C80">
        <w:rPr>
          <w:sz w:val="28"/>
          <w:szCs w:val="28"/>
        </w:rPr>
        <w:t>Надежность хранения данных на входе и выходе системы необходима для получения точного прогноза</w:t>
      </w:r>
      <w:r w:rsidR="00CC4D8D" w:rsidRPr="00606C80">
        <w:rPr>
          <w:sz w:val="28"/>
          <w:szCs w:val="28"/>
        </w:rPr>
        <w:t>.</w:t>
      </w:r>
    </w:p>
    <w:p w:rsidR="005356F7" w:rsidRPr="00606C80" w:rsidRDefault="00F27F6A" w:rsidP="00566CF6">
      <w:pPr>
        <w:spacing w:line="360" w:lineRule="auto"/>
        <w:ind w:firstLine="709"/>
        <w:jc w:val="both"/>
        <w:rPr>
          <w:sz w:val="28"/>
          <w:szCs w:val="28"/>
        </w:rPr>
      </w:pPr>
      <w:r w:rsidRPr="00606C80">
        <w:rPr>
          <w:sz w:val="28"/>
          <w:szCs w:val="28"/>
        </w:rPr>
        <w:t>Целостность данных на входе и выходе системы для работы с полным набором данных.</w:t>
      </w:r>
    </w:p>
    <w:p w:rsidR="00E934F6" w:rsidRPr="00606C80" w:rsidRDefault="00E934F6" w:rsidP="00566CF6">
      <w:pPr>
        <w:spacing w:line="360" w:lineRule="auto"/>
        <w:ind w:firstLine="709"/>
        <w:jc w:val="both"/>
        <w:rPr>
          <w:sz w:val="28"/>
          <w:szCs w:val="28"/>
        </w:rPr>
      </w:pPr>
      <w:r w:rsidRPr="00606C80">
        <w:rPr>
          <w:sz w:val="28"/>
          <w:szCs w:val="28"/>
        </w:rPr>
        <w:t>Доступ к данным</w:t>
      </w:r>
    </w:p>
    <w:p w:rsidR="00E934F6" w:rsidRPr="00606C80" w:rsidRDefault="00E934F6" w:rsidP="00566CF6">
      <w:pPr>
        <w:spacing w:line="360" w:lineRule="auto"/>
        <w:ind w:firstLine="709"/>
        <w:jc w:val="both"/>
        <w:rPr>
          <w:sz w:val="28"/>
          <w:szCs w:val="28"/>
        </w:rPr>
      </w:pPr>
      <w:r w:rsidRPr="00606C80">
        <w:rPr>
          <w:sz w:val="28"/>
          <w:szCs w:val="28"/>
        </w:rPr>
        <w:t>Среднее время доступа к данным</w:t>
      </w:r>
      <w:r w:rsidR="005356F7" w:rsidRPr="00606C80">
        <w:rPr>
          <w:sz w:val="28"/>
          <w:szCs w:val="28"/>
        </w:rPr>
        <w:t xml:space="preserve"> необходимо для определения эффективного расписания обработки комплектов</w:t>
      </w:r>
      <w:r w:rsidR="00CC4D8D" w:rsidRPr="00606C80">
        <w:rPr>
          <w:sz w:val="28"/>
          <w:szCs w:val="28"/>
        </w:rPr>
        <w:t>.</w:t>
      </w:r>
    </w:p>
    <w:p w:rsidR="001B0963" w:rsidRPr="00606C80" w:rsidRDefault="00E934F6" w:rsidP="00566CF6">
      <w:pPr>
        <w:spacing w:line="360" w:lineRule="auto"/>
        <w:ind w:firstLine="709"/>
        <w:jc w:val="both"/>
        <w:rPr>
          <w:sz w:val="28"/>
          <w:szCs w:val="28"/>
        </w:rPr>
      </w:pPr>
      <w:r w:rsidRPr="00606C80">
        <w:rPr>
          <w:sz w:val="28"/>
          <w:szCs w:val="28"/>
        </w:rPr>
        <w:t>Время реакции системы</w:t>
      </w:r>
      <w:r w:rsidR="005356F7" w:rsidRPr="00606C80">
        <w:rPr>
          <w:sz w:val="28"/>
          <w:szCs w:val="28"/>
        </w:rPr>
        <w:t xml:space="preserve"> означает, что проектируемая система должна оперативно преступить к выполнению поставленных задач и выдать результаты, как только они готовы.</w:t>
      </w:r>
    </w:p>
    <w:p w:rsidR="005356F7" w:rsidRPr="00606C80" w:rsidRDefault="005356F7" w:rsidP="00566CF6">
      <w:pPr>
        <w:spacing w:line="360" w:lineRule="auto"/>
        <w:ind w:firstLine="709"/>
        <w:jc w:val="both"/>
        <w:rPr>
          <w:sz w:val="28"/>
          <w:szCs w:val="28"/>
        </w:rPr>
      </w:pPr>
      <w:r w:rsidRPr="00606C80">
        <w:rPr>
          <w:sz w:val="28"/>
          <w:szCs w:val="28"/>
        </w:rPr>
        <w:t>Составим схему требований к ИС</w:t>
      </w:r>
    </w:p>
    <w:p w:rsidR="005356F7" w:rsidRPr="00606C80" w:rsidRDefault="00A2349C" w:rsidP="00566CF6">
      <w:pPr>
        <w:spacing w:line="360" w:lineRule="auto"/>
        <w:ind w:firstLine="709"/>
        <w:rPr>
          <w:sz w:val="28"/>
          <w:szCs w:val="28"/>
        </w:rPr>
      </w:pPr>
      <w:r w:rsidRPr="00606C80">
        <w:rPr>
          <w:noProof/>
          <w:sz w:val="28"/>
          <w:szCs w:val="28"/>
          <w:lang w:val="uk-UA" w:eastAsia="uk-UA"/>
        </w:rPr>
        <w:drawing>
          <wp:inline distT="0" distB="0" distL="0" distR="0" wp14:anchorId="6052C2C2" wp14:editId="62067FF1">
            <wp:extent cx="4286250" cy="3600450"/>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600450"/>
                    </a:xfrm>
                    <a:prstGeom prst="rect">
                      <a:avLst/>
                    </a:prstGeom>
                    <a:noFill/>
                    <a:ln>
                      <a:noFill/>
                    </a:ln>
                  </pic:spPr>
                </pic:pic>
              </a:graphicData>
            </a:graphic>
          </wp:inline>
        </w:drawing>
      </w:r>
    </w:p>
    <w:p w:rsidR="00CC4D8D" w:rsidRPr="00606C80" w:rsidRDefault="00607F16" w:rsidP="00566CF6">
      <w:pPr>
        <w:spacing w:line="360" w:lineRule="auto"/>
        <w:ind w:firstLine="709"/>
        <w:rPr>
          <w:sz w:val="28"/>
          <w:szCs w:val="28"/>
        </w:rPr>
      </w:pPr>
      <w:r w:rsidRPr="00606C80">
        <w:rPr>
          <w:sz w:val="28"/>
          <w:szCs w:val="28"/>
        </w:rPr>
        <w:t>Рисунок 7</w:t>
      </w:r>
      <w:r w:rsidR="00CC4D8D" w:rsidRPr="00606C80">
        <w:rPr>
          <w:sz w:val="28"/>
          <w:szCs w:val="28"/>
        </w:rPr>
        <w:t xml:space="preserve"> – требования к системе</w:t>
      </w:r>
    </w:p>
    <w:p w:rsidR="001B0963" w:rsidRPr="00606C80" w:rsidRDefault="001B0963" w:rsidP="00566CF6">
      <w:pPr>
        <w:spacing w:line="360" w:lineRule="auto"/>
        <w:ind w:firstLine="709"/>
        <w:jc w:val="both"/>
        <w:rPr>
          <w:sz w:val="28"/>
          <w:szCs w:val="28"/>
        </w:rPr>
      </w:pPr>
    </w:p>
    <w:p w:rsidR="00C54BD4" w:rsidRPr="00606C80" w:rsidRDefault="001B0963" w:rsidP="000C0F46">
      <w:pPr>
        <w:spacing w:line="360" w:lineRule="auto"/>
        <w:rPr>
          <w:b/>
          <w:sz w:val="28"/>
          <w:szCs w:val="28"/>
        </w:rPr>
      </w:pPr>
      <w:r w:rsidRPr="00606C80">
        <w:rPr>
          <w:b/>
          <w:sz w:val="28"/>
          <w:szCs w:val="28"/>
        </w:rPr>
        <w:lastRenderedPageBreak/>
        <w:t xml:space="preserve">1.4 </w:t>
      </w:r>
      <w:r w:rsidR="00C54BD4" w:rsidRPr="00606C80">
        <w:rPr>
          <w:b/>
          <w:sz w:val="28"/>
          <w:szCs w:val="28"/>
        </w:rPr>
        <w:t>Ограничения при создании ИС</w:t>
      </w:r>
    </w:p>
    <w:p w:rsidR="00C54BD4" w:rsidRPr="00606C80" w:rsidRDefault="00C54BD4" w:rsidP="00566CF6">
      <w:pPr>
        <w:spacing w:line="360" w:lineRule="auto"/>
        <w:ind w:firstLine="709"/>
        <w:jc w:val="both"/>
        <w:rPr>
          <w:sz w:val="28"/>
          <w:szCs w:val="28"/>
        </w:rPr>
      </w:pPr>
    </w:p>
    <w:p w:rsidR="008C271A" w:rsidRPr="00606C80" w:rsidRDefault="006E2B15" w:rsidP="00566CF6">
      <w:pPr>
        <w:spacing w:line="360" w:lineRule="auto"/>
        <w:ind w:firstLine="709"/>
        <w:jc w:val="both"/>
        <w:rPr>
          <w:sz w:val="28"/>
          <w:szCs w:val="28"/>
        </w:rPr>
      </w:pPr>
      <w:r w:rsidRPr="00606C80">
        <w:rPr>
          <w:sz w:val="28"/>
          <w:szCs w:val="28"/>
        </w:rPr>
        <w:t>Определим введённые ограничения.</w:t>
      </w:r>
    </w:p>
    <w:p w:rsidR="006E2B15" w:rsidRPr="00606C80" w:rsidRDefault="006E2B15" w:rsidP="00566CF6">
      <w:pPr>
        <w:spacing w:line="360" w:lineRule="auto"/>
        <w:ind w:firstLine="709"/>
        <w:jc w:val="both"/>
        <w:rPr>
          <w:sz w:val="28"/>
          <w:szCs w:val="28"/>
        </w:rPr>
      </w:pPr>
      <w:r w:rsidRPr="00606C80">
        <w:rPr>
          <w:sz w:val="28"/>
          <w:szCs w:val="28"/>
        </w:rPr>
        <w:t xml:space="preserve">Ограничение на количество типов данных не должно превышать 10 различных типов данных, так как построение расписания при большем количестве типов </w:t>
      </w:r>
      <w:r w:rsidR="00E934F6" w:rsidRPr="00606C80">
        <w:rPr>
          <w:sz w:val="28"/>
          <w:szCs w:val="28"/>
        </w:rPr>
        <w:t>имеет большую затрату по времени и не всегда эффективно.</w:t>
      </w:r>
    </w:p>
    <w:p w:rsidR="00E221C1" w:rsidRPr="00606C80" w:rsidRDefault="00E221C1" w:rsidP="00566CF6">
      <w:pPr>
        <w:spacing w:line="360" w:lineRule="auto"/>
        <w:ind w:firstLine="709"/>
        <w:jc w:val="both"/>
        <w:rPr>
          <w:sz w:val="28"/>
          <w:szCs w:val="28"/>
        </w:rPr>
      </w:pPr>
      <w:r w:rsidRPr="00606C80">
        <w:rPr>
          <w:sz w:val="28"/>
          <w:szCs w:val="28"/>
        </w:rPr>
        <w:t xml:space="preserve">Ограничение на количество видов формируемых комплектов не должно превышать </w:t>
      </w:r>
      <w:r w:rsidR="00650AFA" w:rsidRPr="00606C80">
        <w:rPr>
          <w:sz w:val="28"/>
          <w:szCs w:val="28"/>
        </w:rPr>
        <w:t>5 различных видов комплектов, так как эффективное расписание для большего числа комплектов сложнее построить в рамках заданного времени.</w:t>
      </w:r>
    </w:p>
    <w:p w:rsidR="00650AFA" w:rsidRPr="00606C80" w:rsidRDefault="00650AFA" w:rsidP="00566CF6">
      <w:pPr>
        <w:spacing w:line="360" w:lineRule="auto"/>
        <w:ind w:firstLine="709"/>
        <w:jc w:val="both"/>
        <w:rPr>
          <w:sz w:val="28"/>
          <w:szCs w:val="28"/>
        </w:rPr>
      </w:pPr>
      <w:r w:rsidRPr="00606C80">
        <w:rPr>
          <w:sz w:val="28"/>
          <w:szCs w:val="28"/>
        </w:rPr>
        <w:t>Ограничение на минимальное время выпуска комплекта равное длительности всех составляющих комплекта на их количество соответственно, так как комплект не может быть обработан быстрее, чем все его составляющие.</w:t>
      </w:r>
    </w:p>
    <w:p w:rsidR="00650AFA" w:rsidRPr="00606C80" w:rsidRDefault="00650AFA" w:rsidP="00566CF6">
      <w:pPr>
        <w:spacing w:line="360" w:lineRule="auto"/>
        <w:ind w:firstLine="709"/>
        <w:jc w:val="both"/>
        <w:rPr>
          <w:sz w:val="28"/>
          <w:szCs w:val="28"/>
        </w:rPr>
      </w:pPr>
      <w:r w:rsidRPr="00606C80">
        <w:rPr>
          <w:sz w:val="28"/>
          <w:szCs w:val="28"/>
        </w:rPr>
        <w:t>Длина конвейера не должна превышать 25 элементов конвейера. Это обусловлено увеличением расходов программы на оперативную память системы.</w:t>
      </w:r>
    </w:p>
    <w:p w:rsidR="00E0601C" w:rsidRPr="00606C80" w:rsidRDefault="00E0601C" w:rsidP="00566CF6">
      <w:pPr>
        <w:spacing w:line="360" w:lineRule="auto"/>
        <w:rPr>
          <w:b/>
          <w:sz w:val="28"/>
          <w:szCs w:val="28"/>
        </w:rPr>
      </w:pPr>
    </w:p>
    <w:p w:rsidR="002218B3" w:rsidRPr="00606C80" w:rsidRDefault="002218B3" w:rsidP="00566CF6">
      <w:pPr>
        <w:spacing w:line="360" w:lineRule="auto"/>
        <w:rPr>
          <w:b/>
          <w:sz w:val="28"/>
          <w:szCs w:val="28"/>
        </w:rPr>
      </w:pPr>
      <w:r w:rsidRPr="00606C80">
        <w:rPr>
          <w:b/>
          <w:sz w:val="28"/>
          <w:szCs w:val="28"/>
        </w:rPr>
        <w:t>2 Описание комплекса технологий для проектирования ИС</w:t>
      </w:r>
    </w:p>
    <w:p w:rsidR="002218B3" w:rsidRPr="00606C80" w:rsidRDefault="002218B3" w:rsidP="00566CF6">
      <w:pPr>
        <w:spacing w:line="360" w:lineRule="auto"/>
        <w:rPr>
          <w:sz w:val="28"/>
          <w:szCs w:val="28"/>
        </w:rPr>
      </w:pPr>
    </w:p>
    <w:p w:rsidR="00813A60" w:rsidRPr="00606C80" w:rsidRDefault="00813A60" w:rsidP="00813A60">
      <w:pPr>
        <w:spacing w:line="360" w:lineRule="auto"/>
        <w:ind w:firstLine="708"/>
        <w:jc w:val="both"/>
        <w:rPr>
          <w:sz w:val="28"/>
          <w:szCs w:val="28"/>
        </w:rPr>
      </w:pPr>
      <w:r w:rsidRPr="00606C80">
        <w:rPr>
          <w:sz w:val="28"/>
          <w:szCs w:val="28"/>
        </w:rPr>
        <w:t>Для проектирования системы необходимо построение концептуальных моделей системы в целом на текущий момент времени и систему в идеализированном виде. Необходимость построения модели бизнес-процессов системы обуславливает использование технологии BPMN.</w:t>
      </w:r>
    </w:p>
    <w:p w:rsidR="004909D3" w:rsidRPr="00606C80" w:rsidRDefault="00FC5575" w:rsidP="00813A60">
      <w:pPr>
        <w:spacing w:line="360" w:lineRule="auto"/>
        <w:ind w:firstLine="708"/>
        <w:jc w:val="both"/>
        <w:rPr>
          <w:sz w:val="28"/>
          <w:szCs w:val="28"/>
        </w:rPr>
      </w:pPr>
      <w:r w:rsidRPr="00606C80">
        <w:rPr>
          <w:sz w:val="28"/>
          <w:szCs w:val="28"/>
        </w:rPr>
        <w:t>Для детализации системы управления в целом необходимо использовать диаграмму потоков данных и работ</w:t>
      </w:r>
      <w:r w:rsidR="004909D3" w:rsidRPr="00606C80">
        <w:rPr>
          <w:sz w:val="28"/>
          <w:szCs w:val="28"/>
        </w:rPr>
        <w:t xml:space="preserve"> для отображения порядка управления в системе. Необходимо использовать стандарты IDEF и WFD для полной декомпозиции.</w:t>
      </w:r>
    </w:p>
    <w:p w:rsidR="002218B3" w:rsidRPr="00606C80" w:rsidRDefault="002218B3" w:rsidP="00813A60">
      <w:pPr>
        <w:spacing w:line="360" w:lineRule="auto"/>
        <w:ind w:firstLine="708"/>
        <w:jc w:val="both"/>
        <w:rPr>
          <w:sz w:val="28"/>
          <w:szCs w:val="28"/>
        </w:rPr>
      </w:pPr>
      <w:r w:rsidRPr="00606C80">
        <w:rPr>
          <w:sz w:val="28"/>
          <w:szCs w:val="28"/>
        </w:rPr>
        <w:lastRenderedPageBreak/>
        <w:t xml:space="preserve">Таблица систематизированных технологий, отражающая возможные их применения к различным областям научной и проектной деятельности.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1341"/>
        <w:gridCol w:w="2045"/>
        <w:gridCol w:w="1044"/>
        <w:gridCol w:w="1589"/>
        <w:gridCol w:w="1984"/>
        <w:gridCol w:w="845"/>
      </w:tblGrid>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 </w:t>
            </w:r>
            <w:proofErr w:type="gramStart"/>
            <w:r w:rsidRPr="00606C80">
              <w:rPr>
                <w:rFonts w:eastAsia="Calibri"/>
                <w:sz w:val="20"/>
                <w:szCs w:val="20"/>
              </w:rPr>
              <w:t>п</w:t>
            </w:r>
            <w:proofErr w:type="gramEnd"/>
            <w:r w:rsidRPr="00606C80">
              <w:rPr>
                <w:rFonts w:eastAsia="Calibri"/>
                <w:sz w:val="20"/>
                <w:szCs w:val="20"/>
              </w:rPr>
              <w:t>/п</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Технология</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Методология</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Стандарт</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Связь с другими методологиями </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Возможное применение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Уточнение </w:t>
            </w:r>
          </w:p>
        </w:tc>
      </w:tr>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1</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Отображения и моделирования 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функционального моделирования процессов – IDEF0 (</w:t>
            </w:r>
            <w:proofErr w:type="spellStart"/>
            <w:r w:rsidRPr="00606C80">
              <w:rPr>
                <w:rFonts w:eastAsia="Calibri"/>
                <w:sz w:val="20"/>
                <w:szCs w:val="20"/>
              </w:rPr>
              <w:t>Integrated</w:t>
            </w:r>
            <w:proofErr w:type="spellEnd"/>
            <w:r w:rsidRPr="00606C80">
              <w:rPr>
                <w:rFonts w:eastAsia="Calibri"/>
                <w:sz w:val="20"/>
                <w:szCs w:val="20"/>
              </w:rPr>
              <w:t xml:space="preserve"> </w:t>
            </w:r>
            <w:proofErr w:type="spellStart"/>
            <w:r w:rsidRPr="00606C80">
              <w:rPr>
                <w:rFonts w:eastAsia="Calibri"/>
                <w:sz w:val="20"/>
                <w:szCs w:val="20"/>
              </w:rPr>
              <w:t>DEfinition</w:t>
            </w:r>
            <w:proofErr w:type="spellEnd"/>
            <w:r w:rsidRPr="00606C80">
              <w:rPr>
                <w:rFonts w:eastAsia="Calibri"/>
                <w:sz w:val="20"/>
                <w:szCs w:val="20"/>
              </w:rPr>
              <w:t xml:space="preserve"> </w:t>
            </w:r>
            <w:proofErr w:type="spellStart"/>
            <w:r w:rsidRPr="00606C80">
              <w:rPr>
                <w:rFonts w:eastAsia="Calibri"/>
                <w:sz w:val="20"/>
                <w:szCs w:val="20"/>
              </w:rPr>
              <w:t>Function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На этапе описания процессов системы, с целью построения процессуальной декомпозиции</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IDEF0</w:t>
            </w:r>
            <w:r w:rsidR="009B4240" w:rsidRPr="00606C80">
              <w:rPr>
                <w:rFonts w:eastAsia="Calibri"/>
                <w:sz w:val="20"/>
                <w:szCs w:val="20"/>
              </w:rPr>
              <w:t xml:space="preserve"> </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2</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Отображения и моделирования процессов </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функциональное моделирование потоков работ – WFD (</w:t>
            </w:r>
            <w:proofErr w:type="spellStart"/>
            <w:r w:rsidRPr="00606C80">
              <w:rPr>
                <w:rFonts w:eastAsia="Calibri"/>
                <w:sz w:val="20"/>
                <w:szCs w:val="20"/>
              </w:rPr>
              <w:t>Work</w:t>
            </w:r>
            <w:proofErr w:type="spellEnd"/>
            <w:r w:rsidRPr="00606C80">
              <w:rPr>
                <w:rFonts w:eastAsia="Calibri"/>
                <w:sz w:val="20"/>
                <w:szCs w:val="20"/>
              </w:rPr>
              <w:t xml:space="preserve"> </w:t>
            </w:r>
            <w:proofErr w:type="spellStart"/>
            <w:r w:rsidRPr="00606C80">
              <w:rPr>
                <w:rFonts w:eastAsia="Calibri"/>
                <w:sz w:val="20"/>
                <w:szCs w:val="20"/>
              </w:rPr>
              <w:t>Flow</w:t>
            </w:r>
            <w:proofErr w:type="spellEnd"/>
            <w:r w:rsidRPr="00606C80">
              <w:rPr>
                <w:rFonts w:eastAsia="Calibri"/>
                <w:sz w:val="20"/>
                <w:szCs w:val="20"/>
              </w:rPr>
              <w:t xml:space="preserve"> </w:t>
            </w:r>
            <w:proofErr w:type="spellStart"/>
            <w:r w:rsidRPr="00606C80">
              <w:rPr>
                <w:rFonts w:eastAsia="Calibri"/>
                <w:sz w:val="20"/>
                <w:szCs w:val="20"/>
              </w:rPr>
              <w:t>Diagrams</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представляет модель системы как иерархию диаграмм потоков работ, описывающих процессы верхнего уровня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3</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процессов</w:t>
            </w:r>
          </w:p>
        </w:tc>
        <w:tc>
          <w:tcPr>
            <w:tcW w:w="2045" w:type="dxa"/>
            <w:shd w:val="clear" w:color="auto" w:fill="auto"/>
          </w:tcPr>
          <w:p w:rsidR="002218B3" w:rsidRPr="000855C0" w:rsidRDefault="002218B3" w:rsidP="00566CF6">
            <w:pPr>
              <w:spacing w:line="360" w:lineRule="auto"/>
              <w:rPr>
                <w:rFonts w:eastAsia="Calibri"/>
                <w:sz w:val="20"/>
                <w:szCs w:val="20"/>
                <w:lang w:val="en-US"/>
              </w:rPr>
            </w:pPr>
            <w:r w:rsidRPr="00606C80">
              <w:rPr>
                <w:rFonts w:eastAsia="Calibri"/>
                <w:sz w:val="20"/>
                <w:szCs w:val="20"/>
              </w:rPr>
              <w:t>потоки</w:t>
            </w:r>
            <w:r w:rsidRPr="000855C0">
              <w:rPr>
                <w:rFonts w:eastAsia="Calibri"/>
                <w:sz w:val="20"/>
                <w:szCs w:val="20"/>
                <w:lang w:val="en-US"/>
              </w:rPr>
              <w:t xml:space="preserve"> </w:t>
            </w:r>
            <w:r w:rsidRPr="00606C80">
              <w:rPr>
                <w:rFonts w:eastAsia="Calibri"/>
                <w:sz w:val="20"/>
                <w:szCs w:val="20"/>
              </w:rPr>
              <w:t>работ</w:t>
            </w:r>
            <w:r w:rsidRPr="000855C0">
              <w:rPr>
                <w:rFonts w:eastAsia="Calibri"/>
                <w:sz w:val="20"/>
                <w:szCs w:val="20"/>
                <w:lang w:val="en-US"/>
              </w:rPr>
              <w:t xml:space="preserve"> </w:t>
            </w:r>
            <w:r w:rsidRPr="00606C80">
              <w:rPr>
                <w:rFonts w:eastAsia="Calibri"/>
                <w:sz w:val="20"/>
                <w:szCs w:val="20"/>
              </w:rPr>
              <w:t>внутри</w:t>
            </w:r>
            <w:r w:rsidRPr="000855C0">
              <w:rPr>
                <w:rFonts w:eastAsia="Calibri"/>
                <w:sz w:val="20"/>
                <w:szCs w:val="20"/>
                <w:lang w:val="en-US"/>
              </w:rPr>
              <w:t xml:space="preserve"> </w:t>
            </w:r>
            <w:r w:rsidRPr="00606C80">
              <w:rPr>
                <w:rFonts w:eastAsia="Calibri"/>
                <w:sz w:val="20"/>
                <w:szCs w:val="20"/>
              </w:rPr>
              <w:t>объектов</w:t>
            </w:r>
            <w:r w:rsidRPr="000855C0">
              <w:rPr>
                <w:rFonts w:eastAsia="Calibri"/>
                <w:sz w:val="20"/>
                <w:szCs w:val="20"/>
                <w:lang w:val="en-US"/>
              </w:rPr>
              <w:t xml:space="preserve"> – IDEF0 (Integrated </w:t>
            </w:r>
            <w:proofErr w:type="spellStart"/>
            <w:r w:rsidRPr="000855C0">
              <w:rPr>
                <w:rFonts w:eastAsia="Calibri"/>
                <w:sz w:val="20"/>
                <w:szCs w:val="20"/>
                <w:lang w:val="en-US"/>
              </w:rPr>
              <w:t>DEfinition</w:t>
            </w:r>
            <w:proofErr w:type="spellEnd"/>
            <w:r w:rsidRPr="000855C0">
              <w:rPr>
                <w:rFonts w:eastAsia="Calibri"/>
                <w:sz w:val="20"/>
                <w:szCs w:val="20"/>
                <w:lang w:val="en-US"/>
              </w:rPr>
              <w:t xml:space="preserve"> Function)</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анализировать сценарии из реальной жизни, описания потоков работ</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IDEF3</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4</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бизнес-процессов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моделирование, анализ и реорганизация бизнес-процессов – BPMN (</w:t>
            </w:r>
            <w:proofErr w:type="spellStart"/>
            <w:r w:rsidRPr="00606C80">
              <w:rPr>
                <w:rFonts w:eastAsia="Calibri"/>
                <w:sz w:val="20"/>
                <w:szCs w:val="20"/>
              </w:rPr>
              <w:t>Business</w:t>
            </w:r>
            <w:proofErr w:type="spellEnd"/>
            <w:r w:rsidRPr="00606C80">
              <w:rPr>
                <w:rFonts w:eastAsia="Calibri"/>
                <w:sz w:val="20"/>
                <w:szCs w:val="20"/>
              </w:rPr>
              <w:t xml:space="preserve"> </w:t>
            </w:r>
            <w:proofErr w:type="spellStart"/>
            <w:r w:rsidRPr="00606C80">
              <w:rPr>
                <w:rFonts w:eastAsia="Calibri"/>
                <w:sz w:val="20"/>
                <w:szCs w:val="20"/>
              </w:rPr>
              <w:t>Process</w:t>
            </w:r>
            <w:proofErr w:type="spellEnd"/>
            <w:r w:rsidRPr="00606C80">
              <w:rPr>
                <w:rFonts w:eastAsia="Calibri"/>
                <w:sz w:val="20"/>
                <w:szCs w:val="20"/>
              </w:rPr>
              <w:t xml:space="preserve"> </w:t>
            </w:r>
            <w:proofErr w:type="spellStart"/>
            <w:r w:rsidRPr="00606C80">
              <w:rPr>
                <w:rFonts w:eastAsia="Calibri"/>
                <w:sz w:val="20"/>
                <w:szCs w:val="20"/>
              </w:rPr>
              <w:t>Model</w:t>
            </w:r>
            <w:proofErr w:type="spellEnd"/>
            <w:r w:rsidRPr="00606C80">
              <w:rPr>
                <w:rFonts w:eastAsia="Calibri"/>
                <w:sz w:val="20"/>
                <w:szCs w:val="20"/>
              </w:rPr>
              <w:t xml:space="preserve"> </w:t>
            </w:r>
            <w:proofErr w:type="spellStart"/>
            <w:r w:rsidRPr="00606C80">
              <w:rPr>
                <w:rFonts w:eastAsia="Calibri"/>
                <w:sz w:val="20"/>
                <w:szCs w:val="20"/>
              </w:rPr>
              <w:t>and</w:t>
            </w:r>
            <w:proofErr w:type="spellEnd"/>
            <w:r w:rsidRPr="00606C80">
              <w:rPr>
                <w:rFonts w:eastAsia="Calibri"/>
                <w:sz w:val="20"/>
                <w:szCs w:val="20"/>
              </w:rPr>
              <w:t xml:space="preserve"> </w:t>
            </w:r>
            <w:proofErr w:type="spellStart"/>
            <w:r w:rsidRPr="00606C80">
              <w:rPr>
                <w:rFonts w:eastAsia="Calibri"/>
                <w:sz w:val="20"/>
                <w:szCs w:val="20"/>
              </w:rPr>
              <w:t>Notation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c>
          <w:tcPr>
            <w:tcW w:w="1589" w:type="dxa"/>
            <w:shd w:val="clear" w:color="auto" w:fill="auto"/>
          </w:tcPr>
          <w:p w:rsidR="002218B3" w:rsidRPr="00606C80" w:rsidRDefault="002218B3" w:rsidP="00566CF6">
            <w:pPr>
              <w:spacing w:line="360" w:lineRule="auto"/>
              <w:rPr>
                <w:rFonts w:eastAsia="Calibri"/>
                <w:sz w:val="20"/>
                <w:szCs w:val="20"/>
              </w:rPr>
            </w:pP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Реализация бизнес логики проекта</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r>
    </w:tbl>
    <w:p w:rsidR="002218B3" w:rsidRPr="00606C80" w:rsidRDefault="002218B3"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2218B3" w:rsidRPr="00606C80" w:rsidRDefault="002218B3" w:rsidP="00566CF6">
      <w:pPr>
        <w:spacing w:line="360" w:lineRule="auto"/>
        <w:rPr>
          <w:b/>
          <w:sz w:val="28"/>
          <w:szCs w:val="28"/>
        </w:rPr>
      </w:pPr>
      <w:r w:rsidRPr="00606C80">
        <w:rPr>
          <w:b/>
          <w:sz w:val="28"/>
          <w:szCs w:val="28"/>
        </w:rPr>
        <w:lastRenderedPageBreak/>
        <w:t>2.1 Обоснование выбора модели жизненного цикла при проектировании ИС</w:t>
      </w:r>
    </w:p>
    <w:p w:rsidR="002218B3" w:rsidRPr="00606C80" w:rsidRDefault="002218B3" w:rsidP="00566CF6">
      <w:pPr>
        <w:spacing w:line="360" w:lineRule="auto"/>
        <w:rPr>
          <w:sz w:val="28"/>
          <w:szCs w:val="28"/>
        </w:rPr>
      </w:pPr>
    </w:p>
    <w:p w:rsidR="002218B3" w:rsidRPr="00606C80" w:rsidRDefault="002218B3" w:rsidP="00566CF6">
      <w:pPr>
        <w:spacing w:line="360" w:lineRule="auto"/>
        <w:rPr>
          <w:sz w:val="28"/>
          <w:szCs w:val="28"/>
        </w:rPr>
      </w:pPr>
      <w:r w:rsidRPr="00606C80">
        <w:rPr>
          <w:sz w:val="28"/>
          <w:szCs w:val="28"/>
        </w:rPr>
        <w:t>При выборе модели жизненного цикла необходимо учитывать следующие параметры</w:t>
      </w:r>
      <w:r w:rsidR="00607F16" w:rsidRPr="00606C80">
        <w:rPr>
          <w:sz w:val="28"/>
          <w:szCs w:val="28"/>
        </w:rPr>
        <w:t xml:space="preserve"> </w:t>
      </w:r>
      <w:r w:rsidR="00631A3E" w:rsidRPr="00606C80">
        <w:rPr>
          <w:sz w:val="28"/>
          <w:szCs w:val="28"/>
        </w:rPr>
        <w:t>[4</w:t>
      </w:r>
      <w:r w:rsidR="00607F16" w:rsidRPr="00606C80">
        <w:rPr>
          <w:sz w:val="28"/>
          <w:szCs w:val="28"/>
        </w:rPr>
        <w:t>]</w:t>
      </w:r>
      <w:r w:rsidRPr="00606C80">
        <w:rPr>
          <w:sz w:val="28"/>
          <w:szCs w:val="28"/>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134"/>
        <w:gridCol w:w="1701"/>
        <w:gridCol w:w="962"/>
        <w:gridCol w:w="1731"/>
      </w:tblGrid>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Характеристика \ модель</w:t>
            </w:r>
          </w:p>
        </w:tc>
        <w:tc>
          <w:tcPr>
            <w:tcW w:w="1559"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Каскадная</w:t>
            </w:r>
          </w:p>
        </w:tc>
        <w:tc>
          <w:tcPr>
            <w:tcW w:w="1134"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V-модель</w:t>
            </w:r>
          </w:p>
        </w:tc>
        <w:tc>
          <w:tcPr>
            <w:tcW w:w="170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Спиральная</w:t>
            </w:r>
          </w:p>
        </w:tc>
        <w:tc>
          <w:tcPr>
            <w:tcW w:w="96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RAD</w:t>
            </w:r>
          </w:p>
        </w:tc>
        <w:tc>
          <w:tcPr>
            <w:tcW w:w="173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DATARUN</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Являются ли требования легко определимыми и/или хорошо известными?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Могут ли быть требования заранее определены?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Часто ли будут изменяться требования?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Нужно ли демонстрировать требования с целью их определения?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Требуется ли для демонстрации возможностей проверка концепции?</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Будут ли требования отражать сложность системы?</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Отражают ли требования на раннем этапе функциональные свойства системы?</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bl>
    <w:p w:rsidR="002218B3" w:rsidRPr="00606C80" w:rsidRDefault="002218B3" w:rsidP="00566CF6">
      <w:pPr>
        <w:spacing w:line="360" w:lineRule="auto"/>
        <w:rPr>
          <w:sz w:val="28"/>
          <w:szCs w:val="28"/>
        </w:rPr>
      </w:pPr>
    </w:p>
    <w:p w:rsidR="002218B3" w:rsidRPr="00606C80" w:rsidRDefault="002218B3" w:rsidP="00566CF6">
      <w:pPr>
        <w:spacing w:line="360" w:lineRule="auto"/>
        <w:ind w:firstLine="709"/>
        <w:jc w:val="both"/>
        <w:rPr>
          <w:sz w:val="28"/>
          <w:szCs w:val="28"/>
        </w:rPr>
      </w:pPr>
      <w:r w:rsidRPr="00606C80">
        <w:rPr>
          <w:sz w:val="28"/>
          <w:szCs w:val="28"/>
        </w:rPr>
        <w:t xml:space="preserve">Так как необходимо разрабатывать систему с изначально заданными и хорошо определенными требованиями без частого их изменения, то необходимо выбрать соответствующую модель. Из представленных в сравнении моделей для разработки системы подойдет V-модель, RAD и DATARUN. Для ускорения разработки и демонстрации заказчику необходимо на каждом этапе разработки получать прототип системы, а так </w:t>
      </w:r>
      <w:r w:rsidRPr="00606C80">
        <w:rPr>
          <w:sz w:val="28"/>
          <w:szCs w:val="28"/>
        </w:rPr>
        <w:lastRenderedPageBreak/>
        <w:t xml:space="preserve">же реализацию определенных требований. Для этого подходят , RAD и DATARUN. </w:t>
      </w:r>
    </w:p>
    <w:p w:rsidR="002218B3" w:rsidRPr="00606C80" w:rsidRDefault="002218B3" w:rsidP="00566CF6">
      <w:pPr>
        <w:spacing w:line="360" w:lineRule="auto"/>
        <w:ind w:firstLine="709"/>
        <w:jc w:val="both"/>
        <w:rPr>
          <w:sz w:val="28"/>
          <w:szCs w:val="28"/>
        </w:rPr>
      </w:pPr>
      <w:r w:rsidRPr="00606C80">
        <w:rPr>
          <w:sz w:val="28"/>
          <w:szCs w:val="28"/>
        </w:rPr>
        <w:t xml:space="preserve">Для разработки системы была выбрана методология </w:t>
      </w:r>
      <w:proofErr w:type="gramStart"/>
      <w:r w:rsidRPr="00606C80">
        <w:rPr>
          <w:sz w:val="28"/>
          <w:szCs w:val="28"/>
        </w:rPr>
        <w:t>DATARUN</w:t>
      </w:r>
      <w:proofErr w:type="gramEnd"/>
      <w:r w:rsidRPr="00606C80">
        <w:rPr>
          <w:sz w:val="28"/>
          <w:szCs w:val="28"/>
        </w:rPr>
        <w:t xml:space="preserve"> так как является быстрой методологий с возможностью взаимодействовать всем заинтересованным ролям в разработки системы на всех этапах. </w:t>
      </w:r>
    </w:p>
    <w:p w:rsidR="002218B3" w:rsidRPr="00606C80" w:rsidRDefault="002218B3" w:rsidP="00566CF6">
      <w:pPr>
        <w:spacing w:line="360" w:lineRule="auto"/>
        <w:ind w:firstLine="709"/>
        <w:jc w:val="both"/>
        <w:rPr>
          <w:sz w:val="28"/>
          <w:szCs w:val="28"/>
        </w:rPr>
      </w:pPr>
      <w:r w:rsidRPr="00606C80">
        <w:rPr>
          <w:sz w:val="28"/>
          <w:szCs w:val="28"/>
        </w:rPr>
        <w:t>DATARUN - уникальная концепция в ряду методов. Эта методология гарантирует, что на каждой стадии выполняется только существенная для целей проекта работа, облегчающая быстрое создание приложений. Повторения и избыточность в спецификациях исключаются, создается управляемая, основанная на моделях форма итеративной разработки. Исходные версии объектов доступны для непосредственного использования на следующих фазах проектного цикла. Создаваемая информационная система описывается рядом последовательных моделей, каждая из которых является развитием предыдущей и наследует правила и данные, определенные в более ранних моделях. Наследование свойств позволяет многократно использовать различные спецификации на всех уровнях прикладного проекта.</w:t>
      </w:r>
    </w:p>
    <w:p w:rsidR="002218B3" w:rsidRPr="00606C80" w:rsidRDefault="002218B3" w:rsidP="00566CF6">
      <w:pPr>
        <w:spacing w:line="360" w:lineRule="auto"/>
        <w:ind w:firstLine="709"/>
        <w:jc w:val="both"/>
        <w:rPr>
          <w:sz w:val="28"/>
          <w:szCs w:val="28"/>
        </w:rPr>
      </w:pPr>
      <w:r w:rsidRPr="00606C80">
        <w:rPr>
          <w:sz w:val="28"/>
          <w:szCs w:val="28"/>
        </w:rPr>
        <w:t>Методология DATARUN ведет заказчика и разработчика информационной системы по всем этапам жизненного цикла проекта, от стадии первоначальной экономической оценки затрат на проект до выхода реального приложения. Она позволяет координировать и контролировать работу всех групп лиц, занятых в работе над проектом.</w:t>
      </w:r>
    </w:p>
    <w:p w:rsidR="002218B3" w:rsidRPr="00606C80" w:rsidRDefault="002218B3" w:rsidP="00566CF6">
      <w:pPr>
        <w:spacing w:line="360" w:lineRule="auto"/>
        <w:ind w:firstLine="709"/>
        <w:jc w:val="both"/>
        <w:rPr>
          <w:sz w:val="28"/>
          <w:szCs w:val="28"/>
        </w:rPr>
      </w:pPr>
      <w:r w:rsidRPr="00606C80">
        <w:rPr>
          <w:sz w:val="28"/>
          <w:szCs w:val="28"/>
        </w:rPr>
        <w:t xml:space="preserve">Методология DATARUN обеспечена средствами автоматизированной поддержки: для управления проектной деятельностью имеется система </w:t>
      </w:r>
      <w:proofErr w:type="spellStart"/>
      <w:r w:rsidRPr="00606C80">
        <w:rPr>
          <w:sz w:val="28"/>
          <w:szCs w:val="28"/>
        </w:rPr>
        <w:t>Software</w:t>
      </w:r>
      <w:proofErr w:type="spellEnd"/>
      <w:r w:rsidRPr="00606C80">
        <w:rPr>
          <w:sz w:val="28"/>
          <w:szCs w:val="28"/>
        </w:rPr>
        <w:t xml:space="preserve"> </w:t>
      </w:r>
      <w:proofErr w:type="spellStart"/>
      <w:r w:rsidRPr="00606C80">
        <w:rPr>
          <w:sz w:val="28"/>
          <w:szCs w:val="28"/>
        </w:rPr>
        <w:t>Engineering</w:t>
      </w:r>
      <w:proofErr w:type="spellEnd"/>
      <w:r w:rsidRPr="00606C80">
        <w:rPr>
          <w:sz w:val="28"/>
          <w:szCs w:val="28"/>
        </w:rPr>
        <w:t xml:space="preserve"> </w:t>
      </w:r>
      <w:proofErr w:type="spellStart"/>
      <w:r w:rsidRPr="00606C80">
        <w:rPr>
          <w:sz w:val="28"/>
          <w:szCs w:val="28"/>
        </w:rPr>
        <w:t>Companion</w:t>
      </w:r>
      <w:proofErr w:type="spellEnd"/>
      <w:r w:rsidRPr="00606C80">
        <w:rPr>
          <w:sz w:val="28"/>
          <w:szCs w:val="28"/>
        </w:rPr>
        <w:t xml:space="preserve">, позволяющая детально расписывать ведение проекта, распределять проектные роли среди исполнителей, контролировать выполнение заданий. </w:t>
      </w:r>
    </w:p>
    <w:p w:rsidR="002B3A90" w:rsidRPr="00606C80" w:rsidRDefault="002B3A90" w:rsidP="00566CF6">
      <w:pPr>
        <w:spacing w:line="360" w:lineRule="auto"/>
        <w:ind w:firstLine="709"/>
        <w:jc w:val="both"/>
        <w:rPr>
          <w:sz w:val="28"/>
          <w:szCs w:val="28"/>
        </w:rPr>
      </w:pPr>
    </w:p>
    <w:p w:rsidR="00DB6888" w:rsidRPr="00606C80" w:rsidRDefault="00DB6888" w:rsidP="00566CF6">
      <w:pPr>
        <w:spacing w:line="360" w:lineRule="auto"/>
        <w:ind w:firstLine="709"/>
        <w:jc w:val="both"/>
        <w:rPr>
          <w:sz w:val="28"/>
          <w:szCs w:val="28"/>
        </w:rPr>
      </w:pPr>
    </w:p>
    <w:p w:rsidR="00DB6888" w:rsidRPr="00606C80" w:rsidRDefault="00DB6888" w:rsidP="00566CF6">
      <w:pPr>
        <w:spacing w:line="360" w:lineRule="auto"/>
        <w:ind w:firstLine="709"/>
        <w:jc w:val="both"/>
        <w:rPr>
          <w:sz w:val="28"/>
          <w:szCs w:val="28"/>
        </w:rPr>
      </w:pPr>
    </w:p>
    <w:p w:rsidR="002B3A90" w:rsidRPr="00606C80" w:rsidRDefault="002B3A90" w:rsidP="002B3A90">
      <w:pPr>
        <w:spacing w:line="360" w:lineRule="auto"/>
        <w:rPr>
          <w:b/>
          <w:sz w:val="28"/>
          <w:szCs w:val="28"/>
        </w:rPr>
      </w:pPr>
      <w:r w:rsidRPr="00606C80">
        <w:rPr>
          <w:b/>
          <w:sz w:val="28"/>
          <w:szCs w:val="28"/>
        </w:rPr>
        <w:lastRenderedPageBreak/>
        <w:t>2.2 Описание вложенных уровней проектирования ИС</w:t>
      </w:r>
    </w:p>
    <w:p w:rsidR="002B3A90" w:rsidRPr="00606C80" w:rsidRDefault="002B3A90" w:rsidP="002B3A90">
      <w:pPr>
        <w:spacing w:line="360" w:lineRule="auto"/>
        <w:rPr>
          <w:sz w:val="28"/>
          <w:szCs w:val="28"/>
        </w:rPr>
      </w:pPr>
    </w:p>
    <w:p w:rsidR="00607F16" w:rsidRPr="00606C80" w:rsidRDefault="00831EE3" w:rsidP="00566CF6">
      <w:pPr>
        <w:spacing w:line="360" w:lineRule="auto"/>
        <w:ind w:firstLine="709"/>
        <w:jc w:val="both"/>
        <w:rPr>
          <w:sz w:val="28"/>
          <w:szCs w:val="28"/>
        </w:rPr>
      </w:pPr>
      <w:r w:rsidRPr="00606C80">
        <w:rPr>
          <w:sz w:val="28"/>
          <w:szCs w:val="28"/>
        </w:rPr>
        <w:t>Вложенными уровнями проектирования рассматриваемой системы является проектирование её отдельных частей и взаимосвязь</w:t>
      </w:r>
      <w:r w:rsidR="00A05FEF" w:rsidRPr="00606C80">
        <w:rPr>
          <w:sz w:val="28"/>
          <w:szCs w:val="28"/>
        </w:rPr>
        <w:t xml:space="preserve"> этих частей.</w:t>
      </w:r>
    </w:p>
    <w:p w:rsidR="005C6EC1" w:rsidRPr="00606C80" w:rsidRDefault="00A05FEF" w:rsidP="00566CF6">
      <w:pPr>
        <w:spacing w:line="360" w:lineRule="auto"/>
        <w:ind w:firstLine="709"/>
        <w:jc w:val="both"/>
        <w:rPr>
          <w:sz w:val="28"/>
          <w:szCs w:val="28"/>
        </w:rPr>
      </w:pPr>
      <w:r w:rsidRPr="00606C80">
        <w:rPr>
          <w:sz w:val="28"/>
          <w:szCs w:val="28"/>
        </w:rPr>
        <w:t xml:space="preserve">За систему управления обработкой отвечает система конвейеризации работ обработки снимков. </w:t>
      </w:r>
      <w:r w:rsidR="001431D0" w:rsidRPr="00606C80">
        <w:rPr>
          <w:sz w:val="28"/>
          <w:szCs w:val="28"/>
        </w:rPr>
        <w:t>Для получения эффективных сроков обработки комплектов снимков для заданного региона используются алгоритмы построения расписаний обработки с заданными директивн</w:t>
      </w:r>
      <w:r w:rsidR="005C6EC1" w:rsidRPr="00606C80">
        <w:rPr>
          <w:sz w:val="28"/>
          <w:szCs w:val="28"/>
        </w:rPr>
        <w:t>ыми сроками выпуска комплектов.</w:t>
      </w:r>
    </w:p>
    <w:p w:rsidR="00A05FEF" w:rsidRPr="00606C80" w:rsidRDefault="001431D0" w:rsidP="00566CF6">
      <w:pPr>
        <w:spacing w:line="360" w:lineRule="auto"/>
        <w:ind w:firstLine="709"/>
        <w:jc w:val="both"/>
        <w:rPr>
          <w:sz w:val="28"/>
          <w:szCs w:val="28"/>
        </w:rPr>
      </w:pPr>
      <w:r w:rsidRPr="00606C80">
        <w:rPr>
          <w:sz w:val="28"/>
          <w:szCs w:val="28"/>
        </w:rPr>
        <w:t xml:space="preserve">Проектируемая система должна </w:t>
      </w:r>
      <w:r w:rsidR="005C6EC1" w:rsidRPr="00606C80">
        <w:rPr>
          <w:sz w:val="28"/>
          <w:szCs w:val="28"/>
        </w:rPr>
        <w:t>включаться в основную систему обработки, получать на вход каталогизированные данные и выдавать в виде результата расписание обработки комплекта снимков для заданного региона. Выходные данные должны быть получены за заданное время с заданным отклонением от него.</w:t>
      </w:r>
    </w:p>
    <w:p w:rsidR="007669C6" w:rsidRPr="00606C80" w:rsidRDefault="007669C6" w:rsidP="00566CF6">
      <w:pPr>
        <w:spacing w:line="360" w:lineRule="auto"/>
        <w:ind w:firstLine="709"/>
        <w:jc w:val="both"/>
        <w:rPr>
          <w:sz w:val="28"/>
          <w:szCs w:val="28"/>
        </w:rPr>
      </w:pPr>
      <w:r w:rsidRPr="00606C80">
        <w:rPr>
          <w:sz w:val="28"/>
          <w:szCs w:val="28"/>
        </w:rPr>
        <w:t xml:space="preserve">Так же в системе обработки снимков существует система автоматизированного получения снимков. По заданным точкам на карте формируется запрос </w:t>
      </w:r>
      <w:r w:rsidR="00FF7BDF" w:rsidRPr="00606C80">
        <w:rPr>
          <w:sz w:val="28"/>
          <w:szCs w:val="28"/>
        </w:rPr>
        <w:t>к источникам снимков. От источников в ответе получаем многоканальные снимки в разных спектрах. После чего происходит каталогизация данных.</w:t>
      </w:r>
    </w:p>
    <w:p w:rsidR="00E5387D" w:rsidRPr="00606C80" w:rsidRDefault="00A2349C" w:rsidP="001431D0">
      <w:pPr>
        <w:rPr>
          <w:noProof/>
          <w:lang w:eastAsia="uk-UA"/>
        </w:rPr>
      </w:pPr>
      <w:r w:rsidRPr="00606C80">
        <w:rPr>
          <w:noProof/>
          <w:lang w:val="uk-UA" w:eastAsia="uk-UA"/>
        </w:rPr>
        <w:lastRenderedPageBreak/>
        <w:drawing>
          <wp:inline distT="0" distB="0" distL="0" distR="0" wp14:anchorId="2E672541" wp14:editId="460D0D3F">
            <wp:extent cx="3752850" cy="3752850"/>
            <wp:effectExtent l="0" t="0" r="0" b="0"/>
            <wp:docPr id="8" name="Рисунок 8" descr="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rsidR="00E5387D" w:rsidRPr="00606C80" w:rsidRDefault="00E5387D" w:rsidP="00804A7E">
      <w:pPr>
        <w:spacing w:line="360" w:lineRule="auto"/>
        <w:rPr>
          <w:sz w:val="28"/>
          <w:szCs w:val="28"/>
        </w:rPr>
      </w:pPr>
      <w:r w:rsidRPr="00606C80">
        <w:rPr>
          <w:sz w:val="28"/>
          <w:szCs w:val="28"/>
        </w:rPr>
        <w:t>Рисунок 8 – Диаграмма Венна</w:t>
      </w:r>
    </w:p>
    <w:p w:rsidR="00E5387D" w:rsidRPr="00606C80" w:rsidRDefault="00E5387D" w:rsidP="001431D0"/>
    <w:p w:rsidR="001431D0" w:rsidRPr="00606C80" w:rsidRDefault="00A2349C" w:rsidP="001431D0">
      <w:pPr>
        <w:spacing w:line="360" w:lineRule="auto"/>
        <w:rPr>
          <w:noProof/>
          <w:lang w:eastAsia="uk-UA"/>
        </w:rPr>
      </w:pPr>
      <w:r w:rsidRPr="00606C80">
        <w:rPr>
          <w:noProof/>
          <w:lang w:val="uk-UA" w:eastAsia="uk-UA"/>
        </w:rPr>
        <w:drawing>
          <wp:inline distT="0" distB="0" distL="0" distR="0" wp14:anchorId="7DC21388" wp14:editId="19744CF5">
            <wp:extent cx="5934075" cy="2990850"/>
            <wp:effectExtent l="0" t="0" r="9525" b="0"/>
            <wp:docPr id="9" name="Рисунок 9" descr="модель проце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одель процессов"/>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E5387D" w:rsidRPr="00606C80" w:rsidRDefault="00E5387D" w:rsidP="00E5387D">
      <w:pPr>
        <w:spacing w:line="360" w:lineRule="auto"/>
        <w:rPr>
          <w:sz w:val="28"/>
          <w:szCs w:val="28"/>
        </w:rPr>
      </w:pPr>
      <w:r w:rsidRPr="00606C80">
        <w:rPr>
          <w:sz w:val="28"/>
          <w:szCs w:val="28"/>
        </w:rPr>
        <w:t>Рисунок 9 –</w:t>
      </w:r>
      <w:r w:rsidR="006C4D69" w:rsidRPr="00606C80">
        <w:rPr>
          <w:sz w:val="28"/>
          <w:szCs w:val="28"/>
        </w:rPr>
        <w:t>М</w:t>
      </w:r>
      <w:r w:rsidRPr="00606C80">
        <w:rPr>
          <w:sz w:val="28"/>
          <w:szCs w:val="28"/>
        </w:rPr>
        <w:t>одель</w:t>
      </w:r>
      <w:r w:rsidR="006C4D69" w:rsidRPr="00606C80">
        <w:rPr>
          <w:sz w:val="28"/>
          <w:szCs w:val="28"/>
        </w:rPr>
        <w:t xml:space="preserve"> процессов</w:t>
      </w:r>
      <w:r w:rsidRPr="00606C80">
        <w:rPr>
          <w:sz w:val="28"/>
          <w:szCs w:val="28"/>
        </w:rPr>
        <w:t xml:space="preserve"> подсистемы управления обработкой</w:t>
      </w:r>
    </w:p>
    <w:p w:rsidR="00C35CBC" w:rsidRPr="00606C80" w:rsidRDefault="00C35CBC" w:rsidP="0017103D">
      <w:pPr>
        <w:spacing w:line="360" w:lineRule="auto"/>
        <w:ind w:firstLine="709"/>
        <w:jc w:val="both"/>
        <w:rPr>
          <w:sz w:val="28"/>
          <w:szCs w:val="28"/>
        </w:rPr>
      </w:pPr>
    </w:p>
    <w:p w:rsidR="00831EE3" w:rsidRPr="00606C80" w:rsidRDefault="0017103D" w:rsidP="0017103D">
      <w:pPr>
        <w:spacing w:line="360" w:lineRule="auto"/>
        <w:ind w:firstLine="709"/>
        <w:jc w:val="both"/>
        <w:rPr>
          <w:sz w:val="28"/>
          <w:szCs w:val="28"/>
        </w:rPr>
      </w:pPr>
      <w:r w:rsidRPr="00606C80">
        <w:rPr>
          <w:sz w:val="28"/>
          <w:szCs w:val="28"/>
        </w:rPr>
        <w:t>После приведения структурной схемы систе</w:t>
      </w:r>
      <w:r w:rsidR="00C35CBC" w:rsidRPr="00606C80">
        <w:rPr>
          <w:sz w:val="28"/>
          <w:szCs w:val="28"/>
        </w:rPr>
        <w:t>мы видно, что проектируемая ИС в</w:t>
      </w:r>
      <w:r w:rsidRPr="00606C80">
        <w:rPr>
          <w:sz w:val="28"/>
          <w:szCs w:val="28"/>
        </w:rPr>
        <w:t xml:space="preserve">ключает в себя несколько модулей входящих в систему </w:t>
      </w:r>
      <w:r w:rsidR="00C35CBC" w:rsidRPr="00606C80">
        <w:rPr>
          <w:sz w:val="28"/>
          <w:szCs w:val="28"/>
        </w:rPr>
        <w:t>построения расписаний, а именно: м</w:t>
      </w:r>
      <w:r w:rsidRPr="00606C80">
        <w:rPr>
          <w:sz w:val="28"/>
          <w:szCs w:val="28"/>
        </w:rPr>
        <w:t xml:space="preserve">одуль </w:t>
      </w:r>
      <w:r w:rsidR="00C35CBC" w:rsidRPr="00606C80">
        <w:rPr>
          <w:sz w:val="28"/>
          <w:szCs w:val="28"/>
        </w:rPr>
        <w:t>построения партий данных, модуль формирования комплектов, модуль построения расписания</w:t>
      </w:r>
      <w:r w:rsidRPr="00606C80">
        <w:rPr>
          <w:sz w:val="28"/>
          <w:szCs w:val="28"/>
        </w:rPr>
        <w:t>.</w:t>
      </w:r>
    </w:p>
    <w:p w:rsidR="005C6EC1" w:rsidRPr="00606C80" w:rsidRDefault="005C6EC1" w:rsidP="00566CF6">
      <w:pPr>
        <w:spacing w:line="360" w:lineRule="auto"/>
        <w:ind w:firstLine="709"/>
        <w:jc w:val="both"/>
        <w:rPr>
          <w:sz w:val="28"/>
          <w:szCs w:val="28"/>
        </w:rPr>
      </w:pPr>
    </w:p>
    <w:p w:rsidR="002B3A90" w:rsidRPr="00606C80" w:rsidRDefault="002B3A90" w:rsidP="002B3A90">
      <w:pPr>
        <w:spacing w:line="360" w:lineRule="auto"/>
        <w:rPr>
          <w:b/>
          <w:sz w:val="28"/>
          <w:szCs w:val="28"/>
        </w:rPr>
      </w:pPr>
      <w:r w:rsidRPr="00606C80">
        <w:rPr>
          <w:b/>
          <w:sz w:val="28"/>
          <w:szCs w:val="28"/>
        </w:rPr>
        <w:t>2.3 Обоснование комплекса технологий при проектировании ИС</w:t>
      </w:r>
    </w:p>
    <w:p w:rsidR="002B3A90" w:rsidRPr="00606C80" w:rsidRDefault="002B3A90" w:rsidP="002B3A90">
      <w:pPr>
        <w:spacing w:line="360" w:lineRule="auto"/>
        <w:rPr>
          <w:sz w:val="28"/>
          <w:szCs w:val="28"/>
        </w:rPr>
      </w:pPr>
    </w:p>
    <w:p w:rsidR="002B3A90" w:rsidRPr="00606C80" w:rsidRDefault="00EC3575" w:rsidP="00FB102F">
      <w:pPr>
        <w:rPr>
          <w:noProof/>
          <w:lang w:eastAsia="uk-UA"/>
        </w:rPr>
      </w:pPr>
      <w:r>
        <w:rPr>
          <w:noProof/>
          <w:lang w:val="uk-UA" w:eastAsia="uk-UA"/>
        </w:rPr>
        <w:drawing>
          <wp:inline distT="0" distB="0" distL="0" distR="0" wp14:anchorId="1DB912EC" wp14:editId="601798E3">
            <wp:extent cx="5940425" cy="14173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мплекс технологий.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1417320"/>
                    </a:xfrm>
                    <a:prstGeom prst="rect">
                      <a:avLst/>
                    </a:prstGeom>
                  </pic:spPr>
                </pic:pic>
              </a:graphicData>
            </a:graphic>
          </wp:inline>
        </w:drawing>
      </w:r>
    </w:p>
    <w:p w:rsidR="00324247" w:rsidRPr="00606C80" w:rsidRDefault="00FB102F" w:rsidP="00FB102F">
      <w:pPr>
        <w:spacing w:line="360" w:lineRule="auto"/>
        <w:rPr>
          <w:sz w:val="28"/>
          <w:szCs w:val="28"/>
        </w:rPr>
      </w:pPr>
      <w:r w:rsidRPr="00606C80">
        <w:rPr>
          <w:sz w:val="28"/>
          <w:szCs w:val="28"/>
        </w:rPr>
        <w:t>Рисунок 1</w:t>
      </w:r>
      <w:r w:rsidR="00C35CBC" w:rsidRPr="00606C80">
        <w:rPr>
          <w:sz w:val="28"/>
          <w:szCs w:val="28"/>
        </w:rPr>
        <w:t>0</w:t>
      </w:r>
      <w:r w:rsidRPr="00606C80">
        <w:rPr>
          <w:sz w:val="28"/>
          <w:szCs w:val="28"/>
        </w:rPr>
        <w:t xml:space="preserve"> – Распределение выбранных технологий по этапам ЖЦ</w:t>
      </w:r>
    </w:p>
    <w:p w:rsidR="00FB102F" w:rsidRPr="00606C80" w:rsidRDefault="00FB102F" w:rsidP="00FB102F">
      <w:pPr>
        <w:spacing w:line="360" w:lineRule="auto"/>
        <w:ind w:firstLine="709"/>
        <w:jc w:val="both"/>
        <w:rPr>
          <w:sz w:val="28"/>
          <w:szCs w:val="28"/>
        </w:rPr>
      </w:pPr>
    </w:p>
    <w:p w:rsidR="00FB102F" w:rsidRPr="00606C80" w:rsidRDefault="00FB102F" w:rsidP="00FB102F">
      <w:pPr>
        <w:spacing w:line="360" w:lineRule="auto"/>
        <w:ind w:firstLine="709"/>
        <w:jc w:val="both"/>
        <w:rPr>
          <w:sz w:val="28"/>
          <w:szCs w:val="28"/>
        </w:rPr>
      </w:pPr>
      <w:r w:rsidRPr="00606C80">
        <w:rPr>
          <w:sz w:val="28"/>
          <w:szCs w:val="28"/>
        </w:rPr>
        <w:t xml:space="preserve">На начальном этапе описания требований и их анализ производился ручным методом в системе MS </w:t>
      </w:r>
      <w:proofErr w:type="spellStart"/>
      <w:r w:rsidRPr="00606C80">
        <w:rPr>
          <w:sz w:val="28"/>
          <w:szCs w:val="28"/>
        </w:rPr>
        <w:t>Word</w:t>
      </w:r>
      <w:proofErr w:type="spellEnd"/>
      <w:r w:rsidRPr="00606C80">
        <w:rPr>
          <w:sz w:val="28"/>
          <w:szCs w:val="28"/>
        </w:rPr>
        <w:t xml:space="preserve">, DIA. MS </w:t>
      </w:r>
      <w:proofErr w:type="spellStart"/>
      <w:r w:rsidRPr="00606C80">
        <w:rPr>
          <w:sz w:val="28"/>
          <w:szCs w:val="28"/>
        </w:rPr>
        <w:t>Word</w:t>
      </w:r>
      <w:proofErr w:type="spellEnd"/>
      <w:r w:rsidRPr="00606C80">
        <w:rPr>
          <w:sz w:val="28"/>
          <w:szCs w:val="28"/>
        </w:rPr>
        <w:t xml:space="preserve"> является универсальным средством для составления электронных документов. Для создания диаграмм на этапе определения и анализа требований использовалось средство DIA, которое позволяет строить диаграммы любой сложнос</w:t>
      </w:r>
      <w:r w:rsidR="00E64503" w:rsidRPr="00606C80">
        <w:rPr>
          <w:sz w:val="28"/>
          <w:szCs w:val="28"/>
        </w:rPr>
        <w:t>ти.</w:t>
      </w:r>
    </w:p>
    <w:p w:rsidR="00E64503" w:rsidRPr="00606C80" w:rsidRDefault="00E64503" w:rsidP="00FB102F">
      <w:pPr>
        <w:spacing w:line="360" w:lineRule="auto"/>
        <w:ind w:firstLine="709"/>
        <w:jc w:val="both"/>
        <w:rPr>
          <w:sz w:val="28"/>
          <w:szCs w:val="28"/>
        </w:rPr>
      </w:pPr>
      <w:r w:rsidRPr="00606C80">
        <w:rPr>
          <w:sz w:val="28"/>
          <w:szCs w:val="28"/>
        </w:rPr>
        <w:t xml:space="preserve">Для проектирования </w:t>
      </w:r>
      <w:r w:rsidR="0033295F" w:rsidRPr="00606C80">
        <w:rPr>
          <w:sz w:val="28"/>
          <w:szCs w:val="28"/>
        </w:rPr>
        <w:t xml:space="preserve">системы и построения диаграмм потоков работ и данных будут использоваться CASE – средства ARIS и RAMUS. Оба средства </w:t>
      </w:r>
      <w:r w:rsidR="00606C80" w:rsidRPr="00606C80">
        <w:rPr>
          <w:sz w:val="28"/>
          <w:szCs w:val="28"/>
        </w:rPr>
        <w:t>заточены</w:t>
      </w:r>
      <w:r w:rsidR="0033295F" w:rsidRPr="00606C80">
        <w:rPr>
          <w:sz w:val="28"/>
          <w:szCs w:val="28"/>
        </w:rPr>
        <w:t xml:space="preserve"> под IDEF </w:t>
      </w:r>
      <w:r w:rsidR="00606C80" w:rsidRPr="00606C80">
        <w:rPr>
          <w:sz w:val="28"/>
          <w:szCs w:val="28"/>
        </w:rPr>
        <w:t>стандарты и удобство при документировании разработки.</w:t>
      </w:r>
    </w:p>
    <w:p w:rsidR="00606C80" w:rsidRPr="00542FD7" w:rsidRDefault="00606C80" w:rsidP="00FB102F">
      <w:pPr>
        <w:spacing w:line="360" w:lineRule="auto"/>
        <w:ind w:firstLine="709"/>
        <w:jc w:val="both"/>
        <w:rPr>
          <w:sz w:val="28"/>
          <w:szCs w:val="28"/>
        </w:rPr>
      </w:pPr>
      <w:r w:rsidRPr="00606C80">
        <w:rPr>
          <w:sz w:val="28"/>
          <w:szCs w:val="28"/>
        </w:rPr>
        <w:t>В качестве парадигмы для разработки была выбрана технология ООП и использовалась визуальная среда разработки</w:t>
      </w:r>
      <w:r>
        <w:rPr>
          <w:sz w:val="28"/>
          <w:szCs w:val="28"/>
        </w:rPr>
        <w:t xml:space="preserve"> </w:t>
      </w:r>
      <w:proofErr w:type="spellStart"/>
      <w:r w:rsidRPr="00606C80">
        <w:rPr>
          <w:sz w:val="28"/>
          <w:szCs w:val="28"/>
        </w:rPr>
        <w:t>Visual</w:t>
      </w:r>
      <w:proofErr w:type="spellEnd"/>
      <w:r w:rsidRPr="00606C80">
        <w:rPr>
          <w:sz w:val="28"/>
          <w:szCs w:val="28"/>
        </w:rPr>
        <w:t xml:space="preserve"> </w:t>
      </w:r>
      <w:proofErr w:type="spellStart"/>
      <w:r w:rsidRPr="00606C80">
        <w:rPr>
          <w:sz w:val="28"/>
          <w:szCs w:val="28"/>
        </w:rPr>
        <w:t>Studio</w:t>
      </w:r>
      <w:proofErr w:type="spellEnd"/>
      <w:r>
        <w:rPr>
          <w:sz w:val="28"/>
          <w:szCs w:val="28"/>
        </w:rPr>
        <w:t>.</w:t>
      </w:r>
      <w:r w:rsidR="000524A6">
        <w:rPr>
          <w:sz w:val="28"/>
          <w:szCs w:val="28"/>
        </w:rPr>
        <w:t xml:space="preserve"> В выбранной среде можно использовать как автоматическое, так и ручное тестирование.</w:t>
      </w:r>
      <w:r w:rsidR="00542FD7" w:rsidRPr="00542FD7">
        <w:rPr>
          <w:sz w:val="28"/>
          <w:szCs w:val="28"/>
        </w:rPr>
        <w:t xml:space="preserve"> </w:t>
      </w:r>
      <w:r w:rsidR="00542FD7">
        <w:rPr>
          <w:sz w:val="28"/>
          <w:szCs w:val="28"/>
        </w:rPr>
        <w:t xml:space="preserve">Результаты тестов заносятся в </w:t>
      </w:r>
      <w:r w:rsidR="00542FD7">
        <w:rPr>
          <w:sz w:val="28"/>
          <w:szCs w:val="28"/>
          <w:lang w:val="en-US"/>
        </w:rPr>
        <w:t>MS</w:t>
      </w:r>
      <w:r w:rsidR="00542FD7" w:rsidRPr="00BA3DDF">
        <w:rPr>
          <w:sz w:val="28"/>
          <w:szCs w:val="28"/>
        </w:rPr>
        <w:t xml:space="preserve"> </w:t>
      </w:r>
      <w:r w:rsidR="00542FD7">
        <w:rPr>
          <w:sz w:val="28"/>
          <w:szCs w:val="28"/>
          <w:lang w:val="en-US"/>
        </w:rPr>
        <w:t>Excel</w:t>
      </w:r>
      <w:r w:rsidR="00542FD7">
        <w:rPr>
          <w:sz w:val="28"/>
          <w:szCs w:val="28"/>
        </w:rPr>
        <w:t xml:space="preserve">. </w:t>
      </w:r>
    </w:p>
    <w:p w:rsidR="000524A6" w:rsidRDefault="000524A6" w:rsidP="00FB102F">
      <w:pPr>
        <w:spacing w:line="360" w:lineRule="auto"/>
        <w:ind w:firstLine="709"/>
        <w:jc w:val="both"/>
        <w:rPr>
          <w:sz w:val="28"/>
          <w:szCs w:val="28"/>
        </w:rPr>
      </w:pPr>
      <w:r>
        <w:rPr>
          <w:sz w:val="28"/>
          <w:szCs w:val="28"/>
        </w:rPr>
        <w:t xml:space="preserve">Для оценки качества тестов и работы системы в целом </w:t>
      </w:r>
      <w:r w:rsidR="00F14A14">
        <w:rPr>
          <w:sz w:val="28"/>
          <w:szCs w:val="28"/>
        </w:rPr>
        <w:t xml:space="preserve">используется пакет программ </w:t>
      </w:r>
      <w:r w:rsidR="00F14A14">
        <w:rPr>
          <w:sz w:val="28"/>
          <w:szCs w:val="28"/>
          <w:lang w:val="en-US"/>
        </w:rPr>
        <w:t>MS</w:t>
      </w:r>
      <w:r w:rsidR="00F14A14" w:rsidRPr="00F14A14">
        <w:rPr>
          <w:sz w:val="28"/>
          <w:szCs w:val="28"/>
        </w:rPr>
        <w:t xml:space="preserve"> </w:t>
      </w:r>
      <w:r w:rsidR="00F14A14">
        <w:rPr>
          <w:sz w:val="28"/>
          <w:szCs w:val="28"/>
          <w:lang w:val="en-US"/>
        </w:rPr>
        <w:t>Word</w:t>
      </w:r>
      <w:r w:rsidR="00F14A14" w:rsidRPr="00F14A14">
        <w:rPr>
          <w:sz w:val="28"/>
          <w:szCs w:val="28"/>
        </w:rPr>
        <w:t xml:space="preserve"> </w:t>
      </w:r>
      <w:r w:rsidR="00F14A14">
        <w:rPr>
          <w:sz w:val="28"/>
          <w:szCs w:val="28"/>
        </w:rPr>
        <w:t xml:space="preserve">и </w:t>
      </w:r>
      <w:r w:rsidR="00F14A14">
        <w:rPr>
          <w:sz w:val="28"/>
          <w:szCs w:val="28"/>
          <w:lang w:val="en-US"/>
        </w:rPr>
        <w:t>MS</w:t>
      </w:r>
      <w:r w:rsidR="00F14A14" w:rsidRPr="00F14A14">
        <w:rPr>
          <w:sz w:val="28"/>
          <w:szCs w:val="28"/>
        </w:rPr>
        <w:t xml:space="preserve"> </w:t>
      </w:r>
      <w:r w:rsidR="00F14A14">
        <w:rPr>
          <w:sz w:val="28"/>
          <w:szCs w:val="28"/>
          <w:lang w:val="en-US"/>
        </w:rPr>
        <w:t>Excel</w:t>
      </w:r>
      <w:r w:rsidR="00EC3575">
        <w:rPr>
          <w:sz w:val="28"/>
          <w:szCs w:val="28"/>
        </w:rPr>
        <w:t>.</w:t>
      </w:r>
    </w:p>
    <w:p w:rsidR="00EC3575" w:rsidRPr="00F14A14" w:rsidRDefault="00EC3575" w:rsidP="00FB102F">
      <w:pPr>
        <w:spacing w:line="360" w:lineRule="auto"/>
        <w:ind w:firstLine="709"/>
        <w:jc w:val="both"/>
        <w:rPr>
          <w:sz w:val="28"/>
          <w:szCs w:val="28"/>
        </w:rPr>
      </w:pPr>
      <w:r>
        <w:rPr>
          <w:sz w:val="28"/>
          <w:szCs w:val="28"/>
        </w:rPr>
        <w:t>В результате итерационной разработки ИС на выходе цикла получается система с инкрементом функциональности, протестированная и документированная на всех этапах.</w:t>
      </w:r>
    </w:p>
    <w:p w:rsidR="001B00CA" w:rsidRPr="00606C80" w:rsidRDefault="001B00CA" w:rsidP="001B00CA">
      <w:pPr>
        <w:spacing w:line="360" w:lineRule="auto"/>
        <w:rPr>
          <w:b/>
          <w:sz w:val="28"/>
          <w:szCs w:val="28"/>
        </w:rPr>
      </w:pPr>
    </w:p>
    <w:p w:rsidR="001B00CA" w:rsidRPr="00606C80" w:rsidRDefault="001B00CA" w:rsidP="001B00CA">
      <w:pPr>
        <w:spacing w:line="360" w:lineRule="auto"/>
        <w:rPr>
          <w:b/>
          <w:sz w:val="28"/>
          <w:szCs w:val="28"/>
        </w:rPr>
      </w:pPr>
      <w:r w:rsidRPr="00606C80">
        <w:rPr>
          <w:b/>
          <w:sz w:val="28"/>
          <w:szCs w:val="28"/>
        </w:rPr>
        <w:lastRenderedPageBreak/>
        <w:t>2.4 Формализованное описание комплекса технологий при проектировании ИС</w:t>
      </w:r>
    </w:p>
    <w:p w:rsidR="001B00CA" w:rsidRPr="00606C80" w:rsidRDefault="001B00CA" w:rsidP="001B00CA">
      <w:pPr>
        <w:rPr>
          <w:color w:val="000000"/>
          <w:szCs w:val="28"/>
        </w:rPr>
      </w:pPr>
    </w:p>
    <w:p w:rsidR="001B00CA" w:rsidRPr="00606C80" w:rsidRDefault="001B00CA" w:rsidP="001B00CA">
      <w:pPr>
        <w:spacing w:line="360" w:lineRule="auto"/>
        <w:ind w:firstLine="709"/>
        <w:jc w:val="both"/>
        <w:rPr>
          <w:sz w:val="28"/>
          <w:szCs w:val="28"/>
        </w:rPr>
      </w:pPr>
      <w:r w:rsidRPr="00606C80">
        <w:rPr>
          <w:sz w:val="28"/>
          <w:szCs w:val="28"/>
        </w:rPr>
        <w:t>На основе схемы приведенной на рисунке 2.3 можно формализовать описание комплекса технологий. Формализованное описание комплекта технологий при проектировании ИС представлено формулой 2.1:</w:t>
      </w:r>
    </w:p>
    <w:p w:rsidR="00A128B3" w:rsidRPr="00606C80" w:rsidRDefault="00A128B3" w:rsidP="001B00CA">
      <w:pPr>
        <w:spacing w:line="360" w:lineRule="auto"/>
        <w:ind w:firstLine="709"/>
        <w:jc w:val="both"/>
        <w:rPr>
          <w:sz w:val="28"/>
          <w:szCs w:val="28"/>
        </w:rPr>
      </w:pPr>
    </w:p>
    <w:p w:rsidR="00A128B3" w:rsidRPr="00BA3DDF" w:rsidRDefault="00A128B3" w:rsidP="00A128B3">
      <w:pPr>
        <w:tabs>
          <w:tab w:val="right" w:pos="9355"/>
        </w:tabs>
        <w:jc w:val="left"/>
        <w:rPr>
          <w:rFonts w:eastAsiaTheme="minorEastAsia"/>
          <w:sz w:val="28"/>
          <w:szCs w:val="28"/>
        </w:rPr>
      </w:pPr>
      <m:oMathPara>
        <m:oMath>
          <m:r>
            <w:rPr>
              <w:rFonts w:ascii="Cambria Math" w:hAnsi="Cambria Math"/>
              <w:sz w:val="28"/>
              <w:szCs w:val="28"/>
            </w:rPr>
            <m:t>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r>
            <w:rPr>
              <w:rFonts w:ascii="Cambria Math" w:hAnsi="Cambria Math"/>
              <w:sz w:val="28"/>
              <w:szCs w:val="28"/>
            </w:rPr>
            <m:t>&gt;;</m:t>
          </m:r>
        </m:oMath>
      </m:oMathPara>
    </w:p>
    <w:p w:rsidR="00A128B3" w:rsidRPr="00BA3DDF" w:rsidRDefault="00A128B3" w:rsidP="00BA3DDF">
      <w:pPr>
        <w:tabs>
          <w:tab w:val="right" w:pos="9355"/>
        </w:tabs>
        <w:jc w:val="left"/>
        <w:rPr>
          <w:rFonts w:eastAsiaTheme="minorEastAsia"/>
          <w:sz w:val="28"/>
          <w:szCs w:val="28"/>
        </w:rPr>
      </w:pPr>
      <m:oMath>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ПО</m:t>
            </m:r>
          </m:sub>
        </m:sSub>
        <m:r>
          <w:rPr>
            <w:rFonts w:ascii="Cambria Math" w:hAnsi="Cambria Math"/>
            <w:sz w:val="28"/>
            <w:szCs w:val="28"/>
          </w:rPr>
          <m:t>&gt;</m:t>
        </m:r>
        <m:r>
          <w:rPr>
            <w:rFonts w:ascii="Cambria Math" w:hAnsi="Cambria Math"/>
            <w:sz w:val="28"/>
            <w:szCs w:val="28"/>
          </w:rPr>
          <m:t>&gt;</m:t>
        </m:r>
      </m:oMath>
      <w:r w:rsidRPr="00BA3DDF">
        <w:rPr>
          <w:rFonts w:eastAsiaTheme="minorEastAsia"/>
          <w:sz w:val="28"/>
          <w:szCs w:val="28"/>
        </w:rPr>
        <w:t>,</w:t>
      </w:r>
      <w:r w:rsidRPr="00BA3DDF">
        <w:rPr>
          <w:rFonts w:eastAsiaTheme="minorEastAsia"/>
          <w:i/>
          <w:sz w:val="28"/>
          <w:szCs w:val="28"/>
        </w:rPr>
        <w:tab/>
      </w:r>
      <w:r w:rsidRPr="00BA3DDF">
        <w:rPr>
          <w:rFonts w:eastAsiaTheme="minorEastAsia"/>
          <w:sz w:val="28"/>
          <w:szCs w:val="28"/>
        </w:rPr>
        <w:t>(2.1)</w:t>
      </w:r>
    </w:p>
    <w:p w:rsidR="00BA3DDF" w:rsidRDefault="00BA3DDF" w:rsidP="001B00CA">
      <w:pPr>
        <w:spacing w:line="360" w:lineRule="auto"/>
        <w:ind w:firstLine="709"/>
        <w:jc w:val="both"/>
        <w:rPr>
          <w:sz w:val="28"/>
          <w:szCs w:val="28"/>
          <w:lang w:val="en-US"/>
        </w:rPr>
      </w:pPr>
    </w:p>
    <w:p w:rsidR="001B00CA" w:rsidRPr="00606C80" w:rsidRDefault="001B00CA" w:rsidP="001B00CA">
      <w:pPr>
        <w:spacing w:line="360" w:lineRule="auto"/>
        <w:ind w:firstLine="709"/>
        <w:jc w:val="both"/>
        <w:rPr>
          <w:sz w:val="28"/>
          <w:szCs w:val="28"/>
        </w:rPr>
      </w:pPr>
      <w:bookmarkStart w:id="0" w:name="_GoBack"/>
      <w:bookmarkEnd w:id="0"/>
      <w:r w:rsidRPr="00606C80">
        <w:rPr>
          <w:sz w:val="28"/>
          <w:szCs w:val="28"/>
        </w:rPr>
        <w:t>где</w:t>
      </w:r>
      <w:r w:rsidRPr="00606C80">
        <w:rPr>
          <w:sz w:val="28"/>
          <w:szCs w:val="28"/>
        </w:rPr>
        <w:tab/>
      </w:r>
      <m:oMath>
        <m:r>
          <w:rPr>
            <w:rFonts w:ascii="Cambria Math" w:hAnsi="Cambria Math"/>
            <w:sz w:val="28"/>
            <w:szCs w:val="28"/>
          </w:rPr>
          <m:t>TD</m:t>
        </m:r>
      </m:oMath>
      <w:r w:rsidRPr="00606C80">
        <w:rPr>
          <w:sz w:val="28"/>
          <w:szCs w:val="28"/>
        </w:rPr>
        <w:t xml:space="preserve"> – технологии проектирования;</w:t>
      </w:r>
    </w:p>
    <w:p w:rsidR="001B00CA" w:rsidRPr="00606C80" w:rsidRDefault="001B00CA" w:rsidP="001B00CA">
      <w:pPr>
        <w:spacing w:line="360" w:lineRule="auto"/>
        <w:ind w:firstLine="709"/>
        <w:jc w:val="both"/>
        <w:rPr>
          <w:sz w:val="28"/>
          <w:szCs w:val="28"/>
        </w:rPr>
      </w:pPr>
      <w:r w:rsidRPr="00606C80">
        <w:rPr>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oMath>
      <w:r w:rsidRPr="00606C80">
        <w:rPr>
          <w:sz w:val="28"/>
          <w:szCs w:val="28"/>
        </w:rPr>
        <w:t xml:space="preserve"> – средства анализа предметной области;</w:t>
      </w:r>
    </w:p>
    <w:p w:rsidR="001B00CA" w:rsidRPr="00606C80" w:rsidRDefault="001B00CA" w:rsidP="001B00CA">
      <w:pPr>
        <w:spacing w:line="360" w:lineRule="auto"/>
        <w:ind w:firstLine="709"/>
        <w:jc w:val="both"/>
        <w:rPr>
          <w:sz w:val="28"/>
          <w:szCs w:val="28"/>
        </w:rPr>
      </w:pPr>
      <w:r w:rsidRPr="00606C80">
        <w:rPr>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oMath>
      <w:r w:rsidRPr="00606C80">
        <w:rPr>
          <w:sz w:val="28"/>
          <w:szCs w:val="28"/>
        </w:rPr>
        <w:t xml:space="preserve"> – средства анализа требований;</w:t>
      </w:r>
    </w:p>
    <w:p w:rsidR="001B00CA" w:rsidRPr="00606C80" w:rsidRDefault="00FD7EB0"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oMath>
      <w:r w:rsidR="001B00CA" w:rsidRPr="00606C80">
        <w:rPr>
          <w:sz w:val="28"/>
          <w:szCs w:val="28"/>
        </w:rPr>
        <w:t xml:space="preserve"> – средства анализа программного обеспечения;</w:t>
      </w:r>
    </w:p>
    <w:p w:rsidR="001B00CA" w:rsidRPr="00606C80" w:rsidRDefault="00FD7EB0"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oMath>
      <w:r w:rsidR="001B00CA" w:rsidRPr="00606C80">
        <w:rPr>
          <w:sz w:val="28"/>
          <w:szCs w:val="28"/>
        </w:rPr>
        <w:t xml:space="preserve"> – средства описания предметной области;</w:t>
      </w:r>
    </w:p>
    <w:p w:rsidR="001B00CA" w:rsidRPr="00606C80" w:rsidRDefault="00FD7EB0"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oMath>
      <w:r w:rsidR="001B00CA" w:rsidRPr="00606C80">
        <w:rPr>
          <w:sz w:val="28"/>
          <w:szCs w:val="28"/>
        </w:rPr>
        <w:t xml:space="preserve"> – средства описания мега-системы;</w:t>
      </w:r>
    </w:p>
    <w:p w:rsidR="001B00CA" w:rsidRPr="00606C80" w:rsidRDefault="00FD7EB0"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oMath>
      <w:r w:rsidR="001B00CA" w:rsidRPr="00606C80">
        <w:rPr>
          <w:sz w:val="28"/>
          <w:szCs w:val="28"/>
        </w:rPr>
        <w:t xml:space="preserve"> – средства проектирования декомпозиции процесса;</w:t>
      </w:r>
    </w:p>
    <w:p w:rsidR="001B00CA" w:rsidRPr="00606C80" w:rsidRDefault="00FD7EB0"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oMath>
      <w:r w:rsidR="001B00CA" w:rsidRPr="00606C80">
        <w:rPr>
          <w:sz w:val="28"/>
          <w:szCs w:val="28"/>
        </w:rPr>
        <w:t xml:space="preserve"> – средства проектирования поток</w:t>
      </w:r>
      <w:r w:rsidR="00267BAB">
        <w:rPr>
          <w:sz w:val="28"/>
          <w:szCs w:val="28"/>
        </w:rPr>
        <w:t>ов</w:t>
      </w:r>
      <w:r w:rsidR="001B00CA" w:rsidRPr="00606C80">
        <w:rPr>
          <w:sz w:val="28"/>
          <w:szCs w:val="28"/>
        </w:rPr>
        <w:t xml:space="preserve"> данных;</w:t>
      </w:r>
    </w:p>
    <w:p w:rsidR="001B00CA" w:rsidRPr="00606C80" w:rsidRDefault="00FD7EB0"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oMath>
      <w:r w:rsidR="001B00CA" w:rsidRPr="00606C80">
        <w:rPr>
          <w:sz w:val="28"/>
          <w:szCs w:val="28"/>
        </w:rPr>
        <w:t xml:space="preserve"> – средства проектирования потоков работ;</w:t>
      </w:r>
    </w:p>
    <w:p w:rsidR="001B00CA" w:rsidRPr="00606C80" w:rsidRDefault="00FD7EB0"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oMath>
      <w:r w:rsidR="001B00CA" w:rsidRPr="00606C80">
        <w:rPr>
          <w:sz w:val="28"/>
          <w:szCs w:val="28"/>
        </w:rPr>
        <w:t xml:space="preserve"> – средства разработки программного обеспечения;</w:t>
      </w:r>
    </w:p>
    <w:p w:rsidR="001B00CA" w:rsidRPr="00606C80" w:rsidRDefault="00FD7EB0"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ПО</m:t>
            </m:r>
          </m:sub>
        </m:sSub>
      </m:oMath>
      <w:r w:rsidR="001B00CA" w:rsidRPr="00606C80">
        <w:rPr>
          <w:sz w:val="28"/>
          <w:szCs w:val="28"/>
        </w:rPr>
        <w:t xml:space="preserve"> – средства тестирования программного обеспечения;</w:t>
      </w:r>
    </w:p>
    <w:p w:rsidR="001B00CA" w:rsidRPr="00606C80" w:rsidRDefault="00FD7EB0"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рез-в эксперимента</m:t>
            </m:r>
          </m:sub>
        </m:sSub>
      </m:oMath>
      <w:r w:rsidR="001B00CA" w:rsidRPr="00606C80">
        <w:rPr>
          <w:sz w:val="28"/>
          <w:szCs w:val="28"/>
        </w:rPr>
        <w:t xml:space="preserve"> – средства моделирования результатов эксперимента.</w:t>
      </w:r>
    </w:p>
    <w:p w:rsidR="001B00CA" w:rsidRPr="00606C80" w:rsidRDefault="001B00CA" w:rsidP="001B00CA">
      <w:pPr>
        <w:spacing w:line="360" w:lineRule="auto"/>
        <w:ind w:firstLine="709"/>
        <w:jc w:val="both"/>
        <w:rPr>
          <w:sz w:val="28"/>
          <w:szCs w:val="28"/>
        </w:rPr>
      </w:pPr>
    </w:p>
    <w:p w:rsidR="001B00CA" w:rsidRPr="00606C80" w:rsidRDefault="001B00CA" w:rsidP="001B00CA">
      <w:pPr>
        <w:spacing w:line="360" w:lineRule="auto"/>
        <w:ind w:firstLine="709"/>
        <w:jc w:val="both"/>
        <w:rPr>
          <w:sz w:val="28"/>
          <w:szCs w:val="28"/>
        </w:rPr>
      </w:pPr>
      <w:r w:rsidRPr="00606C80">
        <w:rPr>
          <w:sz w:val="28"/>
          <w:szCs w:val="28"/>
        </w:rPr>
        <w:t xml:space="preserve">При анализе предметной области, требований и программного обеспечения использовался MS </w:t>
      </w:r>
      <w:proofErr w:type="spellStart"/>
      <w:r w:rsidRPr="00606C80">
        <w:rPr>
          <w:sz w:val="28"/>
          <w:szCs w:val="28"/>
        </w:rPr>
        <w:t>Word</w:t>
      </w:r>
      <w:proofErr w:type="spellEnd"/>
      <w:r w:rsidRPr="00606C80">
        <w:rPr>
          <w:sz w:val="28"/>
          <w:szCs w:val="28"/>
        </w:rPr>
        <w:t xml:space="preserve">. Анализ требований основывался исходя из анализа созданных программ сжатия данных и анализа предметной области. Описания предметной области и </w:t>
      </w:r>
      <w:proofErr w:type="spellStart"/>
      <w:r w:rsidRPr="00606C80">
        <w:rPr>
          <w:sz w:val="28"/>
          <w:szCs w:val="28"/>
        </w:rPr>
        <w:t>мегасистемы</w:t>
      </w:r>
      <w:proofErr w:type="spellEnd"/>
      <w:r w:rsidRPr="00606C80">
        <w:rPr>
          <w:sz w:val="28"/>
          <w:szCs w:val="28"/>
        </w:rPr>
        <w:t xml:space="preserve"> выполнены в виде схемы и реализованы в </w:t>
      </w:r>
      <w:proofErr w:type="spellStart"/>
      <w:r w:rsidRPr="00606C80">
        <w:rPr>
          <w:sz w:val="28"/>
          <w:szCs w:val="28"/>
        </w:rPr>
        <w:t>Dia</w:t>
      </w:r>
      <w:proofErr w:type="spellEnd"/>
      <w:r w:rsidRPr="00606C80">
        <w:rPr>
          <w:sz w:val="28"/>
          <w:szCs w:val="28"/>
        </w:rPr>
        <w:t xml:space="preserve">. Пояснения к схемам выполнены в MS </w:t>
      </w:r>
      <w:proofErr w:type="spellStart"/>
      <w:r w:rsidRPr="00606C80">
        <w:rPr>
          <w:sz w:val="28"/>
          <w:szCs w:val="28"/>
        </w:rPr>
        <w:t>Word</w:t>
      </w:r>
      <w:proofErr w:type="spellEnd"/>
      <w:r w:rsidRPr="00606C80">
        <w:rPr>
          <w:sz w:val="28"/>
          <w:szCs w:val="28"/>
        </w:rPr>
        <w:t xml:space="preserve">. При выполнении проектирования декомпозиции процесса использовалась технология функционального моделирования процессов (IDEF0). Описание </w:t>
      </w:r>
      <w:r w:rsidRPr="00606C80">
        <w:rPr>
          <w:sz w:val="28"/>
          <w:szCs w:val="28"/>
        </w:rPr>
        <w:lastRenderedPageBreak/>
        <w:t xml:space="preserve">процессов выполнялось на основе методологии функционального моделирования потоков данных (DFD) и потоков работ (WFD). Для построения диаграмм IDEF0 и DFD используется CASE-средство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Создание схем, которые позволяю наглядно представить структуру программы, будут выполнены в </w:t>
      </w:r>
      <w:proofErr w:type="spellStart"/>
      <w:r w:rsidRPr="00606C80">
        <w:rPr>
          <w:sz w:val="28"/>
          <w:szCs w:val="28"/>
        </w:rPr>
        <w:t>Dia</w:t>
      </w:r>
      <w:proofErr w:type="spellEnd"/>
      <w:r w:rsidRPr="00606C80">
        <w:rPr>
          <w:sz w:val="28"/>
          <w:szCs w:val="28"/>
        </w:rPr>
        <w:t xml:space="preserve">. Разработка программного обеспечения будет </w:t>
      </w:r>
      <w:proofErr w:type="gramStart"/>
      <w:r w:rsidRPr="00606C80">
        <w:rPr>
          <w:sz w:val="28"/>
          <w:szCs w:val="28"/>
        </w:rPr>
        <w:t>выполнятся</w:t>
      </w:r>
      <w:proofErr w:type="gramEnd"/>
      <w:r w:rsidRPr="00606C80">
        <w:rPr>
          <w:sz w:val="28"/>
          <w:szCs w:val="28"/>
        </w:rPr>
        <w:t xml:space="preserve"> в интегрированной среде разработки </w:t>
      </w:r>
      <w:proofErr w:type="spellStart"/>
      <w:r w:rsidR="0033295F" w:rsidRPr="00606C80">
        <w:rPr>
          <w:sz w:val="28"/>
          <w:szCs w:val="28"/>
        </w:rPr>
        <w:t>Microsoft</w:t>
      </w:r>
      <w:proofErr w:type="spellEnd"/>
      <w:r w:rsidR="0033295F" w:rsidRPr="00606C80">
        <w:rPr>
          <w:sz w:val="28"/>
          <w:szCs w:val="28"/>
        </w:rPr>
        <w:t xml:space="preserve"> </w:t>
      </w:r>
      <w:proofErr w:type="spellStart"/>
      <w:r w:rsidR="0033295F" w:rsidRPr="00606C80">
        <w:rPr>
          <w:sz w:val="28"/>
          <w:szCs w:val="28"/>
        </w:rPr>
        <w:t>Visual</w:t>
      </w:r>
      <w:proofErr w:type="spellEnd"/>
      <w:r w:rsidR="0033295F" w:rsidRPr="00606C80">
        <w:rPr>
          <w:sz w:val="28"/>
          <w:szCs w:val="28"/>
        </w:rPr>
        <w:t xml:space="preserve"> </w:t>
      </w:r>
      <w:proofErr w:type="spellStart"/>
      <w:r w:rsidR="0033295F" w:rsidRPr="00606C80">
        <w:rPr>
          <w:sz w:val="28"/>
          <w:szCs w:val="28"/>
        </w:rPr>
        <w:t>Studio</w:t>
      </w:r>
      <w:proofErr w:type="spellEnd"/>
      <w:r w:rsidRPr="00606C80">
        <w:rPr>
          <w:sz w:val="28"/>
          <w:szCs w:val="28"/>
        </w:rPr>
        <w:t>. Тестирование разработанного программного продукта будет выполнено вручную</w:t>
      </w:r>
      <w:r w:rsidR="0033295F" w:rsidRPr="00606C80">
        <w:rPr>
          <w:sz w:val="28"/>
          <w:szCs w:val="28"/>
        </w:rPr>
        <w:t>, а так же автоматически</w:t>
      </w:r>
      <w:r w:rsidRPr="00606C80">
        <w:rPr>
          <w:sz w:val="28"/>
          <w:szCs w:val="28"/>
        </w:rPr>
        <w:t xml:space="preserve">, результаты тестирования будут записаны в MS </w:t>
      </w:r>
      <w:proofErr w:type="spellStart"/>
      <w:r w:rsidRPr="00606C80">
        <w:rPr>
          <w:sz w:val="28"/>
          <w:szCs w:val="28"/>
        </w:rPr>
        <w:t>Excel</w:t>
      </w:r>
      <w:proofErr w:type="spellEnd"/>
      <w:r w:rsidRPr="00606C80">
        <w:rPr>
          <w:sz w:val="28"/>
          <w:szCs w:val="28"/>
        </w:rPr>
        <w:t xml:space="preserve">. При моделировании результатов эксперимента будет использоваться MS </w:t>
      </w:r>
      <w:proofErr w:type="spellStart"/>
      <w:r w:rsidRPr="00606C80">
        <w:rPr>
          <w:sz w:val="28"/>
          <w:szCs w:val="28"/>
        </w:rPr>
        <w:t>Excel</w:t>
      </w:r>
      <w:proofErr w:type="spellEnd"/>
      <w:r w:rsidRPr="00606C80">
        <w:rPr>
          <w:sz w:val="28"/>
          <w:szCs w:val="28"/>
        </w:rPr>
        <w:t>, в котором будут отображены результаты экспериментов в табличном виде и на их основе построены графики.</w:t>
      </w:r>
    </w:p>
    <w:p w:rsidR="001B00CA" w:rsidRDefault="001B00CA" w:rsidP="001B00CA">
      <w:pPr>
        <w:spacing w:line="360" w:lineRule="auto"/>
        <w:ind w:firstLine="709"/>
        <w:jc w:val="both"/>
        <w:rPr>
          <w:sz w:val="28"/>
          <w:szCs w:val="28"/>
        </w:rPr>
      </w:pPr>
    </w:p>
    <w:p w:rsidR="00606C80" w:rsidRPr="00606C80" w:rsidRDefault="00606C80" w:rsidP="00606C80">
      <w:pPr>
        <w:widowControl w:val="0"/>
        <w:tabs>
          <w:tab w:val="left" w:pos="142"/>
        </w:tabs>
        <w:autoSpaceDE w:val="0"/>
        <w:autoSpaceDN w:val="0"/>
        <w:adjustRightInd w:val="0"/>
        <w:rPr>
          <w:b/>
          <w:sz w:val="28"/>
          <w:szCs w:val="28"/>
        </w:rPr>
      </w:pPr>
      <w:r w:rsidRPr="00606C80">
        <w:rPr>
          <w:b/>
          <w:sz w:val="28"/>
          <w:szCs w:val="28"/>
        </w:rPr>
        <w:t>3. Оценка эффективности выбранного комплекса технологий при проектировании ИС</w:t>
      </w:r>
    </w:p>
    <w:p w:rsidR="00606C80" w:rsidRDefault="00606C80" w:rsidP="00606C80">
      <w:pPr>
        <w:widowControl w:val="0"/>
        <w:tabs>
          <w:tab w:val="left" w:pos="142"/>
        </w:tabs>
        <w:autoSpaceDE w:val="0"/>
        <w:autoSpaceDN w:val="0"/>
        <w:adjustRightInd w:val="0"/>
        <w:rPr>
          <w:szCs w:val="28"/>
        </w:rPr>
      </w:pPr>
    </w:p>
    <w:p w:rsidR="00606C80" w:rsidRPr="00606C80" w:rsidRDefault="00606C80" w:rsidP="00606C80">
      <w:pPr>
        <w:widowControl w:val="0"/>
        <w:tabs>
          <w:tab w:val="left" w:pos="142"/>
        </w:tabs>
        <w:autoSpaceDE w:val="0"/>
        <w:autoSpaceDN w:val="0"/>
        <w:adjustRightInd w:val="0"/>
        <w:rPr>
          <w:b/>
          <w:sz w:val="28"/>
          <w:szCs w:val="28"/>
        </w:rPr>
      </w:pPr>
      <w:r w:rsidRPr="00606C80">
        <w:rPr>
          <w:b/>
          <w:sz w:val="28"/>
          <w:szCs w:val="28"/>
        </w:rPr>
        <w:t>3.1 Выбор критериев оценки комплекса технологий при проектировании ИС</w:t>
      </w:r>
    </w:p>
    <w:p w:rsidR="00606C80" w:rsidRDefault="00606C80" w:rsidP="00606C80">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Критерии, которые используются для оценки выбранного комплекса технологий, представлены в таблице 2.1.</w:t>
      </w:r>
    </w:p>
    <w:p w:rsidR="00606C80" w:rsidRDefault="00606C80" w:rsidP="00606C80">
      <w:pPr>
        <w:widowControl w:val="0"/>
        <w:tabs>
          <w:tab w:val="left" w:pos="142"/>
        </w:tabs>
        <w:autoSpaceDE w:val="0"/>
        <w:autoSpaceDN w:val="0"/>
        <w:adjustRightInd w:val="0"/>
        <w:rPr>
          <w:szCs w:val="28"/>
        </w:rPr>
      </w:pPr>
    </w:p>
    <w:p w:rsidR="00606C80" w:rsidRDefault="00606C80" w:rsidP="00606C80">
      <w:pPr>
        <w:widowControl w:val="0"/>
        <w:tabs>
          <w:tab w:val="left" w:pos="142"/>
        </w:tabs>
        <w:autoSpaceDE w:val="0"/>
        <w:autoSpaceDN w:val="0"/>
        <w:adjustRightInd w:val="0"/>
        <w:rPr>
          <w:szCs w:val="28"/>
        </w:rPr>
      </w:pPr>
      <w:r>
        <w:rPr>
          <w:szCs w:val="28"/>
        </w:rPr>
        <w:t xml:space="preserve">Таблица 2.1 – </w:t>
      </w:r>
      <w:r>
        <w:rPr>
          <w:spacing w:val="-6"/>
          <w:szCs w:val="28"/>
        </w:rPr>
        <w:t>К</w:t>
      </w:r>
      <w:r w:rsidRPr="00F01FF7">
        <w:rPr>
          <w:spacing w:val="-6"/>
          <w:szCs w:val="28"/>
        </w:rPr>
        <w:t>ритериев оценки комплекса технологий</w:t>
      </w:r>
    </w:p>
    <w:tbl>
      <w:tblPr>
        <w:tblStyle w:val="ac"/>
        <w:tblW w:w="0" w:type="auto"/>
        <w:tblLook w:val="04A0" w:firstRow="1" w:lastRow="0" w:firstColumn="1" w:lastColumn="0" w:noHBand="0" w:noVBand="1"/>
      </w:tblPr>
      <w:tblGrid>
        <w:gridCol w:w="566"/>
        <w:gridCol w:w="4391"/>
        <w:gridCol w:w="4388"/>
      </w:tblGrid>
      <w:tr w:rsidR="00606C8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w:t>
            </w:r>
          </w:p>
        </w:tc>
        <w:tc>
          <w:tcPr>
            <w:tcW w:w="4391" w:type="dxa"/>
          </w:tcPr>
          <w:p w:rsidR="00606C80" w:rsidRPr="00F01FF7" w:rsidRDefault="00606C80" w:rsidP="00FF6E7E">
            <w:pPr>
              <w:widowControl w:val="0"/>
              <w:tabs>
                <w:tab w:val="left" w:pos="142"/>
              </w:tabs>
              <w:autoSpaceDE w:val="0"/>
              <w:autoSpaceDN w:val="0"/>
              <w:adjustRightInd w:val="0"/>
              <w:rPr>
                <w:rFonts w:cs="Times New Roman"/>
                <w:szCs w:val="28"/>
              </w:rPr>
            </w:pPr>
            <w:r>
              <w:rPr>
                <w:rFonts w:cs="Times New Roman"/>
                <w:szCs w:val="28"/>
              </w:rPr>
              <w:t>Критерии</w:t>
            </w:r>
          </w:p>
        </w:tc>
        <w:tc>
          <w:tcPr>
            <w:tcW w:w="4388"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Комментарий</w:t>
            </w:r>
          </w:p>
        </w:tc>
      </w:tr>
      <w:tr w:rsidR="00606C8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1</w:t>
            </w:r>
          </w:p>
        </w:tc>
        <w:tc>
          <w:tcPr>
            <w:tcW w:w="4391" w:type="dxa"/>
          </w:tcPr>
          <w:p w:rsidR="00606C80" w:rsidRPr="00E44078" w:rsidRDefault="00606C80" w:rsidP="00FF6E7E">
            <w:pPr>
              <w:widowControl w:val="0"/>
              <w:tabs>
                <w:tab w:val="left" w:pos="142"/>
              </w:tabs>
              <w:autoSpaceDE w:val="0"/>
              <w:autoSpaceDN w:val="0"/>
              <w:adjustRightInd w:val="0"/>
              <w:rPr>
                <w:rFonts w:cs="Times New Roman"/>
                <w:szCs w:val="28"/>
              </w:rPr>
            </w:pPr>
            <w:r>
              <w:rPr>
                <w:rFonts w:cs="Times New Roman"/>
                <w:szCs w:val="28"/>
              </w:rPr>
              <w:t>Группа критериев доступности технологий</w:t>
            </w:r>
            <w:r w:rsidRPr="00E44078">
              <w:rPr>
                <w:rFonts w:cs="Times New Roman"/>
                <w:szCs w:val="28"/>
              </w:rPr>
              <w:t xml:space="preserve">, </w:t>
            </w:r>
            <w:r>
              <w:rPr>
                <w:rFonts w:cs="Times New Roman"/>
                <w:szCs w:val="28"/>
                <w:lang w:val="en-US"/>
              </w:rPr>
              <w:t>Q</w:t>
            </w:r>
            <w:r w:rsidRPr="00E44078">
              <w:rPr>
                <w:rFonts w:cs="Times New Roman"/>
                <w:szCs w:val="28"/>
              </w:rPr>
              <w:t>1</w:t>
            </w:r>
          </w:p>
        </w:tc>
        <w:tc>
          <w:tcPr>
            <w:tcW w:w="4388" w:type="dxa"/>
          </w:tcPr>
          <w:p w:rsidR="00606C80" w:rsidRDefault="00606C80" w:rsidP="00FF6E7E">
            <w:pPr>
              <w:widowControl w:val="0"/>
              <w:tabs>
                <w:tab w:val="left" w:pos="142"/>
              </w:tabs>
              <w:autoSpaceDE w:val="0"/>
              <w:autoSpaceDN w:val="0"/>
              <w:adjustRightInd w:val="0"/>
              <w:rPr>
                <w:rFonts w:cs="Times New Roman"/>
                <w:szCs w:val="28"/>
              </w:rPr>
            </w:pPr>
          </w:p>
        </w:tc>
      </w:tr>
      <w:tr w:rsidR="00606C8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1.1</w:t>
            </w:r>
          </w:p>
        </w:tc>
        <w:tc>
          <w:tcPr>
            <w:tcW w:w="4391" w:type="dxa"/>
          </w:tcPr>
          <w:p w:rsidR="00606C80" w:rsidRPr="00E44078" w:rsidRDefault="00606C80" w:rsidP="00FF6E7E">
            <w:pPr>
              <w:widowControl w:val="0"/>
              <w:tabs>
                <w:tab w:val="left" w:pos="142"/>
              </w:tabs>
              <w:autoSpaceDE w:val="0"/>
              <w:autoSpaceDN w:val="0"/>
              <w:adjustRightInd w:val="0"/>
              <w:rPr>
                <w:rFonts w:cs="Times New Roman"/>
                <w:szCs w:val="28"/>
                <w:lang w:val="en-US"/>
              </w:rPr>
            </w:pPr>
            <w:r>
              <w:rPr>
                <w:rFonts w:cs="Times New Roman"/>
                <w:szCs w:val="28"/>
              </w:rPr>
              <w:t>Лицензирование</w:t>
            </w:r>
            <w:r>
              <w:rPr>
                <w:rFonts w:cs="Times New Roman"/>
                <w:szCs w:val="28"/>
                <w:lang w:val="en-US"/>
              </w:rPr>
              <w:t>, q1</w:t>
            </w:r>
          </w:p>
        </w:tc>
        <w:tc>
          <w:tcPr>
            <w:tcW w:w="4388"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 xml:space="preserve">Все использованное </w:t>
            </w:r>
            <w:proofErr w:type="gramStart"/>
            <w:r>
              <w:rPr>
                <w:rFonts w:cs="Times New Roman"/>
                <w:szCs w:val="28"/>
              </w:rPr>
              <w:t>ПО</w:t>
            </w:r>
            <w:proofErr w:type="gramEnd"/>
            <w:r>
              <w:rPr>
                <w:rFonts w:cs="Times New Roman"/>
                <w:szCs w:val="28"/>
              </w:rPr>
              <w:t xml:space="preserve"> лицензированное</w:t>
            </w:r>
          </w:p>
        </w:tc>
      </w:tr>
      <w:tr w:rsidR="00606C8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1.2</w:t>
            </w:r>
          </w:p>
        </w:tc>
        <w:tc>
          <w:tcPr>
            <w:tcW w:w="4391" w:type="dxa"/>
          </w:tcPr>
          <w:p w:rsidR="00606C80" w:rsidRPr="00E44078" w:rsidRDefault="00606C80" w:rsidP="00FF6E7E">
            <w:pPr>
              <w:widowControl w:val="0"/>
              <w:tabs>
                <w:tab w:val="left" w:pos="142"/>
              </w:tabs>
              <w:autoSpaceDE w:val="0"/>
              <w:autoSpaceDN w:val="0"/>
              <w:adjustRightInd w:val="0"/>
              <w:rPr>
                <w:rFonts w:cs="Times New Roman"/>
                <w:szCs w:val="28"/>
                <w:lang w:val="en-US"/>
              </w:rPr>
            </w:pPr>
            <w:r>
              <w:rPr>
                <w:rFonts w:cs="Times New Roman"/>
                <w:szCs w:val="28"/>
              </w:rPr>
              <w:t>В свободном доступе</w:t>
            </w:r>
            <w:r>
              <w:rPr>
                <w:rFonts w:cs="Times New Roman"/>
                <w:szCs w:val="28"/>
                <w:lang w:val="en-US"/>
              </w:rPr>
              <w:t>, q2</w:t>
            </w:r>
          </w:p>
        </w:tc>
        <w:tc>
          <w:tcPr>
            <w:tcW w:w="4388"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У каждого программного обеспечения, которое используется в работе, можно найти бесплатную версию (возможно с урезанным функционалом, но достаточным для реализации поставленной задачи)</w:t>
            </w:r>
          </w:p>
        </w:tc>
      </w:tr>
      <w:tr w:rsidR="00606C8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2</w:t>
            </w:r>
          </w:p>
        </w:tc>
        <w:tc>
          <w:tcPr>
            <w:tcW w:w="4391"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Группа критериев применимости, Q2</w:t>
            </w:r>
          </w:p>
        </w:tc>
        <w:tc>
          <w:tcPr>
            <w:tcW w:w="4388" w:type="dxa"/>
          </w:tcPr>
          <w:p w:rsidR="00606C80" w:rsidRDefault="00606C80" w:rsidP="00FF6E7E">
            <w:pPr>
              <w:widowControl w:val="0"/>
              <w:tabs>
                <w:tab w:val="left" w:pos="142"/>
              </w:tabs>
              <w:autoSpaceDE w:val="0"/>
              <w:autoSpaceDN w:val="0"/>
              <w:adjustRightInd w:val="0"/>
              <w:rPr>
                <w:rFonts w:cs="Times New Roman"/>
                <w:szCs w:val="28"/>
              </w:rPr>
            </w:pPr>
          </w:p>
        </w:tc>
      </w:tr>
      <w:tr w:rsidR="00606C80" w:rsidRPr="00BA3DDF"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2.1</w:t>
            </w:r>
          </w:p>
        </w:tc>
        <w:tc>
          <w:tcPr>
            <w:tcW w:w="4391" w:type="dxa"/>
          </w:tcPr>
          <w:p w:rsidR="00606C80" w:rsidRPr="00E44078" w:rsidRDefault="00606C80" w:rsidP="00FF6E7E">
            <w:pPr>
              <w:widowControl w:val="0"/>
              <w:tabs>
                <w:tab w:val="left" w:pos="142"/>
              </w:tabs>
              <w:autoSpaceDE w:val="0"/>
              <w:autoSpaceDN w:val="0"/>
              <w:adjustRightInd w:val="0"/>
              <w:rPr>
                <w:rFonts w:cs="Times New Roman"/>
                <w:szCs w:val="28"/>
              </w:rPr>
            </w:pPr>
            <w:r>
              <w:rPr>
                <w:rFonts w:cs="Times New Roman"/>
                <w:szCs w:val="28"/>
              </w:rPr>
              <w:t>Применимо к нескольким этапам</w:t>
            </w:r>
            <w:r w:rsidRPr="00E44078">
              <w:rPr>
                <w:rFonts w:cs="Times New Roman"/>
                <w:szCs w:val="28"/>
              </w:rPr>
              <w:t xml:space="preserve">, </w:t>
            </w:r>
            <w:r>
              <w:rPr>
                <w:rFonts w:cs="Times New Roman"/>
                <w:szCs w:val="28"/>
                <w:lang w:val="en-US"/>
              </w:rPr>
              <w:t>q</w:t>
            </w:r>
            <w:r w:rsidRPr="00E44078">
              <w:rPr>
                <w:rFonts w:cs="Times New Roman"/>
                <w:szCs w:val="28"/>
              </w:rPr>
              <w:t>3</w:t>
            </w:r>
          </w:p>
        </w:tc>
        <w:tc>
          <w:tcPr>
            <w:tcW w:w="4388"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 xml:space="preserve">Все </w:t>
            </w:r>
            <w:proofErr w:type="gramStart"/>
            <w:r>
              <w:rPr>
                <w:rFonts w:cs="Times New Roman"/>
                <w:szCs w:val="28"/>
              </w:rPr>
              <w:t>ПО</w:t>
            </w:r>
            <w:proofErr w:type="gramEnd"/>
            <w:r>
              <w:rPr>
                <w:rFonts w:cs="Times New Roman"/>
                <w:szCs w:val="28"/>
              </w:rPr>
              <w:t xml:space="preserve">, кроме </w:t>
            </w:r>
            <w:r>
              <w:rPr>
                <w:rFonts w:cs="Times New Roman"/>
                <w:szCs w:val="28"/>
                <w:lang w:val="en-US"/>
              </w:rPr>
              <w:t>Excel</w:t>
            </w:r>
            <w:r>
              <w:rPr>
                <w:rFonts w:cs="Times New Roman"/>
                <w:szCs w:val="28"/>
              </w:rPr>
              <w:t xml:space="preserve">, используются на нескольких </w:t>
            </w:r>
          </w:p>
          <w:p w:rsidR="00606C80" w:rsidRPr="00A71EC8" w:rsidRDefault="00606C80" w:rsidP="00FF6E7E">
            <w:pPr>
              <w:widowControl w:val="0"/>
              <w:tabs>
                <w:tab w:val="left" w:pos="142"/>
              </w:tabs>
              <w:autoSpaceDE w:val="0"/>
              <w:autoSpaceDN w:val="0"/>
              <w:adjustRightInd w:val="0"/>
              <w:rPr>
                <w:rFonts w:cs="Times New Roman"/>
                <w:szCs w:val="28"/>
                <w:lang w:val="en-US"/>
              </w:rPr>
            </w:pPr>
            <w:proofErr w:type="gramStart"/>
            <w:r>
              <w:rPr>
                <w:rFonts w:cs="Times New Roman"/>
                <w:szCs w:val="28"/>
              </w:rPr>
              <w:t>этапах</w:t>
            </w:r>
            <w:proofErr w:type="gramEnd"/>
            <w:r w:rsidRPr="00A71EC8">
              <w:rPr>
                <w:rFonts w:cs="Times New Roman"/>
                <w:szCs w:val="28"/>
                <w:lang w:val="en-US"/>
              </w:rPr>
              <w:t xml:space="preserve">, </w:t>
            </w:r>
            <w:r>
              <w:rPr>
                <w:rFonts w:cs="Times New Roman"/>
                <w:szCs w:val="28"/>
              </w:rPr>
              <w:t>например</w:t>
            </w:r>
            <w:r w:rsidRPr="00A71EC8">
              <w:rPr>
                <w:rFonts w:cs="Times New Roman"/>
                <w:szCs w:val="28"/>
                <w:lang w:val="en-US"/>
              </w:rPr>
              <w:t xml:space="preserve">, </w:t>
            </w:r>
            <w:r>
              <w:rPr>
                <w:rFonts w:cs="Times New Roman"/>
                <w:szCs w:val="28"/>
                <w:lang w:val="en-US"/>
              </w:rPr>
              <w:t xml:space="preserve">Ramus Educational, </w:t>
            </w:r>
            <w:proofErr w:type="spellStart"/>
            <w:r>
              <w:rPr>
                <w:rFonts w:cs="Times New Roman"/>
                <w:szCs w:val="28"/>
                <w:lang w:val="en-US"/>
              </w:rPr>
              <w:t>Dia</w:t>
            </w:r>
            <w:proofErr w:type="spellEnd"/>
          </w:p>
        </w:tc>
      </w:tr>
      <w:tr w:rsidR="00606C8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2.2</w:t>
            </w:r>
          </w:p>
        </w:tc>
        <w:tc>
          <w:tcPr>
            <w:tcW w:w="4391" w:type="dxa"/>
          </w:tcPr>
          <w:p w:rsidR="00606C80" w:rsidRPr="00E44078" w:rsidRDefault="00606C80" w:rsidP="00FF6E7E">
            <w:pPr>
              <w:widowControl w:val="0"/>
              <w:tabs>
                <w:tab w:val="left" w:pos="142"/>
              </w:tabs>
              <w:autoSpaceDE w:val="0"/>
              <w:autoSpaceDN w:val="0"/>
              <w:adjustRightInd w:val="0"/>
              <w:rPr>
                <w:rFonts w:cs="Times New Roman"/>
                <w:szCs w:val="28"/>
                <w:lang w:val="en-US"/>
              </w:rPr>
            </w:pPr>
            <w:proofErr w:type="spellStart"/>
            <w:r>
              <w:rPr>
                <w:rFonts w:cs="Times New Roman"/>
                <w:szCs w:val="28"/>
              </w:rPr>
              <w:t>Автоматизированость</w:t>
            </w:r>
            <w:proofErr w:type="spellEnd"/>
            <w:r>
              <w:rPr>
                <w:rFonts w:cs="Times New Roman"/>
                <w:szCs w:val="28"/>
              </w:rPr>
              <w:t xml:space="preserve"> этапов </w:t>
            </w:r>
            <w:r>
              <w:rPr>
                <w:rFonts w:cs="Times New Roman"/>
                <w:szCs w:val="28"/>
              </w:rPr>
              <w:lastRenderedPageBreak/>
              <w:t>проектирования</w:t>
            </w:r>
            <w:r>
              <w:rPr>
                <w:rFonts w:cs="Times New Roman"/>
                <w:szCs w:val="28"/>
                <w:lang w:val="en-US"/>
              </w:rPr>
              <w:t>, q4</w:t>
            </w:r>
          </w:p>
        </w:tc>
        <w:tc>
          <w:tcPr>
            <w:tcW w:w="4388" w:type="dxa"/>
          </w:tcPr>
          <w:p w:rsidR="00606C80" w:rsidRPr="009E70C0" w:rsidRDefault="00606C80" w:rsidP="009E70C0">
            <w:pPr>
              <w:widowControl w:val="0"/>
              <w:tabs>
                <w:tab w:val="left" w:pos="142"/>
              </w:tabs>
              <w:autoSpaceDE w:val="0"/>
              <w:autoSpaceDN w:val="0"/>
              <w:adjustRightInd w:val="0"/>
              <w:rPr>
                <w:rFonts w:cs="Times New Roman"/>
                <w:szCs w:val="28"/>
              </w:rPr>
            </w:pPr>
            <w:r>
              <w:rPr>
                <w:rFonts w:cs="Times New Roman"/>
                <w:szCs w:val="28"/>
                <w:lang w:val="en-US"/>
              </w:rPr>
              <w:lastRenderedPageBreak/>
              <w:t>Ramus</w:t>
            </w:r>
            <w:r w:rsidRPr="00A71EC8">
              <w:rPr>
                <w:rFonts w:cs="Times New Roman"/>
                <w:szCs w:val="28"/>
              </w:rPr>
              <w:t xml:space="preserve"> </w:t>
            </w:r>
            <w:r>
              <w:rPr>
                <w:rFonts w:cs="Times New Roman"/>
                <w:szCs w:val="28"/>
                <w:lang w:val="en-US"/>
              </w:rPr>
              <w:t>Educational</w:t>
            </w:r>
            <w:r w:rsidR="009E70C0">
              <w:rPr>
                <w:rFonts w:cs="Times New Roman"/>
                <w:szCs w:val="28"/>
              </w:rPr>
              <w:t xml:space="preserve">, </w:t>
            </w:r>
            <w:r w:rsidR="009E70C0">
              <w:rPr>
                <w:rFonts w:cs="Times New Roman"/>
                <w:szCs w:val="28"/>
                <w:lang w:val="en-US"/>
              </w:rPr>
              <w:t>ARIS</w:t>
            </w:r>
            <w:r w:rsidR="009E70C0">
              <w:rPr>
                <w:rFonts w:cs="Times New Roman"/>
                <w:szCs w:val="28"/>
              </w:rPr>
              <w:t xml:space="preserve"> обладаю</w:t>
            </w:r>
            <w:r>
              <w:rPr>
                <w:rFonts w:cs="Times New Roman"/>
                <w:szCs w:val="28"/>
              </w:rPr>
              <w:t xml:space="preserve">т </w:t>
            </w:r>
            <w:proofErr w:type="spellStart"/>
            <w:r>
              <w:rPr>
                <w:rFonts w:cs="Times New Roman"/>
                <w:szCs w:val="28"/>
              </w:rPr>
              <w:lastRenderedPageBreak/>
              <w:t>автоматизиро</w:t>
            </w:r>
            <w:r w:rsidR="009E70C0">
              <w:rPr>
                <w:rFonts w:cs="Times New Roman"/>
                <w:szCs w:val="28"/>
              </w:rPr>
              <w:t>ванностью</w:t>
            </w:r>
            <w:proofErr w:type="spellEnd"/>
            <w:r w:rsidR="009E70C0">
              <w:rPr>
                <w:rFonts w:cs="Times New Roman"/>
                <w:szCs w:val="28"/>
              </w:rPr>
              <w:t xml:space="preserve"> при создании диаграмм</w:t>
            </w:r>
          </w:p>
        </w:tc>
      </w:tr>
      <w:tr w:rsidR="009E70C0" w:rsidTr="00FF6E7E">
        <w:tc>
          <w:tcPr>
            <w:tcW w:w="566" w:type="dxa"/>
          </w:tcPr>
          <w:p w:rsidR="009E70C0" w:rsidRPr="009E70C0" w:rsidRDefault="009E70C0" w:rsidP="00FF6E7E">
            <w:pPr>
              <w:widowControl w:val="0"/>
              <w:tabs>
                <w:tab w:val="left" w:pos="142"/>
              </w:tabs>
              <w:autoSpaceDE w:val="0"/>
              <w:autoSpaceDN w:val="0"/>
              <w:adjustRightInd w:val="0"/>
              <w:rPr>
                <w:szCs w:val="28"/>
                <w:lang w:val="en-US"/>
              </w:rPr>
            </w:pPr>
            <w:r>
              <w:rPr>
                <w:szCs w:val="28"/>
                <w:lang w:val="en-US"/>
              </w:rPr>
              <w:lastRenderedPageBreak/>
              <w:t>2.3</w:t>
            </w:r>
          </w:p>
        </w:tc>
        <w:tc>
          <w:tcPr>
            <w:tcW w:w="4391" w:type="dxa"/>
          </w:tcPr>
          <w:p w:rsidR="009E70C0" w:rsidRDefault="009E70C0" w:rsidP="00FF6E7E">
            <w:pPr>
              <w:widowControl w:val="0"/>
              <w:tabs>
                <w:tab w:val="left" w:pos="142"/>
              </w:tabs>
              <w:autoSpaceDE w:val="0"/>
              <w:autoSpaceDN w:val="0"/>
              <w:adjustRightInd w:val="0"/>
              <w:rPr>
                <w:szCs w:val="28"/>
              </w:rPr>
            </w:pPr>
            <w:r>
              <w:rPr>
                <w:szCs w:val="28"/>
              </w:rPr>
              <w:t>Поддержка документирования этапов проектирования</w:t>
            </w:r>
          </w:p>
        </w:tc>
        <w:tc>
          <w:tcPr>
            <w:tcW w:w="4388" w:type="dxa"/>
          </w:tcPr>
          <w:p w:rsidR="009E70C0" w:rsidRPr="003F51D5" w:rsidRDefault="003F51D5" w:rsidP="003F51D5">
            <w:pPr>
              <w:widowControl w:val="0"/>
              <w:tabs>
                <w:tab w:val="left" w:pos="142"/>
              </w:tabs>
              <w:autoSpaceDE w:val="0"/>
              <w:autoSpaceDN w:val="0"/>
              <w:adjustRightInd w:val="0"/>
              <w:rPr>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Pr>
                <w:rFonts w:cs="Times New Roman"/>
                <w:szCs w:val="28"/>
              </w:rPr>
              <w:t xml:space="preserve">, </w:t>
            </w:r>
            <w:r>
              <w:rPr>
                <w:rFonts w:cs="Times New Roman"/>
                <w:szCs w:val="28"/>
                <w:lang w:val="en-US"/>
              </w:rPr>
              <w:t>ARIS</w:t>
            </w:r>
            <w:r>
              <w:rPr>
                <w:rFonts w:cs="Times New Roman"/>
                <w:szCs w:val="28"/>
              </w:rPr>
              <w:t xml:space="preserve"> имеют возможность автоматического документирования при создании диаграмм</w:t>
            </w:r>
          </w:p>
        </w:tc>
      </w:tr>
    </w:tbl>
    <w:p w:rsidR="00606C80" w:rsidRPr="00593E13" w:rsidRDefault="00606C80" w:rsidP="00606C80">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 xml:space="preserve">Комплекс технологий, который </w:t>
      </w:r>
      <w:proofErr w:type="gramStart"/>
      <w:r w:rsidRPr="00606C80">
        <w:rPr>
          <w:sz w:val="28"/>
          <w:szCs w:val="28"/>
        </w:rPr>
        <w:t>будет использоваться в научно-исследовательской работе включает</w:t>
      </w:r>
      <w:proofErr w:type="gramEnd"/>
      <w:r w:rsidRPr="00606C80">
        <w:rPr>
          <w:sz w:val="28"/>
          <w:szCs w:val="28"/>
        </w:rPr>
        <w:t xml:space="preserve"> в себя следующие программные обеспечения: MS </w:t>
      </w:r>
      <w:proofErr w:type="spellStart"/>
      <w:r w:rsidRPr="00606C80">
        <w:rPr>
          <w:sz w:val="28"/>
          <w:szCs w:val="28"/>
        </w:rPr>
        <w:t>Word</w:t>
      </w:r>
      <w:proofErr w:type="spellEnd"/>
      <w:r w:rsidRPr="00606C80">
        <w:rPr>
          <w:sz w:val="28"/>
          <w:szCs w:val="28"/>
        </w:rPr>
        <w:t xml:space="preserve">, MS </w:t>
      </w:r>
      <w:proofErr w:type="spellStart"/>
      <w:r w:rsidRPr="00606C80">
        <w:rPr>
          <w:sz w:val="28"/>
          <w:szCs w:val="28"/>
        </w:rPr>
        <w:t>Excel</w:t>
      </w:r>
      <w:proofErr w:type="spellEnd"/>
      <w:r w:rsidRPr="00606C80">
        <w:rPr>
          <w:sz w:val="28"/>
          <w:szCs w:val="28"/>
        </w:rPr>
        <w:t xml:space="preserve">, </w:t>
      </w:r>
      <w:proofErr w:type="spellStart"/>
      <w:r w:rsidRPr="00606C80">
        <w:rPr>
          <w:sz w:val="28"/>
          <w:szCs w:val="28"/>
        </w:rPr>
        <w:t>Dia</w:t>
      </w:r>
      <w:proofErr w:type="spellEnd"/>
      <w:r w:rsidRPr="00606C80">
        <w:rPr>
          <w:sz w:val="28"/>
          <w:szCs w:val="28"/>
        </w:rPr>
        <w:t xml:space="preserve">,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IDE </w:t>
      </w:r>
      <w:proofErr w:type="spellStart"/>
      <w:r w:rsidRPr="00606C80">
        <w:rPr>
          <w:sz w:val="28"/>
          <w:szCs w:val="28"/>
        </w:rPr>
        <w:t>IntelliJ</w:t>
      </w:r>
      <w:proofErr w:type="spellEnd"/>
      <w:r w:rsidRPr="00606C80">
        <w:rPr>
          <w:sz w:val="28"/>
          <w:szCs w:val="28"/>
        </w:rPr>
        <w:t xml:space="preserve"> IDEA.</w:t>
      </w:r>
    </w:p>
    <w:p w:rsidR="00606C80" w:rsidRPr="00606C80" w:rsidRDefault="00606C80" w:rsidP="00606C80">
      <w:pPr>
        <w:spacing w:line="360" w:lineRule="auto"/>
        <w:ind w:firstLine="709"/>
        <w:jc w:val="both"/>
        <w:rPr>
          <w:sz w:val="28"/>
          <w:szCs w:val="28"/>
        </w:rPr>
      </w:pPr>
    </w:p>
    <w:p w:rsidR="00606C80" w:rsidRPr="00606C80" w:rsidRDefault="00606C80" w:rsidP="00606C80">
      <w:pPr>
        <w:widowControl w:val="0"/>
        <w:tabs>
          <w:tab w:val="left" w:pos="142"/>
        </w:tabs>
        <w:autoSpaceDE w:val="0"/>
        <w:autoSpaceDN w:val="0"/>
        <w:adjustRightInd w:val="0"/>
        <w:rPr>
          <w:b/>
          <w:sz w:val="28"/>
          <w:szCs w:val="28"/>
        </w:rPr>
      </w:pPr>
      <w:r w:rsidRPr="00606C80">
        <w:rPr>
          <w:b/>
          <w:sz w:val="28"/>
          <w:szCs w:val="28"/>
        </w:rPr>
        <w:t xml:space="preserve">3.2 Расчет </w:t>
      </w:r>
      <w:proofErr w:type="gramStart"/>
      <w:r w:rsidRPr="00606C80">
        <w:rPr>
          <w:b/>
          <w:sz w:val="28"/>
          <w:szCs w:val="28"/>
        </w:rPr>
        <w:t>показателя эффективности оценки комплекса технологий</w:t>
      </w:r>
      <w:proofErr w:type="gramEnd"/>
    </w:p>
    <w:p w:rsidR="00606C80" w:rsidRDefault="00606C80" w:rsidP="00606C80"/>
    <w:p w:rsidR="00606C80" w:rsidRPr="00606C80" w:rsidRDefault="00606C80" w:rsidP="00606C80">
      <w:pPr>
        <w:spacing w:line="360" w:lineRule="auto"/>
        <w:ind w:firstLine="709"/>
        <w:jc w:val="both"/>
        <w:rPr>
          <w:sz w:val="28"/>
          <w:szCs w:val="28"/>
        </w:rPr>
      </w:pPr>
      <w:r w:rsidRPr="00606C80">
        <w:rPr>
          <w:sz w:val="28"/>
          <w:szCs w:val="28"/>
        </w:rPr>
        <w:t xml:space="preserve">Приведем </w:t>
      </w:r>
      <w:proofErr w:type="gramStart"/>
      <w:r w:rsidRPr="00606C80">
        <w:rPr>
          <w:sz w:val="28"/>
          <w:szCs w:val="28"/>
        </w:rPr>
        <w:t>критерии</w:t>
      </w:r>
      <w:proofErr w:type="gramEnd"/>
      <w:r w:rsidRPr="00606C80">
        <w:rPr>
          <w:sz w:val="28"/>
          <w:szCs w:val="28"/>
        </w:rPr>
        <w:t xml:space="preserve"> описанные в пункте 3.1 к одному направлению </w:t>
      </w:r>
      <w:proofErr w:type="spellStart"/>
      <w:r w:rsidRPr="00606C80">
        <w:rPr>
          <w:sz w:val="28"/>
          <w:szCs w:val="28"/>
        </w:rPr>
        <w:t>экстремизации</w:t>
      </w:r>
      <w:proofErr w:type="spellEnd"/>
      <w:r w:rsidRPr="00606C80">
        <w:rPr>
          <w:sz w:val="28"/>
          <w:szCs w:val="28"/>
        </w:rPr>
        <w:t xml:space="preserve">. </w:t>
      </w:r>
    </w:p>
    <w:p w:rsidR="00606C80" w:rsidRPr="00606C80" w:rsidRDefault="00606C80" w:rsidP="00606C80">
      <w:pPr>
        <w:spacing w:line="360" w:lineRule="auto"/>
        <w:ind w:firstLine="709"/>
        <w:jc w:val="both"/>
        <w:rPr>
          <w:sz w:val="28"/>
          <w:szCs w:val="28"/>
        </w:rPr>
      </w:pPr>
      <w:r w:rsidRPr="00606C80">
        <w:rPr>
          <w:sz w:val="28"/>
          <w:szCs w:val="28"/>
        </w:rPr>
        <w:t>Группа критериев доступности технологий, Q1:</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ПО </w:t>
      </w:r>
      <w:proofErr w:type="gramStart"/>
      <w:r w:rsidRPr="007E6FD9">
        <w:rPr>
          <w:sz w:val="28"/>
          <w:szCs w:val="28"/>
        </w:rPr>
        <w:t>лицензированное</w:t>
      </w:r>
      <w:proofErr w:type="gramEnd"/>
      <w:r w:rsidRPr="007E6FD9">
        <w:rPr>
          <w:sz w:val="28"/>
          <w:szCs w:val="28"/>
        </w:rPr>
        <w:t xml:space="preserve">, q1 (критерий </w:t>
      </w:r>
      <w:proofErr w:type="spellStart"/>
      <w:r w:rsidRPr="007E6FD9">
        <w:rPr>
          <w:sz w:val="28"/>
          <w:szCs w:val="28"/>
        </w:rPr>
        <w:t>максимизируется</w:t>
      </w:r>
      <w:proofErr w:type="spellEnd"/>
      <w:r w:rsidRPr="007E6FD9">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w:t>
      </w:r>
      <w:proofErr w:type="gramStart"/>
      <w:r w:rsidRPr="007E6FD9">
        <w:rPr>
          <w:sz w:val="28"/>
          <w:szCs w:val="28"/>
        </w:rPr>
        <w:t>ПО</w:t>
      </w:r>
      <w:proofErr w:type="gramEnd"/>
      <w:r w:rsidRPr="007E6FD9">
        <w:rPr>
          <w:sz w:val="28"/>
          <w:szCs w:val="28"/>
        </w:rPr>
        <w:t xml:space="preserve"> распространяется </w:t>
      </w:r>
      <w:proofErr w:type="gramStart"/>
      <w:r w:rsidRPr="007E6FD9">
        <w:rPr>
          <w:sz w:val="28"/>
          <w:szCs w:val="28"/>
        </w:rPr>
        <w:t>в</w:t>
      </w:r>
      <w:proofErr w:type="gramEnd"/>
      <w:r w:rsidRPr="007E6FD9">
        <w:rPr>
          <w:sz w:val="28"/>
          <w:szCs w:val="28"/>
        </w:rPr>
        <w:t xml:space="preserve"> свободном доступе, q2 (критерий </w:t>
      </w:r>
      <w:proofErr w:type="spellStart"/>
      <w:r w:rsidRPr="007E6FD9">
        <w:rPr>
          <w:sz w:val="28"/>
          <w:szCs w:val="28"/>
        </w:rPr>
        <w:t>максимизируется</w:t>
      </w:r>
      <w:proofErr w:type="spellEnd"/>
      <w:r w:rsidRPr="007E6FD9">
        <w:rPr>
          <w:sz w:val="28"/>
          <w:szCs w:val="28"/>
        </w:rPr>
        <w:t>).</w:t>
      </w:r>
    </w:p>
    <w:p w:rsidR="00606C80" w:rsidRPr="00606C80" w:rsidRDefault="00606C80" w:rsidP="00606C80">
      <w:pPr>
        <w:spacing w:line="360" w:lineRule="auto"/>
        <w:ind w:firstLine="709"/>
        <w:jc w:val="both"/>
        <w:rPr>
          <w:sz w:val="28"/>
          <w:szCs w:val="28"/>
        </w:rPr>
      </w:pPr>
      <w:r w:rsidRPr="00606C80">
        <w:rPr>
          <w:sz w:val="28"/>
          <w:szCs w:val="28"/>
        </w:rPr>
        <w:t>Группа критериев применимости, Q2:</w:t>
      </w:r>
    </w:p>
    <w:p w:rsidR="00606C80" w:rsidRPr="00606C80"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применимо к нескольким этапам, q3 (критерий </w:t>
      </w:r>
      <w:proofErr w:type="spellStart"/>
      <w:r w:rsidRPr="00606C80">
        <w:rPr>
          <w:sz w:val="28"/>
          <w:szCs w:val="28"/>
        </w:rPr>
        <w:t>максимизируется</w:t>
      </w:r>
      <w:proofErr w:type="spellEnd"/>
      <w:r w:rsidRPr="00606C80">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поддерживает </w:t>
      </w:r>
      <w:proofErr w:type="spellStart"/>
      <w:r w:rsidRPr="00606C80">
        <w:rPr>
          <w:sz w:val="28"/>
          <w:szCs w:val="28"/>
        </w:rPr>
        <w:t>автоматизированость</w:t>
      </w:r>
      <w:proofErr w:type="spellEnd"/>
      <w:r w:rsidRPr="00606C80">
        <w:rPr>
          <w:sz w:val="28"/>
          <w:szCs w:val="28"/>
        </w:rPr>
        <w:t xml:space="preserve"> этапов проектирования, q4 (критерий </w:t>
      </w:r>
      <w:proofErr w:type="spellStart"/>
      <w:r w:rsidRPr="00606C80">
        <w:rPr>
          <w:sz w:val="28"/>
          <w:szCs w:val="28"/>
        </w:rPr>
        <w:t>максимизируется</w:t>
      </w:r>
      <w:proofErr w:type="spellEnd"/>
      <w:r w:rsidRPr="00606C80">
        <w:rPr>
          <w:sz w:val="28"/>
          <w:szCs w:val="28"/>
        </w:rPr>
        <w:t>).</w:t>
      </w:r>
    </w:p>
    <w:p w:rsidR="007E6FD9" w:rsidRPr="00606C80" w:rsidRDefault="007E6FD9"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используемое </w:t>
      </w:r>
      <w:proofErr w:type="gramStart"/>
      <w:r w:rsidRPr="00606C80">
        <w:rPr>
          <w:sz w:val="28"/>
          <w:szCs w:val="28"/>
        </w:rPr>
        <w:t>ПО поддерживает</w:t>
      </w:r>
      <w:proofErr w:type="gramEnd"/>
      <w:r w:rsidRPr="00606C80">
        <w:rPr>
          <w:sz w:val="28"/>
          <w:szCs w:val="28"/>
        </w:rPr>
        <w:t xml:space="preserve"> </w:t>
      </w:r>
      <w:r w:rsidRPr="007E6FD9">
        <w:rPr>
          <w:sz w:val="28"/>
          <w:szCs w:val="28"/>
        </w:rPr>
        <w:t>документирования этапов проектирования</w:t>
      </w:r>
      <w:r>
        <w:rPr>
          <w:sz w:val="28"/>
          <w:szCs w:val="28"/>
        </w:rPr>
        <w:t>, q</w:t>
      </w:r>
      <w:r w:rsidRPr="007E6FD9">
        <w:rPr>
          <w:sz w:val="28"/>
          <w:szCs w:val="28"/>
        </w:rPr>
        <w:t>5</w:t>
      </w:r>
      <w:r w:rsidRPr="00606C80">
        <w:rPr>
          <w:sz w:val="28"/>
          <w:szCs w:val="28"/>
        </w:rPr>
        <w:t xml:space="preserve"> (критерий </w:t>
      </w:r>
      <w:proofErr w:type="spellStart"/>
      <w:r w:rsidRPr="00606C80">
        <w:rPr>
          <w:sz w:val="28"/>
          <w:szCs w:val="28"/>
        </w:rPr>
        <w:t>максимизируется</w:t>
      </w:r>
      <w:proofErr w:type="spellEnd"/>
      <w:r w:rsidRPr="00606C80">
        <w:rPr>
          <w:sz w:val="28"/>
          <w:szCs w:val="28"/>
        </w:rPr>
        <w:t>).</w:t>
      </w:r>
    </w:p>
    <w:p w:rsidR="00606C80" w:rsidRPr="00606C80" w:rsidRDefault="00606C80" w:rsidP="00606C80">
      <w:pPr>
        <w:spacing w:line="360" w:lineRule="auto"/>
        <w:ind w:firstLine="709"/>
        <w:jc w:val="both"/>
        <w:rPr>
          <w:sz w:val="28"/>
          <w:szCs w:val="28"/>
        </w:rPr>
      </w:pPr>
      <w:r w:rsidRPr="00606C80">
        <w:rPr>
          <w:sz w:val="28"/>
          <w:szCs w:val="28"/>
        </w:rPr>
        <w:t>Сформированная иерархия изображена на рисунке 3.1.</w:t>
      </w:r>
    </w:p>
    <w:p w:rsidR="00606C80" w:rsidRDefault="008534EE" w:rsidP="00606C80">
      <w:pPr>
        <w:rPr>
          <w:lang w:val="en-US"/>
        </w:rPr>
      </w:pPr>
      <w:r>
        <w:rPr>
          <w:noProof/>
          <w:lang w:val="uk-UA" w:eastAsia="uk-UA"/>
        </w:rPr>
        <w:drawing>
          <wp:inline distT="0" distB="0" distL="0" distR="0" wp14:anchorId="04511C4D" wp14:editId="36B775AA">
            <wp:extent cx="3156667" cy="2013481"/>
            <wp:effectExtent l="0" t="0" r="571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критериев технологий.png"/>
                    <pic:cNvPicPr/>
                  </pic:nvPicPr>
                  <pic:blipFill>
                    <a:blip r:embed="rId18">
                      <a:extLst>
                        <a:ext uri="{28A0092B-C50C-407E-A947-70E740481C1C}">
                          <a14:useLocalDpi xmlns:a14="http://schemas.microsoft.com/office/drawing/2010/main" val="0"/>
                        </a:ext>
                      </a:extLst>
                    </a:blip>
                    <a:stretch>
                      <a:fillRect/>
                    </a:stretch>
                  </pic:blipFill>
                  <pic:spPr>
                    <a:xfrm>
                      <a:off x="0" y="0"/>
                      <a:ext cx="3156971" cy="2013675"/>
                    </a:xfrm>
                    <a:prstGeom prst="rect">
                      <a:avLst/>
                    </a:prstGeom>
                  </pic:spPr>
                </pic:pic>
              </a:graphicData>
            </a:graphic>
          </wp:inline>
        </w:drawing>
      </w:r>
    </w:p>
    <w:p w:rsidR="00606C80" w:rsidRPr="007A4180" w:rsidRDefault="00606C80" w:rsidP="00606C80">
      <w:r>
        <w:t xml:space="preserve">Рисунок 3.1 </w:t>
      </w:r>
      <w:r>
        <w:softHyphen/>
        <w:t>– Иерархия критериев</w:t>
      </w:r>
    </w:p>
    <w:p w:rsidR="00606C80" w:rsidRDefault="00606C80" w:rsidP="00606C80"/>
    <w:p w:rsidR="00606C80" w:rsidRPr="00606C80" w:rsidRDefault="00606C80" w:rsidP="00606C80">
      <w:pPr>
        <w:spacing w:line="360" w:lineRule="auto"/>
        <w:ind w:firstLine="709"/>
        <w:jc w:val="both"/>
        <w:rPr>
          <w:sz w:val="28"/>
          <w:szCs w:val="28"/>
        </w:rPr>
      </w:pPr>
      <w:r w:rsidRPr="00606C80">
        <w:rPr>
          <w:sz w:val="28"/>
          <w:szCs w:val="28"/>
        </w:rPr>
        <w:t xml:space="preserve">Расчет </w:t>
      </w:r>
      <w:proofErr w:type="gramStart"/>
      <w:r w:rsidRPr="00606C80">
        <w:rPr>
          <w:sz w:val="28"/>
          <w:szCs w:val="28"/>
        </w:rPr>
        <w:t>показателя эффективности оценки комплекса технологий</w:t>
      </w:r>
      <w:proofErr w:type="gramEnd"/>
      <w:r w:rsidRPr="00606C80">
        <w:rPr>
          <w:sz w:val="28"/>
          <w:szCs w:val="28"/>
        </w:rPr>
        <w:t xml:space="preserve"> выполняется методом иерархической свертки [1]. В </w:t>
      </w:r>
      <w:proofErr w:type="spellStart"/>
      <w:r w:rsidRPr="00606C80">
        <w:rPr>
          <w:sz w:val="28"/>
          <w:szCs w:val="28"/>
        </w:rPr>
        <w:t>Excel</w:t>
      </w:r>
      <w:proofErr w:type="spellEnd"/>
      <w:r w:rsidRPr="00606C80">
        <w:rPr>
          <w:sz w:val="28"/>
          <w:szCs w:val="28"/>
        </w:rPr>
        <w:t xml:space="preserve"> выполнен расчет эффективности выбранного комплекса технологий. В таблице 3.2 приведены значения критериев.</w:t>
      </w:r>
    </w:p>
    <w:p w:rsidR="00606C80" w:rsidRPr="00203092" w:rsidRDefault="00606C80" w:rsidP="00203092">
      <w:pPr>
        <w:spacing w:line="360" w:lineRule="auto"/>
        <w:jc w:val="left"/>
        <w:rPr>
          <w:sz w:val="28"/>
          <w:szCs w:val="28"/>
        </w:rPr>
      </w:pPr>
      <w:r w:rsidRPr="00203092">
        <w:rPr>
          <w:sz w:val="28"/>
          <w:szCs w:val="28"/>
        </w:rPr>
        <w:t>Таблица 3.2 – Значения критериев</w:t>
      </w:r>
    </w:p>
    <w:tbl>
      <w:tblPr>
        <w:tblStyle w:val="ac"/>
        <w:tblW w:w="0" w:type="auto"/>
        <w:jc w:val="center"/>
        <w:tblLook w:val="04A0" w:firstRow="1" w:lastRow="0" w:firstColumn="1" w:lastColumn="0" w:noHBand="0" w:noVBand="1"/>
      </w:tblPr>
      <w:tblGrid>
        <w:gridCol w:w="4672"/>
        <w:gridCol w:w="4673"/>
      </w:tblGrid>
      <w:tr w:rsidR="00606C80" w:rsidTr="00FF6E7E">
        <w:trPr>
          <w:jc w:val="center"/>
        </w:trPr>
        <w:tc>
          <w:tcPr>
            <w:tcW w:w="4672" w:type="dxa"/>
          </w:tcPr>
          <w:p w:rsidR="00606C80" w:rsidRDefault="00606C80" w:rsidP="00FF6E7E">
            <w:r>
              <w:t>Обозначение</w:t>
            </w:r>
          </w:p>
        </w:tc>
        <w:tc>
          <w:tcPr>
            <w:tcW w:w="4673" w:type="dxa"/>
          </w:tcPr>
          <w:p w:rsidR="00606C80" w:rsidRDefault="00606C80" w:rsidP="00FF6E7E">
            <w:r>
              <w:t>Значение</w:t>
            </w:r>
          </w:p>
        </w:tc>
      </w:tr>
      <w:tr w:rsidR="00606C80" w:rsidTr="00FF6E7E">
        <w:trPr>
          <w:jc w:val="center"/>
        </w:trPr>
        <w:tc>
          <w:tcPr>
            <w:tcW w:w="4672" w:type="dxa"/>
          </w:tcPr>
          <w:p w:rsidR="00606C80" w:rsidRPr="007A4180" w:rsidRDefault="00606C80" w:rsidP="00FF6E7E">
            <w:pPr>
              <w:rPr>
                <w:lang w:val="en-US"/>
              </w:rPr>
            </w:pPr>
            <w:r>
              <w:rPr>
                <w:lang w:val="en-US"/>
              </w:rPr>
              <w:t>q</w:t>
            </w:r>
            <w:r w:rsidRPr="007A4180">
              <w:rPr>
                <w:vertAlign w:val="subscript"/>
                <w:lang w:val="en-US"/>
              </w:rPr>
              <w:t>1</w:t>
            </w:r>
          </w:p>
        </w:tc>
        <w:tc>
          <w:tcPr>
            <w:tcW w:w="4673" w:type="dxa"/>
          </w:tcPr>
          <w:p w:rsidR="00606C80" w:rsidRPr="007E6FD9" w:rsidRDefault="007E6FD9" w:rsidP="00FF6E7E">
            <w:pPr>
              <w:rPr>
                <w:lang w:val="en-US"/>
              </w:rPr>
            </w:pPr>
            <w:r>
              <w:t>0,</w:t>
            </w:r>
            <w:r>
              <w:rPr>
                <w:lang w:val="en-US"/>
              </w:rPr>
              <w:t>9</w:t>
            </w:r>
          </w:p>
        </w:tc>
      </w:tr>
      <w:tr w:rsidR="00606C80" w:rsidTr="00FF6E7E">
        <w:trPr>
          <w:jc w:val="center"/>
        </w:trPr>
        <w:tc>
          <w:tcPr>
            <w:tcW w:w="4672" w:type="dxa"/>
          </w:tcPr>
          <w:p w:rsidR="00606C80" w:rsidRDefault="00606C80" w:rsidP="00FF6E7E">
            <w:r>
              <w:rPr>
                <w:lang w:val="en-US"/>
              </w:rPr>
              <w:t>q</w:t>
            </w:r>
            <w:r>
              <w:rPr>
                <w:vertAlign w:val="subscript"/>
                <w:lang w:val="en-US"/>
              </w:rPr>
              <w:t>2</w:t>
            </w:r>
          </w:p>
        </w:tc>
        <w:tc>
          <w:tcPr>
            <w:tcW w:w="4673" w:type="dxa"/>
          </w:tcPr>
          <w:p w:rsidR="00606C80" w:rsidRPr="007E6FD9" w:rsidRDefault="007E6FD9" w:rsidP="00FF6E7E">
            <w:pPr>
              <w:rPr>
                <w:lang w:val="en-US"/>
              </w:rPr>
            </w:pPr>
            <w:r>
              <w:t>0,</w:t>
            </w:r>
            <w:r>
              <w:rPr>
                <w:lang w:val="en-US"/>
              </w:rPr>
              <w:t>8</w:t>
            </w:r>
          </w:p>
        </w:tc>
      </w:tr>
      <w:tr w:rsidR="00606C80" w:rsidTr="00FF6E7E">
        <w:trPr>
          <w:jc w:val="center"/>
        </w:trPr>
        <w:tc>
          <w:tcPr>
            <w:tcW w:w="4672" w:type="dxa"/>
          </w:tcPr>
          <w:p w:rsidR="00606C80" w:rsidRDefault="00606C80" w:rsidP="00FF6E7E">
            <w:r>
              <w:rPr>
                <w:lang w:val="en-US"/>
              </w:rPr>
              <w:t>q</w:t>
            </w:r>
            <w:r>
              <w:rPr>
                <w:vertAlign w:val="subscript"/>
                <w:lang w:val="en-US"/>
              </w:rPr>
              <w:t>3</w:t>
            </w:r>
          </w:p>
        </w:tc>
        <w:tc>
          <w:tcPr>
            <w:tcW w:w="4673" w:type="dxa"/>
          </w:tcPr>
          <w:p w:rsidR="00606C80" w:rsidRDefault="00606C80" w:rsidP="00FF6E7E">
            <w:r>
              <w:t>0,8</w:t>
            </w:r>
          </w:p>
        </w:tc>
      </w:tr>
      <w:tr w:rsidR="00606C80" w:rsidTr="00FF6E7E">
        <w:trPr>
          <w:jc w:val="center"/>
        </w:trPr>
        <w:tc>
          <w:tcPr>
            <w:tcW w:w="4672" w:type="dxa"/>
          </w:tcPr>
          <w:p w:rsidR="00606C80" w:rsidRDefault="00606C80" w:rsidP="00FF6E7E">
            <w:r>
              <w:rPr>
                <w:lang w:val="en-US"/>
              </w:rPr>
              <w:t>q</w:t>
            </w:r>
            <w:r>
              <w:rPr>
                <w:vertAlign w:val="subscript"/>
                <w:lang w:val="en-US"/>
              </w:rPr>
              <w:t>4</w:t>
            </w:r>
          </w:p>
        </w:tc>
        <w:tc>
          <w:tcPr>
            <w:tcW w:w="4673" w:type="dxa"/>
          </w:tcPr>
          <w:p w:rsidR="00606C80" w:rsidRDefault="00606C80" w:rsidP="00FF6E7E">
            <w:r>
              <w:t>0,5</w:t>
            </w:r>
          </w:p>
        </w:tc>
      </w:tr>
      <w:tr w:rsidR="007E6FD9" w:rsidTr="00FF6E7E">
        <w:trPr>
          <w:jc w:val="center"/>
        </w:trPr>
        <w:tc>
          <w:tcPr>
            <w:tcW w:w="4672" w:type="dxa"/>
          </w:tcPr>
          <w:p w:rsidR="007E6FD9" w:rsidRDefault="007E6FD9" w:rsidP="009C7376">
            <w:r>
              <w:rPr>
                <w:lang w:val="en-US"/>
              </w:rPr>
              <w:t>q</w:t>
            </w:r>
            <w:r>
              <w:rPr>
                <w:vertAlign w:val="subscript"/>
                <w:lang w:val="en-US"/>
              </w:rPr>
              <w:t>5</w:t>
            </w:r>
          </w:p>
        </w:tc>
        <w:tc>
          <w:tcPr>
            <w:tcW w:w="4673" w:type="dxa"/>
          </w:tcPr>
          <w:p w:rsidR="007E6FD9" w:rsidRPr="007E6FD9" w:rsidRDefault="007E6FD9" w:rsidP="009C7376">
            <w:pPr>
              <w:rPr>
                <w:lang w:val="en-US"/>
              </w:rPr>
            </w:pPr>
            <w:r>
              <w:t>0,</w:t>
            </w:r>
            <w:r>
              <w:rPr>
                <w:lang w:val="en-US"/>
              </w:rPr>
              <w:t>7</w:t>
            </w:r>
          </w:p>
        </w:tc>
      </w:tr>
    </w:tbl>
    <w:p w:rsidR="00606C80" w:rsidRDefault="00606C80" w:rsidP="00606C80"/>
    <w:p w:rsidR="00606C80" w:rsidRPr="00037BE5" w:rsidRDefault="00606C80" w:rsidP="00037BE5">
      <w:pPr>
        <w:spacing w:line="360" w:lineRule="auto"/>
        <w:ind w:firstLine="709"/>
        <w:jc w:val="both"/>
        <w:rPr>
          <w:sz w:val="28"/>
          <w:szCs w:val="28"/>
        </w:rPr>
      </w:pPr>
      <w:r w:rsidRPr="00037BE5">
        <w:rPr>
          <w:sz w:val="28"/>
          <w:szCs w:val="28"/>
        </w:rPr>
        <w:t>В таблице 3.3 приведены значения коэффициентов приоритета.</w:t>
      </w:r>
    </w:p>
    <w:p w:rsidR="00606C80" w:rsidRDefault="00606C80" w:rsidP="00606C80"/>
    <w:p w:rsidR="00606C80" w:rsidRPr="00203092" w:rsidRDefault="00606C80" w:rsidP="00203092">
      <w:pPr>
        <w:spacing w:line="360" w:lineRule="auto"/>
        <w:jc w:val="left"/>
        <w:rPr>
          <w:sz w:val="28"/>
          <w:szCs w:val="28"/>
        </w:rPr>
      </w:pPr>
      <w:r w:rsidRPr="00203092">
        <w:rPr>
          <w:sz w:val="28"/>
          <w:szCs w:val="28"/>
        </w:rPr>
        <w:t>Таблица 3.3 – Значения коэффициентов приоритета</w:t>
      </w:r>
    </w:p>
    <w:tbl>
      <w:tblPr>
        <w:tblStyle w:val="ac"/>
        <w:tblW w:w="0" w:type="auto"/>
        <w:jc w:val="center"/>
        <w:tblLook w:val="04A0" w:firstRow="1" w:lastRow="0" w:firstColumn="1" w:lastColumn="0" w:noHBand="0" w:noVBand="1"/>
      </w:tblPr>
      <w:tblGrid>
        <w:gridCol w:w="4672"/>
        <w:gridCol w:w="4673"/>
      </w:tblGrid>
      <w:tr w:rsidR="00606C80" w:rsidTr="00FF6E7E">
        <w:trPr>
          <w:jc w:val="center"/>
        </w:trPr>
        <w:tc>
          <w:tcPr>
            <w:tcW w:w="4672" w:type="dxa"/>
          </w:tcPr>
          <w:p w:rsidR="00606C80" w:rsidRDefault="00606C80" w:rsidP="00FF6E7E">
            <w:r>
              <w:t>Обозначение</w:t>
            </w:r>
          </w:p>
        </w:tc>
        <w:tc>
          <w:tcPr>
            <w:tcW w:w="4673" w:type="dxa"/>
          </w:tcPr>
          <w:p w:rsidR="00606C80" w:rsidRDefault="00606C80" w:rsidP="00FF6E7E">
            <w:r>
              <w:t>Значение</w:t>
            </w:r>
          </w:p>
        </w:tc>
      </w:tr>
      <w:tr w:rsidR="00606C80" w:rsidTr="00FF6E7E">
        <w:trPr>
          <w:jc w:val="center"/>
        </w:trPr>
        <w:tc>
          <w:tcPr>
            <w:tcW w:w="4672" w:type="dxa"/>
          </w:tcPr>
          <w:p w:rsidR="00606C80" w:rsidRPr="007A4180" w:rsidRDefault="00606C80" w:rsidP="00FF6E7E">
            <w:pPr>
              <w:rPr>
                <w:lang w:val="en-US"/>
              </w:rPr>
            </w:pPr>
            <w:r>
              <w:rPr>
                <w:lang w:val="en-US"/>
              </w:rPr>
              <w:t>p</w:t>
            </w:r>
            <w:r w:rsidRPr="007A4180">
              <w:rPr>
                <w:vertAlign w:val="subscript"/>
                <w:lang w:val="en-US"/>
              </w:rPr>
              <w:t>1</w:t>
            </w:r>
            <w:r>
              <w:rPr>
                <w:vertAlign w:val="subscript"/>
                <w:lang w:val="en-US"/>
              </w:rPr>
              <w:t>1</w:t>
            </w:r>
          </w:p>
        </w:tc>
        <w:tc>
          <w:tcPr>
            <w:tcW w:w="4673" w:type="dxa"/>
          </w:tcPr>
          <w:p w:rsidR="00606C80" w:rsidRDefault="00606C80" w:rsidP="00FF6E7E">
            <w:r>
              <w:t>0,4</w:t>
            </w:r>
          </w:p>
        </w:tc>
      </w:tr>
      <w:tr w:rsidR="00606C80" w:rsidTr="00FF6E7E">
        <w:trPr>
          <w:jc w:val="center"/>
        </w:trPr>
        <w:tc>
          <w:tcPr>
            <w:tcW w:w="4672" w:type="dxa"/>
          </w:tcPr>
          <w:p w:rsidR="00606C80" w:rsidRDefault="00606C80" w:rsidP="00FF6E7E">
            <w:r>
              <w:rPr>
                <w:lang w:val="en-US"/>
              </w:rPr>
              <w:t>p</w:t>
            </w:r>
            <w:r>
              <w:rPr>
                <w:vertAlign w:val="subscript"/>
                <w:lang w:val="en-US"/>
              </w:rPr>
              <w:t>12</w:t>
            </w:r>
          </w:p>
        </w:tc>
        <w:tc>
          <w:tcPr>
            <w:tcW w:w="4673" w:type="dxa"/>
          </w:tcPr>
          <w:p w:rsidR="00606C80" w:rsidRDefault="00606C80" w:rsidP="00FF6E7E">
            <w:r>
              <w:t>0,6</w:t>
            </w:r>
          </w:p>
        </w:tc>
      </w:tr>
      <w:tr w:rsidR="00606C80" w:rsidTr="00FF6E7E">
        <w:trPr>
          <w:jc w:val="center"/>
        </w:trPr>
        <w:tc>
          <w:tcPr>
            <w:tcW w:w="4672" w:type="dxa"/>
          </w:tcPr>
          <w:p w:rsidR="00606C80" w:rsidRDefault="008534EE" w:rsidP="008534EE">
            <w:r>
              <w:rPr>
                <w:lang w:val="en-US"/>
              </w:rPr>
              <w:t>P</w:t>
            </w:r>
            <w:r>
              <w:rPr>
                <w:vertAlign w:val="subscript"/>
                <w:lang w:val="en-US"/>
              </w:rPr>
              <w:t>21</w:t>
            </w:r>
          </w:p>
        </w:tc>
        <w:tc>
          <w:tcPr>
            <w:tcW w:w="4673" w:type="dxa"/>
          </w:tcPr>
          <w:p w:rsidR="00606C80" w:rsidRPr="00FD7EB5" w:rsidRDefault="00606C80" w:rsidP="00FD7EB5">
            <w:pPr>
              <w:rPr>
                <w:lang w:val="en-US"/>
              </w:rPr>
            </w:pPr>
            <w:r>
              <w:t>0,</w:t>
            </w:r>
            <w:r w:rsidR="00FD7EB5">
              <w:rPr>
                <w:lang w:val="en-US"/>
              </w:rPr>
              <w:t>4</w:t>
            </w:r>
          </w:p>
        </w:tc>
      </w:tr>
      <w:tr w:rsidR="00606C80" w:rsidTr="00FF6E7E">
        <w:trPr>
          <w:jc w:val="center"/>
        </w:trPr>
        <w:tc>
          <w:tcPr>
            <w:tcW w:w="4672" w:type="dxa"/>
          </w:tcPr>
          <w:p w:rsidR="00606C80" w:rsidRDefault="00606C80" w:rsidP="008534EE">
            <w:r>
              <w:rPr>
                <w:lang w:val="en-US"/>
              </w:rPr>
              <w:t>p</w:t>
            </w:r>
            <w:r>
              <w:rPr>
                <w:vertAlign w:val="subscript"/>
                <w:lang w:val="en-US"/>
              </w:rPr>
              <w:t>2</w:t>
            </w:r>
            <w:r w:rsidR="008534EE">
              <w:rPr>
                <w:vertAlign w:val="subscript"/>
                <w:lang w:val="en-US"/>
              </w:rPr>
              <w:t>2</w:t>
            </w:r>
          </w:p>
        </w:tc>
        <w:tc>
          <w:tcPr>
            <w:tcW w:w="4673" w:type="dxa"/>
          </w:tcPr>
          <w:p w:rsidR="00606C80" w:rsidRPr="00FD7EB5" w:rsidRDefault="00FD7EB5" w:rsidP="00FF6E7E">
            <w:pPr>
              <w:rPr>
                <w:lang w:val="en-US"/>
              </w:rPr>
            </w:pPr>
            <w:r>
              <w:t>0,</w:t>
            </w:r>
            <w:r>
              <w:rPr>
                <w:lang w:val="en-US"/>
              </w:rPr>
              <w:t>3</w:t>
            </w:r>
          </w:p>
        </w:tc>
      </w:tr>
      <w:tr w:rsidR="007E6FD9" w:rsidTr="00FF6E7E">
        <w:trPr>
          <w:jc w:val="center"/>
        </w:trPr>
        <w:tc>
          <w:tcPr>
            <w:tcW w:w="4672" w:type="dxa"/>
          </w:tcPr>
          <w:p w:rsidR="007E6FD9" w:rsidRDefault="007E6FD9" w:rsidP="008534EE">
            <w:r>
              <w:rPr>
                <w:lang w:val="en-US"/>
              </w:rPr>
              <w:t>p</w:t>
            </w:r>
            <w:r>
              <w:rPr>
                <w:vertAlign w:val="subscript"/>
                <w:lang w:val="en-US"/>
              </w:rPr>
              <w:t>2</w:t>
            </w:r>
            <w:r w:rsidR="008534EE">
              <w:rPr>
                <w:vertAlign w:val="subscript"/>
                <w:lang w:val="en-US"/>
              </w:rPr>
              <w:t>3</w:t>
            </w:r>
          </w:p>
        </w:tc>
        <w:tc>
          <w:tcPr>
            <w:tcW w:w="4673" w:type="dxa"/>
          </w:tcPr>
          <w:p w:rsidR="007E6FD9" w:rsidRPr="00FD7EB5" w:rsidRDefault="00FD7EB5" w:rsidP="009C7376">
            <w:pPr>
              <w:rPr>
                <w:lang w:val="en-US"/>
              </w:rPr>
            </w:pPr>
            <w:r>
              <w:t>0,</w:t>
            </w:r>
            <w:r>
              <w:rPr>
                <w:lang w:val="en-US"/>
              </w:rPr>
              <w:t>3</w:t>
            </w:r>
          </w:p>
        </w:tc>
      </w:tr>
      <w:tr w:rsidR="007E6FD9" w:rsidTr="00FF6E7E">
        <w:trPr>
          <w:jc w:val="center"/>
        </w:trPr>
        <w:tc>
          <w:tcPr>
            <w:tcW w:w="4672" w:type="dxa"/>
          </w:tcPr>
          <w:p w:rsidR="007E6FD9" w:rsidRDefault="007E6FD9" w:rsidP="00FF6E7E">
            <w:pPr>
              <w:rPr>
                <w:lang w:val="en-US"/>
              </w:rPr>
            </w:pPr>
            <w:r>
              <w:rPr>
                <w:lang w:val="en-US"/>
              </w:rPr>
              <w:t>p</w:t>
            </w:r>
            <w:r w:rsidRPr="007A4180">
              <w:rPr>
                <w:vertAlign w:val="subscript"/>
                <w:lang w:val="en-US"/>
              </w:rPr>
              <w:t>1</w:t>
            </w:r>
          </w:p>
        </w:tc>
        <w:tc>
          <w:tcPr>
            <w:tcW w:w="4673" w:type="dxa"/>
          </w:tcPr>
          <w:p w:rsidR="007E6FD9" w:rsidRPr="00ED655A" w:rsidRDefault="007E6FD9" w:rsidP="00FF6E7E">
            <w:pPr>
              <w:rPr>
                <w:lang w:val="en-US"/>
              </w:rPr>
            </w:pPr>
            <w:r>
              <w:rPr>
                <w:lang w:val="en-US"/>
              </w:rPr>
              <w:t>0,4</w:t>
            </w:r>
          </w:p>
        </w:tc>
      </w:tr>
      <w:tr w:rsidR="007E6FD9" w:rsidTr="00FF6E7E">
        <w:trPr>
          <w:jc w:val="center"/>
        </w:trPr>
        <w:tc>
          <w:tcPr>
            <w:tcW w:w="4672" w:type="dxa"/>
          </w:tcPr>
          <w:p w:rsidR="007E6FD9" w:rsidRDefault="007E6FD9" w:rsidP="00FF6E7E">
            <w:pPr>
              <w:rPr>
                <w:lang w:val="en-US"/>
              </w:rPr>
            </w:pPr>
            <w:r>
              <w:rPr>
                <w:lang w:val="en-US"/>
              </w:rPr>
              <w:t>P</w:t>
            </w:r>
            <w:r>
              <w:rPr>
                <w:vertAlign w:val="subscript"/>
                <w:lang w:val="en-US"/>
              </w:rPr>
              <w:t>2</w:t>
            </w:r>
          </w:p>
        </w:tc>
        <w:tc>
          <w:tcPr>
            <w:tcW w:w="4673" w:type="dxa"/>
          </w:tcPr>
          <w:p w:rsidR="007E6FD9" w:rsidRPr="00ED655A" w:rsidRDefault="007E6FD9" w:rsidP="00FF6E7E">
            <w:r>
              <w:rPr>
                <w:lang w:val="en-US"/>
              </w:rPr>
              <w:t>0,6</w:t>
            </w:r>
          </w:p>
        </w:tc>
      </w:tr>
    </w:tbl>
    <w:p w:rsidR="00606C80" w:rsidRPr="00037BE5" w:rsidRDefault="00606C80" w:rsidP="00037BE5">
      <w:pPr>
        <w:spacing w:line="360" w:lineRule="auto"/>
        <w:ind w:firstLine="709"/>
        <w:jc w:val="both"/>
        <w:rPr>
          <w:sz w:val="28"/>
          <w:szCs w:val="28"/>
        </w:rPr>
      </w:pPr>
    </w:p>
    <w:p w:rsidR="00606C80" w:rsidRPr="00037BE5" w:rsidRDefault="00606C80" w:rsidP="00037BE5">
      <w:pPr>
        <w:spacing w:line="360" w:lineRule="auto"/>
        <w:ind w:firstLine="709"/>
        <w:jc w:val="both"/>
        <w:rPr>
          <w:sz w:val="28"/>
          <w:szCs w:val="28"/>
        </w:rPr>
      </w:pPr>
      <w:r w:rsidRPr="00037BE5">
        <w:rPr>
          <w:sz w:val="28"/>
          <w:szCs w:val="28"/>
        </w:rPr>
        <w:t>В таблице 3.4 отображены результаты расчетов.</w:t>
      </w:r>
    </w:p>
    <w:p w:rsidR="00606C80" w:rsidRPr="00203092" w:rsidRDefault="00606C80" w:rsidP="00203092">
      <w:pPr>
        <w:spacing w:line="360" w:lineRule="auto"/>
        <w:jc w:val="left"/>
        <w:rPr>
          <w:sz w:val="28"/>
          <w:szCs w:val="28"/>
        </w:rPr>
      </w:pPr>
      <w:r w:rsidRPr="00203092">
        <w:rPr>
          <w:sz w:val="28"/>
          <w:szCs w:val="28"/>
        </w:rPr>
        <w:t>Таблица 3.4 – Результаты расчетов</w:t>
      </w:r>
    </w:p>
    <w:tbl>
      <w:tblPr>
        <w:tblStyle w:val="ac"/>
        <w:tblW w:w="0" w:type="auto"/>
        <w:jc w:val="center"/>
        <w:tblLook w:val="04A0" w:firstRow="1" w:lastRow="0" w:firstColumn="1" w:lastColumn="0" w:noHBand="0" w:noVBand="1"/>
      </w:tblPr>
      <w:tblGrid>
        <w:gridCol w:w="4672"/>
        <w:gridCol w:w="4673"/>
      </w:tblGrid>
      <w:tr w:rsidR="00606C80" w:rsidTr="00FF6E7E">
        <w:trPr>
          <w:jc w:val="center"/>
        </w:trPr>
        <w:tc>
          <w:tcPr>
            <w:tcW w:w="4672" w:type="dxa"/>
          </w:tcPr>
          <w:p w:rsidR="00606C80" w:rsidRDefault="00606C80" w:rsidP="00FF6E7E">
            <w:r>
              <w:t>Обозначение</w:t>
            </w:r>
          </w:p>
        </w:tc>
        <w:tc>
          <w:tcPr>
            <w:tcW w:w="4673" w:type="dxa"/>
          </w:tcPr>
          <w:p w:rsidR="00606C80" w:rsidRDefault="00606C80" w:rsidP="00FF6E7E">
            <w:r>
              <w:t>Значение</w:t>
            </w:r>
          </w:p>
        </w:tc>
      </w:tr>
      <w:tr w:rsidR="00606C80" w:rsidTr="00FF6E7E">
        <w:trPr>
          <w:jc w:val="center"/>
        </w:trPr>
        <w:tc>
          <w:tcPr>
            <w:tcW w:w="4672" w:type="dxa"/>
          </w:tcPr>
          <w:p w:rsidR="00606C80" w:rsidRPr="00ED655A" w:rsidRDefault="00606C80" w:rsidP="00FF6E7E">
            <w:r>
              <w:rPr>
                <w:lang w:val="en-US"/>
              </w:rPr>
              <w:t>Q</w:t>
            </w:r>
            <w:r w:rsidRPr="00ED655A">
              <w:rPr>
                <w:vertAlign w:val="subscript"/>
              </w:rPr>
              <w:t>1</w:t>
            </w:r>
          </w:p>
        </w:tc>
        <w:tc>
          <w:tcPr>
            <w:tcW w:w="4673" w:type="dxa"/>
          </w:tcPr>
          <w:p w:rsidR="00606C80" w:rsidRDefault="00606C80" w:rsidP="00FF6E7E">
            <w:r>
              <w:t>0,875</w:t>
            </w:r>
          </w:p>
        </w:tc>
      </w:tr>
      <w:tr w:rsidR="00606C80" w:rsidTr="00FF6E7E">
        <w:trPr>
          <w:jc w:val="center"/>
        </w:trPr>
        <w:tc>
          <w:tcPr>
            <w:tcW w:w="4672" w:type="dxa"/>
          </w:tcPr>
          <w:p w:rsidR="00606C80" w:rsidRDefault="00606C80" w:rsidP="00FF6E7E">
            <w:r>
              <w:rPr>
                <w:lang w:val="en-US"/>
              </w:rPr>
              <w:t>Q</w:t>
            </w:r>
            <w:r w:rsidRPr="00ED655A">
              <w:rPr>
                <w:vertAlign w:val="subscript"/>
              </w:rPr>
              <w:t>2</w:t>
            </w:r>
          </w:p>
        </w:tc>
        <w:tc>
          <w:tcPr>
            <w:tcW w:w="4673" w:type="dxa"/>
          </w:tcPr>
          <w:p w:rsidR="00606C80" w:rsidRDefault="00FD7EB5" w:rsidP="00FF6E7E">
            <w:r>
              <w:t>0,</w:t>
            </w:r>
            <w:r>
              <w:rPr>
                <w:lang w:val="en-US"/>
              </w:rPr>
              <w:t>8</w:t>
            </w:r>
            <w:r w:rsidR="00606C80">
              <w:t>37</w:t>
            </w:r>
          </w:p>
        </w:tc>
      </w:tr>
      <w:tr w:rsidR="00606C80" w:rsidTr="00FF6E7E">
        <w:trPr>
          <w:jc w:val="center"/>
        </w:trPr>
        <w:tc>
          <w:tcPr>
            <w:tcW w:w="4672" w:type="dxa"/>
          </w:tcPr>
          <w:p w:rsidR="00606C80" w:rsidRDefault="00606C80" w:rsidP="00FF6E7E">
            <w:r>
              <w:rPr>
                <w:lang w:val="en-US"/>
              </w:rPr>
              <w:t>Q*</w:t>
            </w:r>
          </w:p>
        </w:tc>
        <w:tc>
          <w:tcPr>
            <w:tcW w:w="4673" w:type="dxa"/>
          </w:tcPr>
          <w:p w:rsidR="00606C80" w:rsidRPr="00FD7EB5" w:rsidRDefault="00FD7EB5" w:rsidP="00FF6E7E">
            <w:pPr>
              <w:rPr>
                <w:lang w:val="en-US"/>
              </w:rPr>
            </w:pPr>
            <w:r>
              <w:t>0,8</w:t>
            </w:r>
            <w:r>
              <w:rPr>
                <w:lang w:val="en-US"/>
              </w:rPr>
              <w:t>55</w:t>
            </w:r>
          </w:p>
        </w:tc>
      </w:tr>
    </w:tbl>
    <w:p w:rsidR="00606C80" w:rsidRPr="00606C80" w:rsidRDefault="00606C80" w:rsidP="00606C80">
      <w:pPr>
        <w:spacing w:line="360" w:lineRule="auto"/>
        <w:ind w:firstLine="709"/>
        <w:jc w:val="both"/>
        <w:rPr>
          <w:sz w:val="28"/>
          <w:szCs w:val="28"/>
        </w:rPr>
      </w:pPr>
      <w:r w:rsidRPr="00203092">
        <w:rPr>
          <w:sz w:val="28"/>
          <w:szCs w:val="28"/>
        </w:rPr>
        <w:t>По результатам расчетов Q* равна 0,8</w:t>
      </w:r>
      <w:r w:rsidR="00203092" w:rsidRPr="00203092">
        <w:rPr>
          <w:sz w:val="28"/>
          <w:szCs w:val="28"/>
        </w:rPr>
        <w:t>55</w:t>
      </w:r>
      <w:r w:rsidRPr="00203092">
        <w:rPr>
          <w:sz w:val="28"/>
          <w:szCs w:val="28"/>
        </w:rPr>
        <w:t xml:space="preserve">, </w:t>
      </w:r>
      <w:proofErr w:type="gramStart"/>
      <w:r w:rsidRPr="00203092">
        <w:rPr>
          <w:sz w:val="28"/>
          <w:szCs w:val="28"/>
        </w:rPr>
        <w:t>значит</w:t>
      </w:r>
      <w:proofErr w:type="gramEnd"/>
      <w:r w:rsidRPr="00203092">
        <w:rPr>
          <w:sz w:val="28"/>
          <w:szCs w:val="28"/>
        </w:rPr>
        <w:t xml:space="preserve"> выбранный комплекс технологий обладает </w:t>
      </w:r>
      <w:r w:rsidRPr="00606C80">
        <w:rPr>
          <w:sz w:val="28"/>
          <w:szCs w:val="28"/>
        </w:rPr>
        <w:t>высоким показателем эффективности.</w:t>
      </w:r>
    </w:p>
    <w:p w:rsidR="00606C80" w:rsidRPr="00606C80" w:rsidRDefault="00606C80" w:rsidP="00606C80">
      <w:pPr>
        <w:spacing w:line="360" w:lineRule="auto"/>
        <w:ind w:firstLine="709"/>
        <w:jc w:val="both"/>
        <w:rPr>
          <w:sz w:val="28"/>
          <w:szCs w:val="28"/>
        </w:rPr>
      </w:pPr>
      <w:r w:rsidRPr="00606C80">
        <w:rPr>
          <w:sz w:val="28"/>
          <w:szCs w:val="28"/>
        </w:rPr>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w:t>
      </w:r>
      <w:proofErr w:type="spellStart"/>
      <w:r w:rsidRPr="00606C80">
        <w:rPr>
          <w:sz w:val="28"/>
          <w:szCs w:val="28"/>
        </w:rPr>
        <w:t>Dia</w:t>
      </w:r>
      <w:proofErr w:type="spellEnd"/>
      <w:r w:rsidRPr="00606C80">
        <w:rPr>
          <w:sz w:val="28"/>
          <w:szCs w:val="28"/>
        </w:rPr>
        <w:t xml:space="preserve"> входит платный аналог </w:t>
      </w:r>
      <w:proofErr w:type="spellStart"/>
      <w:r w:rsidRPr="00606C80">
        <w:rPr>
          <w:sz w:val="28"/>
          <w:szCs w:val="28"/>
        </w:rPr>
        <w:t>Visio</w:t>
      </w:r>
      <w:proofErr w:type="spellEnd"/>
      <w:r w:rsidRPr="00606C80">
        <w:rPr>
          <w:sz w:val="28"/>
          <w:szCs w:val="28"/>
        </w:rPr>
        <w:t xml:space="preserve">, вместо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 аналог </w:t>
      </w:r>
      <w:proofErr w:type="spellStart"/>
      <w:r w:rsidRPr="00606C80">
        <w:rPr>
          <w:sz w:val="28"/>
          <w:szCs w:val="28"/>
        </w:rPr>
        <w:t>Ramus</w:t>
      </w:r>
      <w:proofErr w:type="spellEnd"/>
      <w:r w:rsidRPr="00606C80">
        <w:rPr>
          <w:sz w:val="28"/>
          <w:szCs w:val="28"/>
        </w:rPr>
        <w:t xml:space="preserve">. В этом случае значения критериев группы Q1 будет ниже. В таблице 3.5 </w:t>
      </w:r>
      <w:r w:rsidRPr="00606C80">
        <w:rPr>
          <w:sz w:val="28"/>
          <w:szCs w:val="28"/>
        </w:rPr>
        <w:lastRenderedPageBreak/>
        <w:t>приведены значения критериев для аналогов выбранному комплексу технологий.</w:t>
      </w:r>
    </w:p>
    <w:p w:rsidR="00606C80" w:rsidRPr="00606C80" w:rsidRDefault="00606C80" w:rsidP="00203092">
      <w:pPr>
        <w:spacing w:line="360" w:lineRule="auto"/>
        <w:jc w:val="left"/>
        <w:rPr>
          <w:sz w:val="28"/>
          <w:szCs w:val="28"/>
        </w:rPr>
      </w:pPr>
      <w:r w:rsidRPr="00606C80">
        <w:rPr>
          <w:sz w:val="28"/>
          <w:szCs w:val="28"/>
        </w:rPr>
        <w:t>Таблица 3.5 – Значения критериев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FF6E7E">
        <w:trPr>
          <w:jc w:val="center"/>
        </w:trPr>
        <w:tc>
          <w:tcPr>
            <w:tcW w:w="4672" w:type="dxa"/>
          </w:tcPr>
          <w:p w:rsidR="00606C80" w:rsidRDefault="00606C80" w:rsidP="00FF6E7E">
            <w:r>
              <w:t>Обозначение</w:t>
            </w:r>
          </w:p>
        </w:tc>
        <w:tc>
          <w:tcPr>
            <w:tcW w:w="4673" w:type="dxa"/>
          </w:tcPr>
          <w:p w:rsidR="00606C80" w:rsidRDefault="00606C80" w:rsidP="00FF6E7E">
            <w:r>
              <w:t>Значение</w:t>
            </w:r>
          </w:p>
        </w:tc>
      </w:tr>
      <w:tr w:rsidR="00606C80" w:rsidTr="00FF6E7E">
        <w:trPr>
          <w:jc w:val="center"/>
        </w:trPr>
        <w:tc>
          <w:tcPr>
            <w:tcW w:w="4672" w:type="dxa"/>
          </w:tcPr>
          <w:p w:rsidR="00606C80" w:rsidRPr="007A4180" w:rsidRDefault="00606C80" w:rsidP="00FF6E7E">
            <w:pPr>
              <w:rPr>
                <w:lang w:val="en-US"/>
              </w:rPr>
            </w:pPr>
            <w:r>
              <w:rPr>
                <w:lang w:val="en-US"/>
              </w:rPr>
              <w:t>q</w:t>
            </w:r>
            <w:r w:rsidRPr="007A4180">
              <w:rPr>
                <w:vertAlign w:val="subscript"/>
                <w:lang w:val="en-US"/>
              </w:rPr>
              <w:t>1</w:t>
            </w:r>
          </w:p>
        </w:tc>
        <w:tc>
          <w:tcPr>
            <w:tcW w:w="4673" w:type="dxa"/>
          </w:tcPr>
          <w:p w:rsidR="00606C80" w:rsidRDefault="00606C80" w:rsidP="00FF6E7E">
            <w:r>
              <w:t>0,6</w:t>
            </w:r>
          </w:p>
        </w:tc>
      </w:tr>
      <w:tr w:rsidR="00606C80" w:rsidTr="00FF6E7E">
        <w:trPr>
          <w:jc w:val="center"/>
        </w:trPr>
        <w:tc>
          <w:tcPr>
            <w:tcW w:w="4672" w:type="dxa"/>
          </w:tcPr>
          <w:p w:rsidR="00606C80" w:rsidRDefault="00606C80" w:rsidP="00FF6E7E">
            <w:r>
              <w:rPr>
                <w:lang w:val="en-US"/>
              </w:rPr>
              <w:t>q</w:t>
            </w:r>
            <w:r>
              <w:rPr>
                <w:vertAlign w:val="subscript"/>
                <w:lang w:val="en-US"/>
              </w:rPr>
              <w:t>2</w:t>
            </w:r>
          </w:p>
        </w:tc>
        <w:tc>
          <w:tcPr>
            <w:tcW w:w="4673" w:type="dxa"/>
          </w:tcPr>
          <w:p w:rsidR="00606C80" w:rsidRDefault="00606C80" w:rsidP="00FF6E7E">
            <w:r>
              <w:t>0,5</w:t>
            </w:r>
          </w:p>
        </w:tc>
      </w:tr>
      <w:tr w:rsidR="00606C80" w:rsidTr="00FF6E7E">
        <w:trPr>
          <w:jc w:val="center"/>
        </w:trPr>
        <w:tc>
          <w:tcPr>
            <w:tcW w:w="4672" w:type="dxa"/>
          </w:tcPr>
          <w:p w:rsidR="00606C80" w:rsidRDefault="00606C80" w:rsidP="00FF6E7E">
            <w:r>
              <w:rPr>
                <w:lang w:val="en-US"/>
              </w:rPr>
              <w:t>q</w:t>
            </w:r>
            <w:r>
              <w:rPr>
                <w:vertAlign w:val="subscript"/>
                <w:lang w:val="en-US"/>
              </w:rPr>
              <w:t>3</w:t>
            </w:r>
          </w:p>
        </w:tc>
        <w:tc>
          <w:tcPr>
            <w:tcW w:w="4673" w:type="dxa"/>
          </w:tcPr>
          <w:p w:rsidR="00606C80" w:rsidRDefault="00606C80" w:rsidP="00FF6E7E">
            <w:r>
              <w:t>0,8</w:t>
            </w:r>
          </w:p>
        </w:tc>
      </w:tr>
      <w:tr w:rsidR="00606C80" w:rsidTr="00FF6E7E">
        <w:trPr>
          <w:jc w:val="center"/>
        </w:trPr>
        <w:tc>
          <w:tcPr>
            <w:tcW w:w="4672" w:type="dxa"/>
          </w:tcPr>
          <w:p w:rsidR="00606C80" w:rsidRDefault="00606C80" w:rsidP="00FF6E7E">
            <w:r>
              <w:rPr>
                <w:lang w:val="en-US"/>
              </w:rPr>
              <w:t>q</w:t>
            </w:r>
            <w:r>
              <w:rPr>
                <w:vertAlign w:val="subscript"/>
                <w:lang w:val="en-US"/>
              </w:rPr>
              <w:t>4</w:t>
            </w:r>
          </w:p>
        </w:tc>
        <w:tc>
          <w:tcPr>
            <w:tcW w:w="4673" w:type="dxa"/>
          </w:tcPr>
          <w:p w:rsidR="00606C80" w:rsidRDefault="00606C80" w:rsidP="00FF6E7E">
            <w:r>
              <w:t>0,5</w:t>
            </w:r>
          </w:p>
        </w:tc>
      </w:tr>
      <w:tr w:rsidR="00FD7EB5" w:rsidTr="00FF6E7E">
        <w:trPr>
          <w:jc w:val="center"/>
        </w:trPr>
        <w:tc>
          <w:tcPr>
            <w:tcW w:w="4672" w:type="dxa"/>
          </w:tcPr>
          <w:p w:rsidR="00FD7EB5" w:rsidRDefault="00FD7EB5" w:rsidP="009C7376">
            <w:r>
              <w:rPr>
                <w:lang w:val="en-US"/>
              </w:rPr>
              <w:t>q</w:t>
            </w:r>
            <w:r>
              <w:rPr>
                <w:vertAlign w:val="subscript"/>
                <w:lang w:val="en-US"/>
              </w:rPr>
              <w:t>5</w:t>
            </w:r>
          </w:p>
        </w:tc>
        <w:tc>
          <w:tcPr>
            <w:tcW w:w="4673" w:type="dxa"/>
          </w:tcPr>
          <w:p w:rsidR="00FD7EB5" w:rsidRPr="00FD7EB5" w:rsidRDefault="00FD7EB5" w:rsidP="009C7376">
            <w:pPr>
              <w:rPr>
                <w:lang w:val="en-US"/>
              </w:rPr>
            </w:pPr>
            <w:r>
              <w:t>0,</w:t>
            </w:r>
            <w:r>
              <w:rPr>
                <w:lang w:val="en-US"/>
              </w:rPr>
              <w:t>6</w:t>
            </w:r>
          </w:p>
        </w:tc>
      </w:tr>
    </w:tbl>
    <w:p w:rsidR="00606C80" w:rsidRPr="00606C80" w:rsidRDefault="00606C80" w:rsidP="00606C80">
      <w:pPr>
        <w:spacing w:line="360" w:lineRule="auto"/>
        <w:ind w:firstLine="709"/>
        <w:jc w:val="both"/>
        <w:rPr>
          <w:sz w:val="28"/>
          <w:szCs w:val="28"/>
        </w:rPr>
      </w:pPr>
      <w:r w:rsidRPr="00606C80">
        <w:rPr>
          <w:sz w:val="28"/>
          <w:szCs w:val="28"/>
        </w:rPr>
        <w:t xml:space="preserve">В таблице 3.6 отображены результаты расчетов для аналогов выбранному комплексу технологий. </w:t>
      </w:r>
    </w:p>
    <w:p w:rsidR="00606C80" w:rsidRPr="00203092" w:rsidRDefault="00606C80" w:rsidP="00203092">
      <w:pPr>
        <w:spacing w:line="360" w:lineRule="auto"/>
        <w:jc w:val="left"/>
        <w:rPr>
          <w:sz w:val="28"/>
          <w:szCs w:val="28"/>
        </w:rPr>
      </w:pPr>
      <w:r w:rsidRPr="00203092">
        <w:rPr>
          <w:sz w:val="28"/>
          <w:szCs w:val="28"/>
        </w:rPr>
        <w:t>Таблица 3.6 – Результаты расчетов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FF6E7E">
        <w:trPr>
          <w:jc w:val="center"/>
        </w:trPr>
        <w:tc>
          <w:tcPr>
            <w:tcW w:w="4672" w:type="dxa"/>
          </w:tcPr>
          <w:p w:rsidR="00606C80" w:rsidRDefault="00606C80" w:rsidP="00FF6E7E">
            <w:r>
              <w:t>Обозначение</w:t>
            </w:r>
          </w:p>
        </w:tc>
        <w:tc>
          <w:tcPr>
            <w:tcW w:w="4673" w:type="dxa"/>
          </w:tcPr>
          <w:p w:rsidR="00606C80" w:rsidRDefault="00606C80" w:rsidP="00FF6E7E">
            <w:r>
              <w:t>Значение</w:t>
            </w:r>
          </w:p>
        </w:tc>
      </w:tr>
      <w:tr w:rsidR="00606C80" w:rsidTr="00FF6E7E">
        <w:trPr>
          <w:jc w:val="center"/>
        </w:trPr>
        <w:tc>
          <w:tcPr>
            <w:tcW w:w="4672" w:type="dxa"/>
          </w:tcPr>
          <w:p w:rsidR="00606C80" w:rsidRPr="00ED655A" w:rsidRDefault="00606C80" w:rsidP="00FF6E7E">
            <w:r>
              <w:rPr>
                <w:lang w:val="en-US"/>
              </w:rPr>
              <w:t>Q</w:t>
            </w:r>
            <w:r w:rsidRPr="00ED655A">
              <w:rPr>
                <w:vertAlign w:val="subscript"/>
              </w:rPr>
              <w:t>1</w:t>
            </w:r>
          </w:p>
        </w:tc>
        <w:tc>
          <w:tcPr>
            <w:tcW w:w="4673" w:type="dxa"/>
          </w:tcPr>
          <w:p w:rsidR="00606C80" w:rsidRDefault="00FD7EB5" w:rsidP="00FF6E7E">
            <w:r>
              <w:t>0,5</w:t>
            </w:r>
            <w:r>
              <w:rPr>
                <w:lang w:val="en-US"/>
              </w:rPr>
              <w:t>6</w:t>
            </w:r>
            <w:r w:rsidR="00606C80">
              <w:t>5</w:t>
            </w:r>
          </w:p>
        </w:tc>
      </w:tr>
      <w:tr w:rsidR="00606C80" w:rsidTr="00FF6E7E">
        <w:trPr>
          <w:jc w:val="center"/>
        </w:trPr>
        <w:tc>
          <w:tcPr>
            <w:tcW w:w="4672" w:type="dxa"/>
          </w:tcPr>
          <w:p w:rsidR="00606C80" w:rsidRDefault="00606C80" w:rsidP="00FF6E7E">
            <w:r>
              <w:rPr>
                <w:lang w:val="en-US"/>
              </w:rPr>
              <w:t>Q</w:t>
            </w:r>
            <w:r w:rsidRPr="00ED655A">
              <w:rPr>
                <w:vertAlign w:val="subscript"/>
              </w:rPr>
              <w:t>2</w:t>
            </w:r>
          </w:p>
        </w:tc>
        <w:tc>
          <w:tcPr>
            <w:tcW w:w="4673" w:type="dxa"/>
          </w:tcPr>
          <w:p w:rsidR="00606C80" w:rsidRPr="00FD7EB5" w:rsidRDefault="00606C80" w:rsidP="00FD7EB5">
            <w:pPr>
              <w:rPr>
                <w:lang w:val="en-US"/>
              </w:rPr>
            </w:pPr>
            <w:r>
              <w:t>0,</w:t>
            </w:r>
            <w:r w:rsidR="00FD7EB5">
              <w:rPr>
                <w:lang w:val="en-US"/>
              </w:rPr>
              <w:t>820</w:t>
            </w:r>
          </w:p>
        </w:tc>
      </w:tr>
      <w:tr w:rsidR="00606C80" w:rsidTr="00FF6E7E">
        <w:trPr>
          <w:jc w:val="center"/>
        </w:trPr>
        <w:tc>
          <w:tcPr>
            <w:tcW w:w="4672" w:type="dxa"/>
          </w:tcPr>
          <w:p w:rsidR="00606C80" w:rsidRDefault="00606C80" w:rsidP="00FF6E7E">
            <w:r>
              <w:rPr>
                <w:lang w:val="en-US"/>
              </w:rPr>
              <w:t>Q</w:t>
            </w:r>
            <w:r w:rsidRPr="00775E15">
              <w:t>*</w:t>
            </w:r>
          </w:p>
        </w:tc>
        <w:tc>
          <w:tcPr>
            <w:tcW w:w="4673" w:type="dxa"/>
          </w:tcPr>
          <w:p w:rsidR="00606C80" w:rsidRPr="00FD7EB5" w:rsidRDefault="00606C80" w:rsidP="00FD7EB5">
            <w:pPr>
              <w:rPr>
                <w:lang w:val="en-US"/>
              </w:rPr>
            </w:pPr>
            <w:r>
              <w:t>0,</w:t>
            </w:r>
            <w:r w:rsidR="00FD7EB5">
              <w:rPr>
                <w:lang w:val="en-US"/>
              </w:rPr>
              <w:t>765</w:t>
            </w:r>
          </w:p>
        </w:tc>
      </w:tr>
    </w:tbl>
    <w:p w:rsidR="00606C80" w:rsidRPr="00606C80" w:rsidRDefault="00606C80" w:rsidP="00606C80">
      <w:pPr>
        <w:spacing w:line="360" w:lineRule="auto"/>
        <w:ind w:firstLine="709"/>
        <w:jc w:val="both"/>
        <w:rPr>
          <w:sz w:val="28"/>
          <w:szCs w:val="28"/>
        </w:rPr>
      </w:pPr>
      <w:r w:rsidRPr="00606C80">
        <w:rPr>
          <w:sz w:val="28"/>
          <w:szCs w:val="28"/>
        </w:rPr>
        <w:t>По результатам расчетов Q* равна 0,</w:t>
      </w:r>
      <w:r w:rsidR="00FD7EB5" w:rsidRPr="00203092">
        <w:rPr>
          <w:sz w:val="28"/>
          <w:szCs w:val="28"/>
        </w:rPr>
        <w:t>765</w:t>
      </w:r>
      <w:r w:rsidRPr="00606C80">
        <w:rPr>
          <w:sz w:val="28"/>
          <w:szCs w:val="28"/>
        </w:rPr>
        <w:t xml:space="preserve">, значит при использовании аналогов выбранным программным обеспечениям, полученный комплекс технологий </w:t>
      </w:r>
      <w:proofErr w:type="gramStart"/>
      <w:r w:rsidRPr="00606C80">
        <w:rPr>
          <w:sz w:val="28"/>
          <w:szCs w:val="28"/>
        </w:rPr>
        <w:t>будет</w:t>
      </w:r>
      <w:proofErr w:type="gramEnd"/>
      <w:r w:rsidRPr="00606C80">
        <w:rPr>
          <w:sz w:val="28"/>
          <w:szCs w:val="28"/>
        </w:rPr>
        <w:t xml:space="preserve"> обладает хорошим показателем эффективности. Однако, у выбранного комплекса технологий показатель эффективности выше.</w:t>
      </w:r>
    </w:p>
    <w:p w:rsidR="001B00CA" w:rsidRPr="00606C80" w:rsidRDefault="001B00CA" w:rsidP="00324247">
      <w:pPr>
        <w:spacing w:line="360" w:lineRule="auto"/>
        <w:rPr>
          <w:b/>
          <w:sz w:val="28"/>
          <w:szCs w:val="28"/>
        </w:rPr>
      </w:pPr>
    </w:p>
    <w:p w:rsidR="00324247" w:rsidRPr="00606C80" w:rsidRDefault="00324247" w:rsidP="00324247">
      <w:pPr>
        <w:spacing w:line="360" w:lineRule="auto"/>
        <w:rPr>
          <w:b/>
          <w:sz w:val="28"/>
          <w:szCs w:val="28"/>
        </w:rPr>
      </w:pPr>
      <w:r w:rsidRPr="00606C80">
        <w:rPr>
          <w:b/>
          <w:sz w:val="28"/>
          <w:szCs w:val="28"/>
        </w:rPr>
        <w:t>Список использованной литературы</w:t>
      </w:r>
    </w:p>
    <w:p w:rsidR="001B00CA" w:rsidRPr="00606C80" w:rsidRDefault="001B00CA" w:rsidP="00566CF6">
      <w:pPr>
        <w:spacing w:line="360" w:lineRule="auto"/>
        <w:ind w:firstLine="709"/>
        <w:jc w:val="both"/>
        <w:rPr>
          <w:sz w:val="28"/>
          <w:szCs w:val="28"/>
        </w:rPr>
      </w:pPr>
    </w:p>
    <w:p w:rsidR="00631A3E" w:rsidRPr="00606C80" w:rsidRDefault="00631A3E" w:rsidP="00631A3E">
      <w:pPr>
        <w:numPr>
          <w:ilvl w:val="0"/>
          <w:numId w:val="10"/>
        </w:numPr>
        <w:tabs>
          <w:tab w:val="left" w:pos="1134"/>
        </w:tabs>
        <w:spacing w:line="360" w:lineRule="auto"/>
        <w:ind w:left="0" w:firstLine="709"/>
        <w:jc w:val="both"/>
        <w:rPr>
          <w:sz w:val="28"/>
          <w:szCs w:val="28"/>
        </w:rPr>
      </w:pPr>
      <w:r w:rsidRPr="00606C80">
        <w:rPr>
          <w:sz w:val="28"/>
          <w:szCs w:val="28"/>
        </w:rPr>
        <w:t>Вернадский В.И. Учение о биосфере и ее постепенном переходе в ноосферу. – М.: Наука.</w:t>
      </w:r>
    </w:p>
    <w:p w:rsidR="00631A3E" w:rsidRPr="00606C80" w:rsidRDefault="00631A3E" w:rsidP="00631A3E">
      <w:pPr>
        <w:numPr>
          <w:ilvl w:val="0"/>
          <w:numId w:val="10"/>
        </w:numPr>
        <w:tabs>
          <w:tab w:val="left" w:pos="1134"/>
        </w:tabs>
        <w:spacing w:line="360" w:lineRule="auto"/>
        <w:ind w:left="0" w:firstLine="709"/>
        <w:jc w:val="both"/>
        <w:rPr>
          <w:sz w:val="28"/>
          <w:szCs w:val="28"/>
        </w:rPr>
      </w:pPr>
      <w:proofErr w:type="spellStart"/>
      <w:r w:rsidRPr="00606C80">
        <w:rPr>
          <w:sz w:val="28"/>
          <w:szCs w:val="28"/>
        </w:rPr>
        <w:t>Берталанфи</w:t>
      </w:r>
      <w:proofErr w:type="spellEnd"/>
      <w:r w:rsidRPr="00606C80">
        <w:rPr>
          <w:sz w:val="28"/>
          <w:szCs w:val="28"/>
        </w:rPr>
        <w:t xml:space="preserve"> Л. фон  Общая теория систем. – М.: Мир, 1960.  – 328 с.</w:t>
      </w:r>
    </w:p>
    <w:p w:rsidR="00607F16" w:rsidRPr="00606C80" w:rsidRDefault="00607F16" w:rsidP="00607F16">
      <w:pPr>
        <w:numPr>
          <w:ilvl w:val="0"/>
          <w:numId w:val="10"/>
        </w:numPr>
        <w:tabs>
          <w:tab w:val="left" w:pos="1134"/>
        </w:tabs>
        <w:spacing w:line="360" w:lineRule="auto"/>
        <w:ind w:left="0" w:firstLine="709"/>
        <w:jc w:val="both"/>
        <w:rPr>
          <w:sz w:val="28"/>
          <w:szCs w:val="28"/>
        </w:rPr>
      </w:pPr>
      <w:proofErr w:type="spellStart"/>
      <w:r w:rsidRPr="00606C80">
        <w:rPr>
          <w:sz w:val="28"/>
          <w:szCs w:val="28"/>
        </w:rPr>
        <w:t>Кашкин</w:t>
      </w:r>
      <w:proofErr w:type="spellEnd"/>
      <w:r w:rsidRPr="00606C80">
        <w:rPr>
          <w:sz w:val="28"/>
          <w:szCs w:val="28"/>
        </w:rPr>
        <w:t xml:space="preserve"> В.Б., </w:t>
      </w:r>
      <w:proofErr w:type="spellStart"/>
      <w:r w:rsidRPr="00606C80">
        <w:rPr>
          <w:sz w:val="28"/>
          <w:szCs w:val="28"/>
        </w:rPr>
        <w:t>Сухинин</w:t>
      </w:r>
      <w:proofErr w:type="spellEnd"/>
      <w:r w:rsidRPr="00606C80">
        <w:rPr>
          <w:sz w:val="28"/>
          <w:szCs w:val="28"/>
        </w:rPr>
        <w:t xml:space="preserve"> А.И. Дистанционное зондирование Земли из космоса. Цифровая обработка изображений [текст]: учебник / В.Б. </w:t>
      </w:r>
      <w:proofErr w:type="spellStart"/>
      <w:r w:rsidRPr="00606C80">
        <w:rPr>
          <w:sz w:val="28"/>
          <w:szCs w:val="28"/>
        </w:rPr>
        <w:t>Кашкин</w:t>
      </w:r>
      <w:proofErr w:type="spellEnd"/>
      <w:r w:rsidRPr="00606C80">
        <w:rPr>
          <w:sz w:val="28"/>
          <w:szCs w:val="28"/>
        </w:rPr>
        <w:t xml:space="preserve">, А.И. </w:t>
      </w:r>
      <w:proofErr w:type="spellStart"/>
      <w:r w:rsidRPr="00606C80">
        <w:rPr>
          <w:sz w:val="28"/>
          <w:szCs w:val="28"/>
        </w:rPr>
        <w:t>Сухинин</w:t>
      </w:r>
      <w:proofErr w:type="spellEnd"/>
      <w:r w:rsidRPr="00606C80">
        <w:rPr>
          <w:sz w:val="28"/>
          <w:szCs w:val="28"/>
        </w:rPr>
        <w:t>. - М.: Логос, 2001. - 264 с.</w:t>
      </w:r>
    </w:p>
    <w:p w:rsidR="00607F16" w:rsidRPr="00606C80" w:rsidRDefault="00607F16" w:rsidP="00607F16">
      <w:pPr>
        <w:numPr>
          <w:ilvl w:val="0"/>
          <w:numId w:val="10"/>
        </w:numPr>
        <w:tabs>
          <w:tab w:val="left" w:pos="1134"/>
        </w:tabs>
        <w:spacing w:line="360" w:lineRule="auto"/>
        <w:ind w:left="0" w:firstLine="709"/>
        <w:jc w:val="both"/>
        <w:rPr>
          <w:sz w:val="28"/>
          <w:szCs w:val="28"/>
        </w:rPr>
      </w:pPr>
      <w:r w:rsidRPr="00606C80">
        <w:rPr>
          <w:sz w:val="28"/>
          <w:szCs w:val="28"/>
        </w:rPr>
        <w:t xml:space="preserve">Бобров Л. К., Савиных Н. Н., Бабченко Г. Л. Обоснованный выбор модели жизненного цикла как фактор повышения качества разработки информационных систем </w:t>
      </w:r>
      <w:r w:rsidRPr="00606C80">
        <w:t xml:space="preserve">[текст]: </w:t>
      </w:r>
      <w:r w:rsidRPr="00606C80">
        <w:rPr>
          <w:sz w:val="28"/>
          <w:szCs w:val="28"/>
        </w:rPr>
        <w:t>Л. К. Бобров, Н. Н. Савиных, Г. Л. Бабченко</w:t>
      </w:r>
    </w:p>
    <w:sectPr w:rsidR="00607F16" w:rsidRPr="00606C80">
      <w:headerReference w:type="even" r:id="rId19"/>
      <w:headerReference w:type="default" r:id="rId20"/>
      <w:footerReference w:type="even" r:id="rId21"/>
      <w:footerReference w:type="default" r:id="rId22"/>
      <w:headerReference w:type="first" r:id="rId23"/>
      <w:footerReference w:type="firs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EB0" w:rsidRDefault="00FD7EB0" w:rsidP="005C6EC1">
      <w:r>
        <w:separator/>
      </w:r>
    </w:p>
  </w:endnote>
  <w:endnote w:type="continuationSeparator" w:id="0">
    <w:p w:rsidR="00FD7EB0" w:rsidRDefault="00FD7EB0" w:rsidP="005C6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88" w:rsidRDefault="00DB6888">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88" w:rsidRDefault="00DB6888">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88" w:rsidRDefault="00DB688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EB0" w:rsidRDefault="00FD7EB0" w:rsidP="005C6EC1">
      <w:r>
        <w:separator/>
      </w:r>
    </w:p>
  </w:footnote>
  <w:footnote w:type="continuationSeparator" w:id="0">
    <w:p w:rsidR="00FD7EB0" w:rsidRDefault="00FD7EB0" w:rsidP="005C6E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88" w:rsidRDefault="00DB6888">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88" w:rsidRDefault="00DB6888">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88" w:rsidRDefault="00DB6888">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8A2"/>
    <w:multiLevelType w:val="hybridMultilevel"/>
    <w:tmpl w:val="7E948F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0E2B2F"/>
    <w:multiLevelType w:val="hybridMultilevel"/>
    <w:tmpl w:val="ECA65E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nsid w:val="233853DC"/>
    <w:multiLevelType w:val="hybridMultilevel"/>
    <w:tmpl w:val="FC284B36"/>
    <w:lvl w:ilvl="0" w:tplc="B72C90DE">
      <w:numFmt w:val="bullet"/>
      <w:lvlText w:val="•"/>
      <w:lvlJc w:val="left"/>
      <w:pPr>
        <w:ind w:left="1639" w:hanging="93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5">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0C0EFD"/>
    <w:multiLevelType w:val="hybridMultilevel"/>
    <w:tmpl w:val="7FE4C0C4"/>
    <w:lvl w:ilvl="0" w:tplc="B15CA5FE">
      <w:start w:val="1"/>
      <w:numFmt w:val="bullet"/>
      <w:lvlText w:val=""/>
      <w:lvlJc w:val="center"/>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ED70465"/>
    <w:multiLevelType w:val="hybridMultilevel"/>
    <w:tmpl w:val="950C7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9A83A44"/>
    <w:multiLevelType w:val="hybridMultilevel"/>
    <w:tmpl w:val="2138A2F2"/>
    <w:lvl w:ilvl="0" w:tplc="604A64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nsid w:val="6F01396B"/>
    <w:multiLevelType w:val="hybridMultilevel"/>
    <w:tmpl w:val="ABC888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78860A6A"/>
    <w:multiLevelType w:val="hybridMultilevel"/>
    <w:tmpl w:val="C6DC720E"/>
    <w:lvl w:ilvl="0" w:tplc="340C37A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9"/>
  </w:num>
  <w:num w:numId="5">
    <w:abstractNumId w:val="10"/>
  </w:num>
  <w:num w:numId="6">
    <w:abstractNumId w:val="5"/>
  </w:num>
  <w:num w:numId="7">
    <w:abstractNumId w:val="1"/>
  </w:num>
  <w:num w:numId="8">
    <w:abstractNumId w:val="3"/>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C"/>
    <w:rsid w:val="000031F1"/>
    <w:rsid w:val="0000535A"/>
    <w:rsid w:val="00037BE5"/>
    <w:rsid w:val="000474B3"/>
    <w:rsid w:val="000524A6"/>
    <w:rsid w:val="00071208"/>
    <w:rsid w:val="000855C0"/>
    <w:rsid w:val="00092BFC"/>
    <w:rsid w:val="000A578A"/>
    <w:rsid w:val="000C0F46"/>
    <w:rsid w:val="000D3449"/>
    <w:rsid w:val="000E46D4"/>
    <w:rsid w:val="000F1CF1"/>
    <w:rsid w:val="001207F7"/>
    <w:rsid w:val="001431D0"/>
    <w:rsid w:val="0017103D"/>
    <w:rsid w:val="001A13DA"/>
    <w:rsid w:val="001A3F71"/>
    <w:rsid w:val="001B00CA"/>
    <w:rsid w:val="001B0963"/>
    <w:rsid w:val="001E012F"/>
    <w:rsid w:val="001E5220"/>
    <w:rsid w:val="00203092"/>
    <w:rsid w:val="002218B3"/>
    <w:rsid w:val="002679E5"/>
    <w:rsid w:val="00267BAB"/>
    <w:rsid w:val="002B1547"/>
    <w:rsid w:val="002B3A90"/>
    <w:rsid w:val="00324247"/>
    <w:rsid w:val="0033295F"/>
    <w:rsid w:val="003A7EFF"/>
    <w:rsid w:val="003D5EF7"/>
    <w:rsid w:val="003F51D5"/>
    <w:rsid w:val="00426BAF"/>
    <w:rsid w:val="0043356B"/>
    <w:rsid w:val="00437EBB"/>
    <w:rsid w:val="0047325F"/>
    <w:rsid w:val="00480E8C"/>
    <w:rsid w:val="00483A50"/>
    <w:rsid w:val="0048677F"/>
    <w:rsid w:val="004909D3"/>
    <w:rsid w:val="00493941"/>
    <w:rsid w:val="004D4252"/>
    <w:rsid w:val="004D449F"/>
    <w:rsid w:val="00501A5B"/>
    <w:rsid w:val="00512A0A"/>
    <w:rsid w:val="005356F7"/>
    <w:rsid w:val="00542FD7"/>
    <w:rsid w:val="005644AE"/>
    <w:rsid w:val="00566CF6"/>
    <w:rsid w:val="005848E5"/>
    <w:rsid w:val="005B36B3"/>
    <w:rsid w:val="005C6EC1"/>
    <w:rsid w:val="005C74F6"/>
    <w:rsid w:val="005D109D"/>
    <w:rsid w:val="005E4B94"/>
    <w:rsid w:val="00600743"/>
    <w:rsid w:val="00604CD0"/>
    <w:rsid w:val="00606C80"/>
    <w:rsid w:val="00607F16"/>
    <w:rsid w:val="0063157D"/>
    <w:rsid w:val="00631A3E"/>
    <w:rsid w:val="00650AFA"/>
    <w:rsid w:val="006A3C0D"/>
    <w:rsid w:val="006C4D69"/>
    <w:rsid w:val="006D3D3D"/>
    <w:rsid w:val="006D5FA8"/>
    <w:rsid w:val="006E2B15"/>
    <w:rsid w:val="0071275D"/>
    <w:rsid w:val="00765B8E"/>
    <w:rsid w:val="007669C6"/>
    <w:rsid w:val="0077316D"/>
    <w:rsid w:val="007813B9"/>
    <w:rsid w:val="007D1488"/>
    <w:rsid w:val="007D3852"/>
    <w:rsid w:val="007D7FBD"/>
    <w:rsid w:val="007E6FD9"/>
    <w:rsid w:val="00804A7E"/>
    <w:rsid w:val="00813A60"/>
    <w:rsid w:val="00831EE3"/>
    <w:rsid w:val="008534EE"/>
    <w:rsid w:val="008A64C6"/>
    <w:rsid w:val="008C271A"/>
    <w:rsid w:val="008C579B"/>
    <w:rsid w:val="008D0869"/>
    <w:rsid w:val="008E7DFE"/>
    <w:rsid w:val="008F30F5"/>
    <w:rsid w:val="00920B5D"/>
    <w:rsid w:val="00945C6A"/>
    <w:rsid w:val="00970265"/>
    <w:rsid w:val="00970D65"/>
    <w:rsid w:val="00982C14"/>
    <w:rsid w:val="009A39AF"/>
    <w:rsid w:val="009B4240"/>
    <w:rsid w:val="009E70C0"/>
    <w:rsid w:val="00A05FEF"/>
    <w:rsid w:val="00A128B3"/>
    <w:rsid w:val="00A2349C"/>
    <w:rsid w:val="00A62A58"/>
    <w:rsid w:val="00A707E7"/>
    <w:rsid w:val="00AA453A"/>
    <w:rsid w:val="00AA6FE8"/>
    <w:rsid w:val="00AA71C0"/>
    <w:rsid w:val="00AC580D"/>
    <w:rsid w:val="00AE553D"/>
    <w:rsid w:val="00B152B4"/>
    <w:rsid w:val="00B15FFD"/>
    <w:rsid w:val="00B74731"/>
    <w:rsid w:val="00BA3DDF"/>
    <w:rsid w:val="00BA5FFD"/>
    <w:rsid w:val="00BD00DE"/>
    <w:rsid w:val="00C15849"/>
    <w:rsid w:val="00C21574"/>
    <w:rsid w:val="00C22F31"/>
    <w:rsid w:val="00C35CBC"/>
    <w:rsid w:val="00C50E92"/>
    <w:rsid w:val="00C54BD4"/>
    <w:rsid w:val="00C64E6E"/>
    <w:rsid w:val="00CB50D9"/>
    <w:rsid w:val="00CB7462"/>
    <w:rsid w:val="00CC4D8D"/>
    <w:rsid w:val="00D763AD"/>
    <w:rsid w:val="00D76D35"/>
    <w:rsid w:val="00D84841"/>
    <w:rsid w:val="00DA5444"/>
    <w:rsid w:val="00DB64E5"/>
    <w:rsid w:val="00DB6888"/>
    <w:rsid w:val="00E0601C"/>
    <w:rsid w:val="00E14A61"/>
    <w:rsid w:val="00E221C1"/>
    <w:rsid w:val="00E5387D"/>
    <w:rsid w:val="00E64503"/>
    <w:rsid w:val="00E934F6"/>
    <w:rsid w:val="00EC3575"/>
    <w:rsid w:val="00EE7D83"/>
    <w:rsid w:val="00F14A14"/>
    <w:rsid w:val="00F1627C"/>
    <w:rsid w:val="00F2179B"/>
    <w:rsid w:val="00F26FE4"/>
    <w:rsid w:val="00F27F6A"/>
    <w:rsid w:val="00F51968"/>
    <w:rsid w:val="00F97B97"/>
    <w:rsid w:val="00FB102F"/>
    <w:rsid w:val="00FC4BD9"/>
    <w:rsid w:val="00FC5575"/>
    <w:rsid w:val="00FD0860"/>
    <w:rsid w:val="00FD7EB0"/>
    <w:rsid w:val="00FD7EB5"/>
    <w:rsid w:val="00FF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semiHidden/>
    <w:unhideWhenUsed/>
    <w:rsid w:val="00566CF6"/>
    <w:rPr>
      <w:color w:val="0000FF"/>
      <w:u w:val="single"/>
    </w:rPr>
  </w:style>
  <w:style w:type="paragraph" w:styleId="a7">
    <w:name w:val="Normal (Web)"/>
    <w:basedOn w:val="a"/>
    <w:uiPriority w:val="99"/>
    <w:semiHidden/>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semiHidden/>
    <w:unhideWhenUsed/>
    <w:rsid w:val="00566CF6"/>
    <w:rPr>
      <w:color w:val="0000FF"/>
      <w:u w:val="single"/>
    </w:rPr>
  </w:style>
  <w:style w:type="paragraph" w:styleId="a7">
    <w:name w:val="Normal (Web)"/>
    <w:basedOn w:val="a"/>
    <w:uiPriority w:val="99"/>
    <w:semiHidden/>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1788">
      <w:bodyDiv w:val="1"/>
      <w:marLeft w:val="0"/>
      <w:marRight w:val="0"/>
      <w:marTop w:val="0"/>
      <w:marBottom w:val="0"/>
      <w:divBdr>
        <w:top w:val="none" w:sz="0" w:space="0" w:color="auto"/>
        <w:left w:val="none" w:sz="0" w:space="0" w:color="auto"/>
        <w:bottom w:val="none" w:sz="0" w:space="0" w:color="auto"/>
        <w:right w:val="none" w:sz="0" w:space="0" w:color="auto"/>
      </w:divBdr>
    </w:div>
    <w:div w:id="6692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15124</Words>
  <Characters>8621</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14</cp:revision>
  <dcterms:created xsi:type="dcterms:W3CDTF">2017-04-03T17:01:00Z</dcterms:created>
  <dcterms:modified xsi:type="dcterms:W3CDTF">2017-04-05T08:26:00Z</dcterms:modified>
</cp:coreProperties>
</file>