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63" w:rsidRPr="00606C80" w:rsidRDefault="004909D3" w:rsidP="004909D3">
      <w:pPr>
        <w:spacing w:line="360" w:lineRule="auto"/>
        <w:rPr>
          <w:b/>
          <w:sz w:val="28"/>
          <w:szCs w:val="28"/>
        </w:rPr>
      </w:pPr>
      <w:r w:rsidRPr="00606C80">
        <w:rPr>
          <w:b/>
          <w:sz w:val="28"/>
          <w:szCs w:val="28"/>
        </w:rPr>
        <w:t xml:space="preserve">1 </w:t>
      </w:r>
      <w:r w:rsidR="001B0963" w:rsidRPr="00606C80">
        <w:rPr>
          <w:b/>
          <w:sz w:val="28"/>
          <w:szCs w:val="28"/>
        </w:rPr>
        <w:t>Постановка задачи</w:t>
      </w:r>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1B0963" w:rsidRPr="00606C80" w:rsidRDefault="001B0963" w:rsidP="00566CF6">
      <w:pPr>
        <w:spacing w:line="360" w:lineRule="auto"/>
        <w:ind w:firstLine="709"/>
        <w:jc w:val="both"/>
        <w:rPr>
          <w:sz w:val="28"/>
          <w:szCs w:val="28"/>
        </w:rPr>
      </w:pPr>
    </w:p>
    <w:p w:rsidR="00604CD0" w:rsidRPr="00606C80" w:rsidRDefault="001B0963" w:rsidP="004909D3">
      <w:pPr>
        <w:spacing w:line="360" w:lineRule="auto"/>
        <w:rPr>
          <w:b/>
          <w:sz w:val="28"/>
          <w:szCs w:val="28"/>
        </w:rPr>
      </w:pPr>
      <w:r w:rsidRPr="00606C80">
        <w:rPr>
          <w:b/>
          <w:sz w:val="28"/>
          <w:szCs w:val="28"/>
        </w:rPr>
        <w:t xml:space="preserve">1.1 </w:t>
      </w:r>
      <w:r w:rsidR="004D449F" w:rsidRPr="00606C80">
        <w:rPr>
          <w:b/>
          <w:sz w:val="28"/>
          <w:szCs w:val="28"/>
        </w:rPr>
        <w:t>Описание предметной области</w:t>
      </w:r>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606C80"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p>
    <w:p w:rsidR="00512A0A" w:rsidRPr="00606C80" w:rsidRDefault="00EE7D83" w:rsidP="00566CF6">
      <w:pPr>
        <w:spacing w:line="360" w:lineRule="auto"/>
        <w:ind w:firstLine="709"/>
        <w:jc w:val="both"/>
        <w:rPr>
          <w:sz w:val="28"/>
          <w:szCs w:val="28"/>
        </w:rPr>
      </w:pPr>
      <w:r w:rsidRPr="00606C80">
        <w:rPr>
          <w:sz w:val="28"/>
          <w:szCs w:val="28"/>
        </w:rPr>
        <w:lastRenderedPageBreak/>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lastRenderedPageBreak/>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E0601C" w:rsidRPr="00606C80" w:rsidRDefault="00E0601C" w:rsidP="00566CF6">
      <w:pPr>
        <w:spacing w:line="360" w:lineRule="auto"/>
        <w:ind w:firstLine="709"/>
        <w:jc w:val="both"/>
        <w:rPr>
          <w:sz w:val="28"/>
          <w:szCs w:val="28"/>
        </w:rPr>
      </w:pPr>
    </w:p>
    <w:p w:rsidR="0047325F" w:rsidRPr="00606C80" w:rsidRDefault="0047325F" w:rsidP="00566CF6">
      <w:pPr>
        <w:spacing w:line="360" w:lineRule="auto"/>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lastRenderedPageBreak/>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06C80" w:rsidRDefault="00A2349C" w:rsidP="007813B9">
      <w:pPr>
        <w:spacing w:line="360" w:lineRule="auto"/>
        <w:rPr>
          <w:sz w:val="28"/>
          <w:szCs w:val="28"/>
        </w:rPr>
      </w:pPr>
      <w:r w:rsidRPr="00606C80">
        <w:rPr>
          <w:noProof/>
          <w:sz w:val="28"/>
          <w:szCs w:val="28"/>
          <w:lang w:val="uk-UA" w:eastAsia="uk-UA"/>
        </w:rPr>
        <w:drawing>
          <wp:inline distT="0" distB="0" distL="0" distR="0" wp14:anchorId="14CACF3D" wp14:editId="437D25C3">
            <wp:extent cx="3333750" cy="1371600"/>
            <wp:effectExtent l="0" t="0" r="0" b="0"/>
            <wp:docPr id="1" name="Рисунок 1" descr="как е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ест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rsidR="007813B9" w:rsidRPr="00606C80" w:rsidRDefault="007813B9" w:rsidP="007813B9">
      <w:pPr>
        <w:spacing w:line="360" w:lineRule="auto"/>
        <w:rPr>
          <w:sz w:val="28"/>
          <w:szCs w:val="28"/>
        </w:rPr>
      </w:pPr>
      <w:r w:rsidRPr="00606C80">
        <w:rPr>
          <w:sz w:val="28"/>
          <w:szCs w:val="28"/>
        </w:rPr>
        <w:t>Рисунок 2 – Концептуальная модель системы обработки снимков до введения управления обработкой</w:t>
      </w:r>
    </w:p>
    <w:p w:rsidR="00970D65" w:rsidRPr="00606C80" w:rsidRDefault="00A2349C" w:rsidP="00566CF6">
      <w:pPr>
        <w:spacing w:line="360" w:lineRule="auto"/>
        <w:rPr>
          <w:sz w:val="28"/>
          <w:szCs w:val="28"/>
        </w:rPr>
      </w:pPr>
      <w:r w:rsidRPr="00606C80">
        <w:rPr>
          <w:noProof/>
          <w:sz w:val="28"/>
          <w:szCs w:val="28"/>
          <w:lang w:val="uk-UA" w:eastAsia="uk-UA"/>
        </w:rPr>
        <w:drawing>
          <wp:inline distT="0" distB="0" distL="0" distR="0" wp14:anchorId="331E7212" wp14:editId="320AFA47">
            <wp:extent cx="5572125" cy="2181225"/>
            <wp:effectExtent l="0" t="0" r="9525" b="9525"/>
            <wp:docPr id="2" name="Рисунок 2" descr="как должно бы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к должно бы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181225"/>
                    </a:xfrm>
                    <a:prstGeom prst="rect">
                      <a:avLst/>
                    </a:prstGeom>
                    <a:noFill/>
                    <a:ln>
                      <a:noFill/>
                    </a:ln>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 xml:space="preserve">Рассматриваемая </w:t>
      </w:r>
      <w:r w:rsidRPr="00606C80">
        <w:rPr>
          <w:sz w:val="28"/>
          <w:szCs w:val="28"/>
        </w:rPr>
        <w:lastRenderedPageBreak/>
        <w:t>выше проблема решает задачи, указанные в части концептуальной модели «Конвейеризация данных».</w:t>
      </w:r>
    </w:p>
    <w:p w:rsidR="00FD0860" w:rsidRPr="00606C80" w:rsidRDefault="00FD0860" w:rsidP="00566CF6">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FD0860" w:rsidRPr="00606C80" w:rsidRDefault="00FD0860" w:rsidP="00566CF6">
      <w:pPr>
        <w:spacing w:line="360" w:lineRule="auto"/>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FD0860" w:rsidRPr="00606C80" w:rsidRDefault="00A2349C" w:rsidP="00566CF6">
      <w:pPr>
        <w:spacing w:line="360" w:lineRule="auto"/>
        <w:ind w:firstLine="540"/>
        <w:rPr>
          <w:noProof/>
          <w:sz w:val="28"/>
          <w:szCs w:val="28"/>
          <w:lang w:eastAsia="uk-UA"/>
        </w:rPr>
      </w:pPr>
      <w:r w:rsidRPr="00606C80">
        <w:rPr>
          <w:noProof/>
          <w:lang w:val="uk-UA" w:eastAsia="uk-UA"/>
        </w:rPr>
        <w:drawing>
          <wp:inline distT="0" distB="0" distL="0" distR="0" wp14:anchorId="6A30322F" wp14:editId="56021E59">
            <wp:extent cx="3333750" cy="27051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l="7889" t="16000" r="15582"/>
                    <a:stretch>
                      <a:fillRect/>
                    </a:stretch>
                  </pic:blipFill>
                  <pic:spPr bwMode="auto">
                    <a:xfrm>
                      <a:off x="0" y="0"/>
                      <a:ext cx="3333750" cy="2705100"/>
                    </a:xfrm>
                    <a:prstGeom prst="rect">
                      <a:avLst/>
                    </a:prstGeom>
                    <a:noFill/>
                    <a:ln>
                      <a:noFill/>
                    </a:ln>
                  </pic:spPr>
                </pic:pic>
              </a:graphicData>
            </a:graphic>
          </wp:inline>
        </w:drawing>
      </w:r>
    </w:p>
    <w:p w:rsidR="00FD0860" w:rsidRPr="00606C80" w:rsidRDefault="007813B9" w:rsidP="00566CF6">
      <w:pPr>
        <w:spacing w:line="360" w:lineRule="auto"/>
        <w:ind w:firstLine="540"/>
        <w:rPr>
          <w:noProof/>
          <w:sz w:val="28"/>
          <w:szCs w:val="28"/>
          <w:lang w:eastAsia="uk-UA"/>
        </w:rPr>
      </w:pPr>
      <w:r w:rsidRPr="00606C80">
        <w:rPr>
          <w:noProof/>
          <w:sz w:val="28"/>
          <w:szCs w:val="28"/>
          <w:lang w:eastAsia="uk-UA"/>
        </w:rPr>
        <w:t>Рисунок 3</w:t>
      </w:r>
      <w:r w:rsidR="00FD0860" w:rsidRPr="00606C80">
        <w:rPr>
          <w:noProof/>
          <w:sz w:val="28"/>
          <w:szCs w:val="28"/>
          <w:lang w:eastAsia="uk-UA"/>
        </w:rPr>
        <w:t xml:space="preserve"> – </w:t>
      </w:r>
      <w:r w:rsidR="000474B3" w:rsidRPr="00606C80">
        <w:rPr>
          <w:noProof/>
          <w:sz w:val="28"/>
          <w:szCs w:val="28"/>
          <w:lang w:eastAsia="uk-UA"/>
        </w:rPr>
        <w:t>О</w:t>
      </w:r>
      <w:r w:rsidR="00FD0860" w:rsidRPr="00606C80">
        <w:rPr>
          <w:noProof/>
          <w:sz w:val="28"/>
          <w:szCs w:val="28"/>
          <w:lang w:eastAsia="uk-UA"/>
        </w:rPr>
        <w:t>сновная цель проекта</w:t>
      </w:r>
    </w:p>
    <w:p w:rsidR="00FD0860" w:rsidRPr="00606C80" w:rsidRDefault="000474B3" w:rsidP="000474B3">
      <w:pPr>
        <w:spacing w:line="360" w:lineRule="auto"/>
        <w:ind w:firstLine="709"/>
        <w:jc w:val="both"/>
        <w:rPr>
          <w:sz w:val="28"/>
          <w:szCs w:val="28"/>
        </w:rPr>
      </w:pPr>
      <w:r w:rsidRPr="00606C80">
        <w:rPr>
          <w:sz w:val="28"/>
          <w:szCs w:val="28"/>
        </w:rPr>
        <w:t>Д</w:t>
      </w:r>
      <w:r w:rsidR="00FD0860" w:rsidRPr="00606C80">
        <w:rPr>
          <w:sz w:val="28"/>
          <w:szCs w:val="28"/>
        </w:rPr>
        <w:t>екомпозици</w:t>
      </w:r>
      <w:r w:rsidRPr="00606C80">
        <w:rPr>
          <w:sz w:val="28"/>
          <w:szCs w:val="28"/>
        </w:rPr>
        <w:t>я</w:t>
      </w:r>
      <w:r w:rsidR="00FD0860" w:rsidRPr="00606C80">
        <w:rPr>
          <w:sz w:val="28"/>
          <w:szCs w:val="28"/>
        </w:rPr>
        <w:t xml:space="preserve"> основной цели на подцели </w:t>
      </w:r>
      <w:r w:rsidRPr="00606C80">
        <w:rPr>
          <w:sz w:val="28"/>
          <w:szCs w:val="28"/>
        </w:rPr>
        <w:t>выявляет последовательности выделенных подцелей и их взаимосвязь</w:t>
      </w:r>
    </w:p>
    <w:p w:rsidR="00FD0860" w:rsidRPr="00606C80" w:rsidRDefault="00A2349C" w:rsidP="000474B3">
      <w:pPr>
        <w:spacing w:line="360" w:lineRule="auto"/>
        <w:rPr>
          <w:noProof/>
          <w:sz w:val="28"/>
          <w:szCs w:val="28"/>
          <w:lang w:eastAsia="uk-UA"/>
        </w:rPr>
      </w:pPr>
      <w:r w:rsidRPr="00606C80">
        <w:rPr>
          <w:noProof/>
          <w:lang w:val="uk-UA" w:eastAsia="uk-UA"/>
        </w:rPr>
        <w:drawing>
          <wp:inline distT="0" distB="0" distL="0" distR="0" wp14:anchorId="2A531E0A" wp14:editId="51B43A14">
            <wp:extent cx="6153150" cy="2409825"/>
            <wp:effectExtent l="0" t="0" r="0" b="952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409825"/>
                    </a:xfrm>
                    <a:prstGeom prst="rect">
                      <a:avLst/>
                    </a:prstGeom>
                    <a:noFill/>
                    <a:ln>
                      <a:noFill/>
                    </a:ln>
                  </pic:spPr>
                </pic:pic>
              </a:graphicData>
            </a:graphic>
          </wp:inline>
        </w:drawing>
      </w:r>
    </w:p>
    <w:p w:rsidR="00FD0860" w:rsidRPr="00606C80" w:rsidRDefault="000474B3" w:rsidP="00566CF6">
      <w:pPr>
        <w:spacing w:line="360" w:lineRule="auto"/>
        <w:ind w:firstLine="540"/>
        <w:rPr>
          <w:noProof/>
          <w:sz w:val="28"/>
          <w:szCs w:val="28"/>
          <w:lang w:eastAsia="uk-UA"/>
        </w:rPr>
      </w:pPr>
      <w:r w:rsidRPr="00606C80">
        <w:rPr>
          <w:noProof/>
          <w:sz w:val="28"/>
          <w:szCs w:val="28"/>
          <w:lang w:eastAsia="uk-UA"/>
        </w:rPr>
        <w:t>Рисунок 4</w:t>
      </w:r>
      <w:r w:rsidR="00FD0860" w:rsidRPr="00606C80">
        <w:rPr>
          <w:noProof/>
          <w:sz w:val="28"/>
          <w:szCs w:val="28"/>
          <w:lang w:eastAsia="uk-UA"/>
        </w:rPr>
        <w:t xml:space="preserve"> – </w:t>
      </w:r>
      <w:r w:rsidRPr="00606C80">
        <w:rPr>
          <w:noProof/>
          <w:sz w:val="28"/>
          <w:szCs w:val="28"/>
          <w:lang w:eastAsia="uk-UA"/>
        </w:rPr>
        <w:t xml:space="preserve">Детализация </w:t>
      </w:r>
      <w:r w:rsidR="00FD0860" w:rsidRPr="00606C80">
        <w:rPr>
          <w:noProof/>
          <w:sz w:val="28"/>
          <w:szCs w:val="28"/>
          <w:lang w:eastAsia="uk-UA"/>
        </w:rPr>
        <w:t>основн</w:t>
      </w:r>
      <w:r w:rsidRPr="00606C80">
        <w:rPr>
          <w:noProof/>
          <w:sz w:val="28"/>
          <w:szCs w:val="28"/>
          <w:lang w:eastAsia="uk-UA"/>
        </w:rPr>
        <w:t>ой цели</w:t>
      </w:r>
      <w:r w:rsidR="00FD0860" w:rsidRPr="00606C80">
        <w:rPr>
          <w:noProof/>
          <w:sz w:val="28"/>
          <w:szCs w:val="28"/>
          <w:lang w:eastAsia="uk-UA"/>
        </w:rPr>
        <w:t xml:space="preserve"> проекта</w:t>
      </w:r>
      <w:r w:rsidRPr="00606C80">
        <w:rPr>
          <w:noProof/>
          <w:sz w:val="28"/>
          <w:szCs w:val="28"/>
          <w:lang w:eastAsia="uk-UA"/>
        </w:rPr>
        <w:t xml:space="preserve"> на первом уровне</w:t>
      </w:r>
    </w:p>
    <w:p w:rsidR="00FD0860" w:rsidRPr="00606C80" w:rsidRDefault="000474B3" w:rsidP="000474B3">
      <w:pPr>
        <w:spacing w:line="360" w:lineRule="auto"/>
        <w:ind w:firstLine="709"/>
        <w:jc w:val="both"/>
        <w:rPr>
          <w:sz w:val="28"/>
          <w:szCs w:val="28"/>
        </w:rPr>
      </w:pPr>
      <w:r w:rsidRPr="00606C80">
        <w:rPr>
          <w:sz w:val="28"/>
          <w:szCs w:val="28"/>
        </w:rPr>
        <w:t xml:space="preserve">Декомпозиция узла получения новых решений покажет этапы, необходимые для получения новых решений на основе имеющихся, переход </w:t>
      </w:r>
      <w:r w:rsidRPr="00606C80">
        <w:rPr>
          <w:sz w:val="28"/>
          <w:szCs w:val="28"/>
        </w:rPr>
        <w:lastRenderedPageBreak/>
        <w:t>к увеличению окрестности поиска и направление экстремизмами целевой функции.</w:t>
      </w:r>
    </w:p>
    <w:p w:rsidR="00FD0860" w:rsidRPr="00606C80" w:rsidRDefault="00A2349C" w:rsidP="000474B3">
      <w:pPr>
        <w:spacing w:line="360" w:lineRule="auto"/>
        <w:rPr>
          <w:noProof/>
          <w:sz w:val="28"/>
          <w:szCs w:val="28"/>
          <w:lang w:eastAsia="uk-UA"/>
        </w:rPr>
      </w:pPr>
      <w:r w:rsidRPr="00606C80">
        <w:rPr>
          <w:noProof/>
          <w:lang w:val="uk-UA" w:eastAsia="uk-UA"/>
        </w:rPr>
        <w:drawing>
          <wp:inline distT="0" distB="0" distL="0" distR="0" wp14:anchorId="0A24DFF2" wp14:editId="43AFEFC0">
            <wp:extent cx="5876925" cy="207645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076450"/>
                    </a:xfrm>
                    <a:prstGeom prst="rect">
                      <a:avLst/>
                    </a:prstGeom>
                    <a:noFill/>
                    <a:ln>
                      <a:noFill/>
                    </a:ln>
                  </pic:spPr>
                </pic:pic>
              </a:graphicData>
            </a:graphic>
          </wp:inline>
        </w:drawing>
      </w:r>
    </w:p>
    <w:p w:rsidR="000474B3" w:rsidRPr="00606C80" w:rsidRDefault="000474B3" w:rsidP="000474B3">
      <w:pPr>
        <w:spacing w:line="360" w:lineRule="auto"/>
        <w:ind w:firstLine="540"/>
        <w:rPr>
          <w:sz w:val="28"/>
          <w:szCs w:val="28"/>
        </w:rPr>
      </w:pPr>
      <w:r w:rsidRPr="00606C80">
        <w:rPr>
          <w:noProof/>
          <w:sz w:val="28"/>
          <w:szCs w:val="28"/>
          <w:lang w:eastAsia="uk-UA"/>
        </w:rPr>
        <w:t xml:space="preserve">Рисунок 5 – Детализация </w:t>
      </w:r>
      <w:r w:rsidRPr="00606C80">
        <w:rPr>
          <w:sz w:val="28"/>
          <w:szCs w:val="28"/>
        </w:rPr>
        <w:t>узла получения новых решений</w:t>
      </w:r>
    </w:p>
    <w:p w:rsidR="000474B3" w:rsidRPr="00606C80" w:rsidRDefault="000474B3" w:rsidP="000474B3">
      <w:pPr>
        <w:spacing w:line="360" w:lineRule="auto"/>
        <w:ind w:firstLine="709"/>
        <w:jc w:val="both"/>
        <w:rPr>
          <w:sz w:val="28"/>
          <w:szCs w:val="28"/>
        </w:rPr>
      </w:pPr>
    </w:p>
    <w:p w:rsidR="000474B3" w:rsidRPr="00606C80" w:rsidRDefault="000474B3" w:rsidP="000474B3">
      <w:pPr>
        <w:spacing w:line="360" w:lineRule="auto"/>
        <w:rPr>
          <w:b/>
          <w:sz w:val="28"/>
          <w:szCs w:val="28"/>
        </w:rPr>
      </w:pPr>
      <w:r w:rsidRPr="00606C80">
        <w:rPr>
          <w:b/>
          <w:sz w:val="28"/>
          <w:szCs w:val="28"/>
        </w:rPr>
        <w:t>1.2 Описание входных данных</w:t>
      </w:r>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4F8D725D" wp14:editId="00693CEB">
            <wp:extent cx="5381625" cy="1304925"/>
            <wp:effectExtent l="0" t="0" r="9525" b="9525"/>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1304925"/>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Рисунок 6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lastRenderedPageBreak/>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566CF6">
      <w:pPr>
        <w:pStyle w:val="a3"/>
        <w:numPr>
          <w:ilvl w:val="0"/>
          <w:numId w:val="2"/>
        </w:numPr>
        <w:spacing w:line="360" w:lineRule="auto"/>
        <w:ind w:left="0" w:firstLine="709"/>
        <w:jc w:val="both"/>
        <w:rPr>
          <w:sz w:val="28"/>
          <w:szCs w:val="28"/>
        </w:rPr>
      </w:pPr>
      <w:r w:rsidRPr="00606C80">
        <w:rPr>
          <w:sz w:val="28"/>
          <w:szCs w:val="28"/>
        </w:rPr>
        <w:t>sputnic1.infospace.ru</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moscow.planeta.smislab.ru</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earthexplorer.usgs.gov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landsat.usgs.gov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ladsweb.nascom.nasa.gov</w:t>
      </w:r>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roscosmos.ru</w:t>
      </w:r>
    </w:p>
    <w:p w:rsidR="00AA71C0" w:rsidRPr="00606C80" w:rsidRDefault="00D763AD" w:rsidP="00566CF6">
      <w:pPr>
        <w:pStyle w:val="a3"/>
        <w:numPr>
          <w:ilvl w:val="0"/>
          <w:numId w:val="2"/>
        </w:numPr>
        <w:spacing w:line="360" w:lineRule="auto"/>
        <w:ind w:left="0" w:firstLine="709"/>
        <w:jc w:val="both"/>
        <w:rPr>
          <w:sz w:val="28"/>
          <w:szCs w:val="28"/>
        </w:rPr>
      </w:pPr>
      <w:proofErr w:type="spellStart"/>
      <w:r w:rsidRPr="00606C80">
        <w:rPr>
          <w:sz w:val="28"/>
          <w:szCs w:val="28"/>
        </w:rPr>
        <w:t>aviso.altimetry.fz</w:t>
      </w:r>
      <w:proofErr w:type="spellEnd"/>
    </w:p>
    <w:p w:rsidR="00AA71C0" w:rsidRPr="00606C80" w:rsidRDefault="00D763AD" w:rsidP="00566CF6">
      <w:pPr>
        <w:pStyle w:val="a3"/>
        <w:numPr>
          <w:ilvl w:val="0"/>
          <w:numId w:val="2"/>
        </w:numPr>
        <w:spacing w:line="360" w:lineRule="auto"/>
        <w:ind w:left="0" w:firstLine="709"/>
        <w:jc w:val="both"/>
        <w:rPr>
          <w:sz w:val="28"/>
          <w:szCs w:val="28"/>
        </w:rPr>
      </w:pPr>
      <w:r w:rsidRPr="00606C80">
        <w:rPr>
          <w:sz w:val="28"/>
          <w:szCs w:val="28"/>
        </w:rPr>
        <w:t>sdc.ict.nsc.ru</w:t>
      </w:r>
    </w:p>
    <w:p w:rsidR="008F30F5" w:rsidRPr="00606C80" w:rsidRDefault="008F30F5" w:rsidP="00566CF6">
      <w:pPr>
        <w:spacing w:line="360" w:lineRule="auto"/>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1B0963" w:rsidRPr="00606C80" w:rsidRDefault="001B0963" w:rsidP="00566CF6">
      <w:pPr>
        <w:spacing w:line="360" w:lineRule="auto"/>
        <w:ind w:firstLine="709"/>
        <w:jc w:val="both"/>
        <w:rPr>
          <w:sz w:val="28"/>
          <w:szCs w:val="28"/>
        </w:rPr>
      </w:pPr>
    </w:p>
    <w:p w:rsidR="00600743" w:rsidRPr="00606C80" w:rsidRDefault="001B0963" w:rsidP="004909D3">
      <w:pPr>
        <w:spacing w:line="360" w:lineRule="auto"/>
        <w:rPr>
          <w:b/>
          <w:sz w:val="28"/>
          <w:szCs w:val="28"/>
        </w:rPr>
      </w:pPr>
      <w:r w:rsidRPr="00606C80">
        <w:rPr>
          <w:b/>
          <w:sz w:val="28"/>
          <w:szCs w:val="28"/>
        </w:rPr>
        <w:t xml:space="preserve">1.3 </w:t>
      </w:r>
      <w:r w:rsidR="00600743" w:rsidRPr="00606C80">
        <w:rPr>
          <w:b/>
          <w:sz w:val="28"/>
          <w:szCs w:val="28"/>
        </w:rPr>
        <w:t>Требования к ИС</w:t>
      </w:r>
    </w:p>
    <w:p w:rsidR="00600743" w:rsidRPr="00606C80" w:rsidRDefault="00600743" w:rsidP="00566CF6">
      <w:pPr>
        <w:spacing w:line="360" w:lineRule="auto"/>
        <w:ind w:firstLine="709"/>
        <w:jc w:val="both"/>
        <w:rPr>
          <w:sz w:val="28"/>
          <w:szCs w:val="28"/>
        </w:rPr>
      </w:pPr>
    </w:p>
    <w:p w:rsidR="00E934F6" w:rsidRPr="00606C80" w:rsidRDefault="00E934F6" w:rsidP="00566CF6">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E934F6" w:rsidRPr="00606C80" w:rsidRDefault="00E934F6" w:rsidP="00566CF6">
      <w:pPr>
        <w:spacing w:line="360" w:lineRule="auto"/>
        <w:ind w:firstLine="709"/>
        <w:jc w:val="both"/>
        <w:rPr>
          <w:sz w:val="28"/>
          <w:szCs w:val="28"/>
        </w:rPr>
      </w:pPr>
    </w:p>
    <w:p w:rsidR="00E934F6" w:rsidRPr="00606C80" w:rsidRDefault="00E934F6" w:rsidP="00566CF6">
      <w:pPr>
        <w:spacing w:line="360" w:lineRule="auto"/>
        <w:ind w:firstLine="709"/>
        <w:jc w:val="both"/>
        <w:rPr>
          <w:sz w:val="28"/>
          <w:szCs w:val="28"/>
        </w:rPr>
      </w:pPr>
      <w:r w:rsidRPr="00606C80">
        <w:rPr>
          <w:sz w:val="28"/>
          <w:szCs w:val="28"/>
        </w:rPr>
        <w:t xml:space="preserve">Требования к системе </w:t>
      </w:r>
      <w:r w:rsidR="00D76D35" w:rsidRPr="00606C80">
        <w:rPr>
          <w:sz w:val="28"/>
          <w:szCs w:val="28"/>
        </w:rPr>
        <w:t xml:space="preserve">управления </w:t>
      </w:r>
      <w:r w:rsidRPr="00606C80">
        <w:rPr>
          <w:sz w:val="28"/>
          <w:szCs w:val="28"/>
        </w:rPr>
        <w:t>обработки</w:t>
      </w:r>
    </w:p>
    <w:p w:rsidR="00600743" w:rsidRPr="00606C80" w:rsidRDefault="00E934F6" w:rsidP="00566CF6">
      <w:pPr>
        <w:spacing w:line="360" w:lineRule="auto"/>
        <w:ind w:firstLine="709"/>
        <w:jc w:val="both"/>
        <w:rPr>
          <w:sz w:val="28"/>
          <w:szCs w:val="28"/>
        </w:rPr>
      </w:pPr>
      <w:r w:rsidRPr="00606C80">
        <w:rPr>
          <w:sz w:val="28"/>
          <w:szCs w:val="28"/>
        </w:rPr>
        <w:t>В</w:t>
      </w:r>
      <w:r w:rsidR="00600743" w:rsidRPr="00606C80">
        <w:rPr>
          <w:sz w:val="28"/>
          <w:szCs w:val="28"/>
        </w:rPr>
        <w:t>озможность воспринимать д</w:t>
      </w:r>
      <w:r w:rsidRPr="00606C80">
        <w:rPr>
          <w:sz w:val="28"/>
          <w:szCs w:val="28"/>
        </w:rPr>
        <w:t>анные различных типов на входе – основная задача системы.</w:t>
      </w:r>
    </w:p>
    <w:p w:rsidR="00E934F6" w:rsidRPr="00606C80" w:rsidRDefault="00E934F6" w:rsidP="00566CF6">
      <w:pPr>
        <w:spacing w:line="360" w:lineRule="auto"/>
        <w:ind w:firstLine="709"/>
        <w:jc w:val="both"/>
        <w:rPr>
          <w:sz w:val="28"/>
          <w:szCs w:val="28"/>
        </w:rPr>
      </w:pPr>
      <w:r w:rsidRPr="00606C80">
        <w:rPr>
          <w:sz w:val="28"/>
          <w:szCs w:val="28"/>
        </w:rPr>
        <w:t>М</w:t>
      </w:r>
      <w:r w:rsidR="00600743" w:rsidRPr="00606C80">
        <w:rPr>
          <w:sz w:val="28"/>
          <w:szCs w:val="28"/>
        </w:rPr>
        <w:t>инимизация времени определения состава комплекта</w:t>
      </w:r>
      <w:r w:rsidRPr="00606C80">
        <w:rPr>
          <w:sz w:val="28"/>
          <w:szCs w:val="28"/>
        </w:rPr>
        <w:t xml:space="preserve"> для получения быстрых результатов прогноза.</w:t>
      </w:r>
    </w:p>
    <w:p w:rsidR="00600743" w:rsidRPr="00606C80" w:rsidRDefault="00E934F6" w:rsidP="00566CF6">
      <w:pPr>
        <w:spacing w:line="360" w:lineRule="auto"/>
        <w:ind w:firstLine="709"/>
        <w:jc w:val="both"/>
        <w:rPr>
          <w:sz w:val="28"/>
          <w:szCs w:val="28"/>
        </w:rPr>
      </w:pPr>
      <w:r w:rsidRPr="00606C80">
        <w:rPr>
          <w:sz w:val="28"/>
          <w:szCs w:val="28"/>
        </w:rPr>
        <w:lastRenderedPageBreak/>
        <w:t>М</w:t>
      </w:r>
      <w:r w:rsidR="00600743" w:rsidRPr="00606C80">
        <w:rPr>
          <w:sz w:val="28"/>
          <w:szCs w:val="28"/>
        </w:rPr>
        <w:t>инимизация времени обработки составленного комплекта</w:t>
      </w:r>
      <w:r w:rsidRPr="00606C80">
        <w:rPr>
          <w:sz w:val="28"/>
          <w:szCs w:val="28"/>
        </w:rPr>
        <w:t xml:space="preserve"> для увеличения количества обрабатываемых комплектов</w:t>
      </w:r>
      <w:r w:rsidR="00600743" w:rsidRPr="00606C80">
        <w:rPr>
          <w:sz w:val="28"/>
          <w:szCs w:val="28"/>
        </w:rPr>
        <w:t>.</w:t>
      </w:r>
    </w:p>
    <w:p w:rsidR="00E934F6" w:rsidRPr="00606C80" w:rsidRDefault="00E934F6" w:rsidP="00566CF6">
      <w:pPr>
        <w:spacing w:line="360" w:lineRule="auto"/>
        <w:ind w:firstLine="709"/>
        <w:jc w:val="both"/>
        <w:rPr>
          <w:sz w:val="28"/>
          <w:szCs w:val="28"/>
        </w:rPr>
      </w:pPr>
      <w:r w:rsidRPr="00606C80">
        <w:rPr>
          <w:sz w:val="28"/>
          <w:szCs w:val="28"/>
        </w:rPr>
        <w:t>Корректность полученных данных на выходе системы для построения точного прогноза.</w:t>
      </w:r>
    </w:p>
    <w:p w:rsidR="005356F7" w:rsidRPr="00606C80" w:rsidRDefault="005356F7" w:rsidP="00566CF6">
      <w:pPr>
        <w:spacing w:line="360" w:lineRule="auto"/>
        <w:ind w:firstLine="709"/>
        <w:jc w:val="both"/>
        <w:rPr>
          <w:sz w:val="28"/>
          <w:szCs w:val="28"/>
        </w:rPr>
      </w:pPr>
      <w:r w:rsidRPr="00606C80">
        <w:rPr>
          <w:sz w:val="28"/>
          <w:szCs w:val="28"/>
        </w:rPr>
        <w:t>Требования к надежности</w:t>
      </w:r>
    </w:p>
    <w:p w:rsidR="00E934F6" w:rsidRPr="00606C80" w:rsidRDefault="00E934F6" w:rsidP="00566CF6">
      <w:pPr>
        <w:spacing w:line="360" w:lineRule="auto"/>
        <w:ind w:firstLine="709"/>
        <w:jc w:val="both"/>
        <w:rPr>
          <w:sz w:val="28"/>
          <w:szCs w:val="28"/>
        </w:rPr>
      </w:pPr>
      <w:r w:rsidRPr="00606C80">
        <w:rPr>
          <w:sz w:val="28"/>
          <w:szCs w:val="28"/>
        </w:rPr>
        <w:t>Надежность хранения данных на входе и выходе системы необходима для получения точного прогноза</w:t>
      </w:r>
      <w:r w:rsidR="00CC4D8D" w:rsidRPr="00606C80">
        <w:rPr>
          <w:sz w:val="28"/>
          <w:szCs w:val="28"/>
        </w:rPr>
        <w:t>.</w:t>
      </w:r>
    </w:p>
    <w:p w:rsidR="005356F7" w:rsidRPr="00606C80" w:rsidRDefault="00F27F6A" w:rsidP="00566CF6">
      <w:pPr>
        <w:spacing w:line="360" w:lineRule="auto"/>
        <w:ind w:firstLine="709"/>
        <w:jc w:val="both"/>
        <w:rPr>
          <w:sz w:val="28"/>
          <w:szCs w:val="28"/>
        </w:rPr>
      </w:pPr>
      <w:r w:rsidRPr="00606C80">
        <w:rPr>
          <w:sz w:val="28"/>
          <w:szCs w:val="28"/>
        </w:rPr>
        <w:t>Целостность данных на входе и выходе системы для работы с полным набором данных.</w:t>
      </w:r>
    </w:p>
    <w:p w:rsidR="00E934F6" w:rsidRPr="00606C80" w:rsidRDefault="00E934F6" w:rsidP="00566CF6">
      <w:pPr>
        <w:spacing w:line="360" w:lineRule="auto"/>
        <w:ind w:firstLine="709"/>
        <w:jc w:val="both"/>
        <w:rPr>
          <w:sz w:val="28"/>
          <w:szCs w:val="28"/>
        </w:rPr>
      </w:pPr>
      <w:r w:rsidRPr="00606C80">
        <w:rPr>
          <w:sz w:val="28"/>
          <w:szCs w:val="28"/>
        </w:rPr>
        <w:t>Доступ к данным</w:t>
      </w:r>
    </w:p>
    <w:p w:rsidR="00E934F6" w:rsidRPr="00606C80" w:rsidRDefault="00E934F6" w:rsidP="00566CF6">
      <w:pPr>
        <w:spacing w:line="360" w:lineRule="auto"/>
        <w:ind w:firstLine="709"/>
        <w:jc w:val="both"/>
        <w:rPr>
          <w:sz w:val="28"/>
          <w:szCs w:val="28"/>
        </w:rPr>
      </w:pPr>
      <w:r w:rsidRPr="00606C80">
        <w:rPr>
          <w:sz w:val="28"/>
          <w:szCs w:val="28"/>
        </w:rPr>
        <w:t>Среднее время доступа к данным</w:t>
      </w:r>
      <w:r w:rsidR="005356F7" w:rsidRPr="00606C80">
        <w:rPr>
          <w:sz w:val="28"/>
          <w:szCs w:val="28"/>
        </w:rPr>
        <w:t xml:space="preserve"> необходимо для определения эффективного расписания обработки комплектов</w:t>
      </w:r>
      <w:r w:rsidR="00CC4D8D" w:rsidRPr="00606C80">
        <w:rPr>
          <w:sz w:val="28"/>
          <w:szCs w:val="28"/>
        </w:rPr>
        <w:t>.</w:t>
      </w:r>
    </w:p>
    <w:p w:rsidR="001B0963" w:rsidRPr="00606C80" w:rsidRDefault="00E934F6" w:rsidP="00566CF6">
      <w:pPr>
        <w:spacing w:line="360" w:lineRule="auto"/>
        <w:ind w:firstLine="709"/>
        <w:jc w:val="both"/>
        <w:rPr>
          <w:sz w:val="28"/>
          <w:szCs w:val="28"/>
        </w:rPr>
      </w:pPr>
      <w:r w:rsidRPr="00606C80">
        <w:rPr>
          <w:sz w:val="28"/>
          <w:szCs w:val="28"/>
        </w:rPr>
        <w:t>Время реакции системы</w:t>
      </w:r>
      <w:r w:rsidR="005356F7" w:rsidRPr="00606C80">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5356F7" w:rsidP="00566CF6">
      <w:pPr>
        <w:spacing w:line="360" w:lineRule="auto"/>
        <w:ind w:firstLine="709"/>
        <w:jc w:val="both"/>
        <w:rPr>
          <w:sz w:val="28"/>
          <w:szCs w:val="28"/>
        </w:rPr>
      </w:pPr>
      <w:r w:rsidRPr="00606C80">
        <w:rPr>
          <w:sz w:val="28"/>
          <w:szCs w:val="28"/>
        </w:rPr>
        <w:t>Составим схему требований к ИС</w:t>
      </w:r>
    </w:p>
    <w:p w:rsidR="005356F7" w:rsidRPr="00606C80" w:rsidRDefault="00A2349C" w:rsidP="00566CF6">
      <w:pPr>
        <w:spacing w:line="360" w:lineRule="auto"/>
        <w:ind w:firstLine="709"/>
        <w:rPr>
          <w:sz w:val="28"/>
          <w:szCs w:val="28"/>
        </w:rPr>
      </w:pPr>
      <w:r w:rsidRPr="00606C80">
        <w:rPr>
          <w:noProof/>
          <w:sz w:val="28"/>
          <w:szCs w:val="28"/>
          <w:lang w:val="uk-UA" w:eastAsia="uk-UA"/>
        </w:rPr>
        <w:drawing>
          <wp:inline distT="0" distB="0" distL="0" distR="0" wp14:anchorId="6052C2C2" wp14:editId="62067FF1">
            <wp:extent cx="4286250" cy="36004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600450"/>
                    </a:xfrm>
                    <a:prstGeom prst="rect">
                      <a:avLst/>
                    </a:prstGeom>
                    <a:noFill/>
                    <a:ln>
                      <a:noFill/>
                    </a:ln>
                  </pic:spPr>
                </pic:pic>
              </a:graphicData>
            </a:graphic>
          </wp:inline>
        </w:drawing>
      </w:r>
    </w:p>
    <w:p w:rsidR="00CC4D8D" w:rsidRPr="00606C80" w:rsidRDefault="00607F16" w:rsidP="00566CF6">
      <w:pPr>
        <w:spacing w:line="360" w:lineRule="auto"/>
        <w:ind w:firstLine="709"/>
        <w:rPr>
          <w:sz w:val="28"/>
          <w:szCs w:val="28"/>
        </w:rPr>
      </w:pPr>
      <w:r w:rsidRPr="00606C80">
        <w:rPr>
          <w:sz w:val="28"/>
          <w:szCs w:val="28"/>
        </w:rPr>
        <w:t>Рисунок 7</w:t>
      </w:r>
      <w:r w:rsidR="00CC4D8D" w:rsidRPr="00606C80">
        <w:rPr>
          <w:sz w:val="28"/>
          <w:szCs w:val="28"/>
        </w:rPr>
        <w:t xml:space="preserve"> – требования к системе</w:t>
      </w:r>
    </w:p>
    <w:p w:rsidR="001B0963" w:rsidRPr="00606C80" w:rsidRDefault="001B0963" w:rsidP="00566CF6">
      <w:pPr>
        <w:spacing w:line="360" w:lineRule="auto"/>
        <w:ind w:firstLine="709"/>
        <w:jc w:val="both"/>
        <w:rPr>
          <w:sz w:val="28"/>
          <w:szCs w:val="28"/>
        </w:rPr>
      </w:pPr>
    </w:p>
    <w:p w:rsidR="00C54BD4" w:rsidRPr="00606C80" w:rsidRDefault="001B0963" w:rsidP="000C0F46">
      <w:pPr>
        <w:spacing w:line="360" w:lineRule="auto"/>
        <w:rPr>
          <w:b/>
          <w:sz w:val="28"/>
          <w:szCs w:val="28"/>
        </w:rPr>
      </w:pPr>
      <w:r w:rsidRPr="00606C80">
        <w:rPr>
          <w:b/>
          <w:sz w:val="28"/>
          <w:szCs w:val="28"/>
        </w:rPr>
        <w:lastRenderedPageBreak/>
        <w:t xml:space="preserve">1.4 </w:t>
      </w:r>
      <w:r w:rsidR="00C54BD4" w:rsidRPr="00606C80">
        <w:rPr>
          <w:b/>
          <w:sz w:val="28"/>
          <w:szCs w:val="28"/>
        </w:rPr>
        <w:t>Ограничения при создании ИС</w:t>
      </w:r>
    </w:p>
    <w:p w:rsidR="00C54BD4" w:rsidRPr="00606C80" w:rsidRDefault="00C54BD4" w:rsidP="00566CF6">
      <w:pPr>
        <w:spacing w:line="360" w:lineRule="auto"/>
        <w:ind w:firstLine="709"/>
        <w:jc w:val="both"/>
        <w:rPr>
          <w:sz w:val="28"/>
          <w:szCs w:val="28"/>
        </w:rPr>
      </w:pPr>
    </w:p>
    <w:p w:rsidR="008C271A" w:rsidRPr="00606C80" w:rsidRDefault="006E2B15" w:rsidP="00566CF6">
      <w:pPr>
        <w:spacing w:line="360" w:lineRule="auto"/>
        <w:ind w:firstLine="709"/>
        <w:jc w:val="both"/>
        <w:rPr>
          <w:sz w:val="28"/>
          <w:szCs w:val="28"/>
        </w:rPr>
      </w:pPr>
      <w:r w:rsidRPr="00606C80">
        <w:rPr>
          <w:sz w:val="28"/>
          <w:szCs w:val="28"/>
        </w:rPr>
        <w:t>Определим введённые ограничения.</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количество типов данных не должно превышать 10 различных типов данных, так как построение расписания при большем количестве типов </w:t>
      </w:r>
      <w:r w:rsidR="00E934F6" w:rsidRPr="00606C80">
        <w:rPr>
          <w:sz w:val="28"/>
          <w:szCs w:val="28"/>
        </w:rPr>
        <w:t>имеет большую затрату по времени и не всегда эффективно.</w:t>
      </w:r>
    </w:p>
    <w:p w:rsidR="00E221C1" w:rsidRPr="00606C80" w:rsidRDefault="00E221C1" w:rsidP="00566CF6">
      <w:pPr>
        <w:spacing w:line="360" w:lineRule="auto"/>
        <w:ind w:firstLine="709"/>
        <w:jc w:val="both"/>
        <w:rPr>
          <w:sz w:val="28"/>
          <w:szCs w:val="28"/>
        </w:rPr>
      </w:pPr>
      <w:r w:rsidRPr="00606C80">
        <w:rPr>
          <w:sz w:val="28"/>
          <w:szCs w:val="28"/>
        </w:rPr>
        <w:t xml:space="preserve">Ограничение на количество видов формируемых комплектов не должно превышать </w:t>
      </w:r>
      <w:r w:rsidR="00650AFA" w:rsidRPr="00606C80">
        <w:rPr>
          <w:sz w:val="28"/>
          <w:szCs w:val="28"/>
        </w:rPr>
        <w:t>5 различных видов комплектов, так как эффективное расписание для большего числа комплектов сложнее построить в рамках заданного времени.</w:t>
      </w:r>
    </w:p>
    <w:p w:rsidR="00650AFA" w:rsidRPr="00606C80" w:rsidRDefault="00650AFA" w:rsidP="00566CF6">
      <w:pPr>
        <w:spacing w:line="360" w:lineRule="auto"/>
        <w:ind w:firstLine="709"/>
        <w:jc w:val="both"/>
        <w:rPr>
          <w:sz w:val="28"/>
          <w:szCs w:val="28"/>
        </w:rPr>
      </w:pPr>
      <w:r w:rsidRPr="00606C80">
        <w:rPr>
          <w:sz w:val="28"/>
          <w:szCs w:val="28"/>
        </w:rPr>
        <w:t>Ограничение 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быстрее, чем все его составляющие.</w:t>
      </w:r>
    </w:p>
    <w:p w:rsidR="00650AFA" w:rsidRPr="00606C80" w:rsidRDefault="00650AFA" w:rsidP="00566CF6">
      <w:pPr>
        <w:spacing w:line="360" w:lineRule="auto"/>
        <w:ind w:firstLine="709"/>
        <w:jc w:val="both"/>
        <w:rPr>
          <w:sz w:val="28"/>
          <w:szCs w:val="28"/>
        </w:rPr>
      </w:pPr>
      <w:r w:rsidRPr="00606C80">
        <w:rPr>
          <w:sz w:val="28"/>
          <w:szCs w:val="28"/>
        </w:rPr>
        <w:t>Длина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2218B3" w:rsidRPr="00606C80" w:rsidRDefault="002218B3" w:rsidP="00566CF6">
      <w:pPr>
        <w:spacing w:line="360" w:lineRule="auto"/>
        <w:rPr>
          <w:b/>
          <w:sz w:val="28"/>
          <w:szCs w:val="28"/>
        </w:rPr>
      </w:pPr>
      <w:r w:rsidRPr="00606C80">
        <w:rPr>
          <w:b/>
          <w:sz w:val="28"/>
          <w:szCs w:val="28"/>
        </w:rPr>
        <w:t>2 Описание комплекса технологий для проектирования ИС</w:t>
      </w:r>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концептуальных моделей системы в целом на текущий момент времени и систему в идеализированном виде. Необходимость построения модели бизнес-процессов системы обуславливает использование технологии BPMN.</w:t>
      </w:r>
    </w:p>
    <w:p w:rsidR="004909D3" w:rsidRPr="00606C80"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2218B3" w:rsidRPr="00606C80" w:rsidRDefault="002218B3" w:rsidP="00813A60">
      <w:pPr>
        <w:spacing w:line="360" w:lineRule="auto"/>
        <w:ind w:firstLine="708"/>
        <w:jc w:val="both"/>
        <w:rPr>
          <w:sz w:val="28"/>
          <w:szCs w:val="28"/>
        </w:rPr>
      </w:pPr>
      <w:r w:rsidRPr="00606C80">
        <w:rPr>
          <w:sz w:val="28"/>
          <w:szCs w:val="28"/>
        </w:rPr>
        <w:lastRenderedPageBreak/>
        <w:t xml:space="preserve">Таблица систематизированных технологий, отражающая возможные их применения к различным областям научной и проектной деятельности.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606C80" w:rsidRDefault="002218B3"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DB6888" w:rsidRPr="00606C80" w:rsidRDefault="00DB6888" w:rsidP="00566CF6">
      <w:pPr>
        <w:spacing w:line="360" w:lineRule="auto"/>
        <w:rPr>
          <w:sz w:val="22"/>
          <w:szCs w:val="22"/>
        </w:rPr>
      </w:pPr>
    </w:p>
    <w:p w:rsidR="002218B3" w:rsidRPr="00606C80" w:rsidRDefault="002218B3" w:rsidP="00566CF6">
      <w:pPr>
        <w:spacing w:line="360" w:lineRule="auto"/>
        <w:rPr>
          <w:b/>
          <w:sz w:val="28"/>
          <w:szCs w:val="28"/>
        </w:rPr>
      </w:pPr>
      <w:r w:rsidRPr="00606C80">
        <w:rPr>
          <w:b/>
          <w:sz w:val="28"/>
          <w:szCs w:val="28"/>
        </w:rPr>
        <w:lastRenderedPageBreak/>
        <w:t>2.1 Обоснование выбора модели жизненного цикла при проектировании ИС</w:t>
      </w:r>
    </w:p>
    <w:p w:rsidR="002218B3" w:rsidRPr="00606C80" w:rsidRDefault="002218B3" w:rsidP="00566CF6">
      <w:pPr>
        <w:spacing w:line="360" w:lineRule="auto"/>
        <w:rPr>
          <w:sz w:val="28"/>
          <w:szCs w:val="28"/>
        </w:rPr>
      </w:pPr>
    </w:p>
    <w:p w:rsidR="002218B3" w:rsidRPr="00606C80" w:rsidRDefault="002218B3" w:rsidP="00566CF6">
      <w:pPr>
        <w:spacing w:line="360" w:lineRule="auto"/>
        <w:rPr>
          <w:sz w:val="28"/>
          <w:szCs w:val="28"/>
        </w:rPr>
      </w:pPr>
      <w:r w:rsidRPr="00606C80">
        <w:rPr>
          <w:sz w:val="28"/>
          <w:szCs w:val="28"/>
        </w:rPr>
        <w:t>При выборе модели жизненного цикла необходимо учитывать следующие параметры</w:t>
      </w:r>
      <w:r w:rsidR="00607F16" w:rsidRPr="00606C80">
        <w:rPr>
          <w:sz w:val="28"/>
          <w:szCs w:val="28"/>
        </w:rPr>
        <w:t xml:space="preserve"> </w:t>
      </w:r>
      <w:r w:rsidR="00631A3E" w:rsidRPr="00606C80">
        <w:rPr>
          <w:sz w:val="28"/>
          <w:szCs w:val="28"/>
        </w:rPr>
        <w:t>[4</w:t>
      </w:r>
      <w:r w:rsidR="00607F16" w:rsidRPr="00606C80">
        <w:rPr>
          <w:sz w:val="28"/>
          <w:szCs w:val="28"/>
        </w:rPr>
        <w:t>]</w:t>
      </w:r>
      <w:r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Характеристика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Будут ли требования отражать сложность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w:t>
      </w:r>
      <w:r w:rsidRPr="00606C80">
        <w:rPr>
          <w:sz w:val="28"/>
          <w:szCs w:val="28"/>
        </w:rPr>
        <w:lastRenderedPageBreak/>
        <w:t xml:space="preserve">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2B3A90" w:rsidRPr="00606C80" w:rsidRDefault="002B3A90" w:rsidP="00566CF6">
      <w:pPr>
        <w:spacing w:line="360" w:lineRule="auto"/>
        <w:ind w:firstLine="709"/>
        <w:jc w:val="both"/>
        <w:rPr>
          <w:sz w:val="28"/>
          <w:szCs w:val="28"/>
        </w:rPr>
      </w:pPr>
    </w:p>
    <w:p w:rsidR="00DB6888" w:rsidRPr="00606C80" w:rsidRDefault="00DB6888" w:rsidP="00566CF6">
      <w:pPr>
        <w:spacing w:line="360" w:lineRule="auto"/>
        <w:ind w:firstLine="709"/>
        <w:jc w:val="both"/>
        <w:rPr>
          <w:sz w:val="28"/>
          <w:szCs w:val="28"/>
        </w:rPr>
      </w:pPr>
    </w:p>
    <w:p w:rsidR="00DB6888" w:rsidRPr="00606C80" w:rsidRDefault="00DB6888" w:rsidP="00566CF6">
      <w:pPr>
        <w:spacing w:line="360" w:lineRule="auto"/>
        <w:ind w:firstLine="709"/>
        <w:jc w:val="both"/>
        <w:rPr>
          <w:sz w:val="28"/>
          <w:szCs w:val="28"/>
        </w:rPr>
      </w:pPr>
    </w:p>
    <w:p w:rsidR="002B3A90" w:rsidRPr="00606C80" w:rsidRDefault="002B3A90" w:rsidP="002B3A90">
      <w:pPr>
        <w:spacing w:line="360" w:lineRule="auto"/>
        <w:rPr>
          <w:b/>
          <w:sz w:val="28"/>
          <w:szCs w:val="28"/>
        </w:rPr>
      </w:pPr>
      <w:r w:rsidRPr="00606C80">
        <w:rPr>
          <w:b/>
          <w:sz w:val="28"/>
          <w:szCs w:val="28"/>
        </w:rPr>
        <w:lastRenderedPageBreak/>
        <w:t>2.2 Описание вложенных уровней проектирования ИС</w:t>
      </w:r>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lastRenderedPageBreak/>
        <w:drawing>
          <wp:inline distT="0" distB="0" distL="0" distR="0" wp14:anchorId="2E672541" wp14:editId="460D0D3F">
            <wp:extent cx="3752850" cy="3752850"/>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Рисунок 8 – Диаграмма Венна</w:t>
      </w:r>
    </w:p>
    <w:p w:rsidR="00E5387D" w:rsidRPr="00606C80" w:rsidRDefault="00E5387D" w:rsidP="001431D0"/>
    <w:p w:rsidR="001431D0" w:rsidRPr="00606C80" w:rsidRDefault="00A2349C" w:rsidP="001431D0">
      <w:pPr>
        <w:spacing w:line="360" w:lineRule="auto"/>
        <w:rPr>
          <w:noProof/>
          <w:lang w:eastAsia="uk-UA"/>
        </w:rPr>
      </w:pPr>
      <w:r w:rsidRPr="00606C80">
        <w:rPr>
          <w:noProof/>
          <w:lang w:val="uk-UA" w:eastAsia="uk-UA"/>
        </w:rPr>
        <w:drawing>
          <wp:inline distT="0" distB="0" distL="0" distR="0" wp14:anchorId="7DC21388" wp14:editId="19744CF5">
            <wp:extent cx="5934075" cy="2990850"/>
            <wp:effectExtent l="0" t="0" r="9525" b="0"/>
            <wp:docPr id="9" name="Рисунок 9" descr="модель проце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дель процесс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E5387D" w:rsidRPr="00606C80" w:rsidRDefault="00E5387D" w:rsidP="00E5387D">
      <w:pPr>
        <w:spacing w:line="360" w:lineRule="auto"/>
        <w:rPr>
          <w:sz w:val="28"/>
          <w:szCs w:val="28"/>
        </w:rPr>
      </w:pPr>
      <w:r w:rsidRPr="00606C80">
        <w:rPr>
          <w:sz w:val="28"/>
          <w:szCs w:val="28"/>
        </w:rPr>
        <w:t>Рисунок 9 –</w:t>
      </w:r>
      <w:r w:rsidR="006C4D69" w:rsidRPr="00606C80">
        <w:rPr>
          <w:sz w:val="28"/>
          <w:szCs w:val="28"/>
        </w:rPr>
        <w:t>М</w:t>
      </w:r>
      <w:r w:rsidRPr="00606C80">
        <w:rPr>
          <w:sz w:val="28"/>
          <w:szCs w:val="28"/>
        </w:rPr>
        <w:t>одель</w:t>
      </w:r>
      <w:r w:rsidR="006C4D69" w:rsidRPr="00606C80">
        <w:rPr>
          <w:sz w:val="28"/>
          <w:szCs w:val="28"/>
        </w:rPr>
        <w:t xml:space="preserve"> процессов</w:t>
      </w:r>
      <w:r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831EE3" w:rsidRPr="00606C80" w:rsidRDefault="0017103D" w:rsidP="0017103D">
      <w:pPr>
        <w:spacing w:line="360" w:lineRule="auto"/>
        <w:ind w:firstLine="709"/>
        <w:jc w:val="both"/>
        <w:rPr>
          <w:sz w:val="28"/>
          <w:szCs w:val="28"/>
        </w:rPr>
      </w:pPr>
      <w:r w:rsidRPr="00606C80">
        <w:rPr>
          <w:sz w:val="28"/>
          <w:szCs w:val="28"/>
        </w:rPr>
        <w:t>После приведения структурной схемы систе</w:t>
      </w:r>
      <w:r w:rsidR="00C35CBC" w:rsidRPr="00606C80">
        <w:rPr>
          <w:sz w:val="28"/>
          <w:szCs w:val="28"/>
        </w:rPr>
        <w:t>мы видно, что проектируемая ИС в</w:t>
      </w:r>
      <w:r w:rsidRPr="00606C80">
        <w:rPr>
          <w:sz w:val="28"/>
          <w:szCs w:val="28"/>
        </w:rPr>
        <w:t xml:space="preserve">ключает в себя несколько модулей входящих в систему </w:t>
      </w:r>
      <w:r w:rsidR="00C35CBC" w:rsidRPr="00606C80">
        <w:rPr>
          <w:sz w:val="28"/>
          <w:szCs w:val="28"/>
        </w:rPr>
        <w:t>построения расписаний, а именно: м</w:t>
      </w:r>
      <w:r w:rsidRPr="00606C80">
        <w:rPr>
          <w:sz w:val="28"/>
          <w:szCs w:val="28"/>
        </w:rPr>
        <w:t xml:space="preserve">одуль </w:t>
      </w:r>
      <w:r w:rsidR="00C35CBC" w:rsidRPr="00606C80">
        <w:rPr>
          <w:sz w:val="28"/>
          <w:szCs w:val="28"/>
        </w:rPr>
        <w:t>построения партий данных, модуль формирования комплектов, модуль построения расписания</w:t>
      </w:r>
      <w:r w:rsidRPr="00606C80">
        <w:rPr>
          <w:sz w:val="28"/>
          <w:szCs w:val="28"/>
        </w:rPr>
        <w:t>.</w:t>
      </w:r>
    </w:p>
    <w:p w:rsidR="005C6EC1" w:rsidRPr="00606C80" w:rsidRDefault="005C6EC1" w:rsidP="00566CF6">
      <w:pPr>
        <w:spacing w:line="360" w:lineRule="auto"/>
        <w:ind w:firstLine="709"/>
        <w:jc w:val="both"/>
        <w:rPr>
          <w:sz w:val="28"/>
          <w:szCs w:val="28"/>
        </w:rPr>
      </w:pPr>
    </w:p>
    <w:p w:rsidR="002B3A90" w:rsidRPr="00606C80" w:rsidRDefault="002B3A90" w:rsidP="002B3A90">
      <w:pPr>
        <w:spacing w:line="360" w:lineRule="auto"/>
        <w:rPr>
          <w:b/>
          <w:sz w:val="28"/>
          <w:szCs w:val="28"/>
        </w:rPr>
      </w:pPr>
      <w:r w:rsidRPr="00606C80">
        <w:rPr>
          <w:b/>
          <w:sz w:val="28"/>
          <w:szCs w:val="28"/>
        </w:rPr>
        <w:t>2.3 Обоснование комплекса технологий при проектировании ИС</w:t>
      </w:r>
    </w:p>
    <w:p w:rsidR="002B3A90" w:rsidRPr="00606C80" w:rsidRDefault="002B3A90" w:rsidP="002B3A90">
      <w:pPr>
        <w:spacing w:line="360" w:lineRule="auto"/>
        <w:rPr>
          <w:sz w:val="28"/>
          <w:szCs w:val="28"/>
        </w:rPr>
      </w:pPr>
    </w:p>
    <w:p w:rsidR="002B3A90" w:rsidRPr="00606C80" w:rsidRDefault="00EC3575" w:rsidP="00FB102F">
      <w:pPr>
        <w:rPr>
          <w:noProof/>
          <w:lang w:eastAsia="uk-UA"/>
        </w:rPr>
      </w:pPr>
      <w:r>
        <w:rPr>
          <w:noProof/>
          <w:lang w:val="uk-UA" w:eastAsia="uk-UA"/>
        </w:rPr>
        <w:drawing>
          <wp:inline distT="0" distB="0" distL="0" distR="0" wp14:anchorId="1DB912EC" wp14:editId="601798E3">
            <wp:extent cx="5940425" cy="14173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417320"/>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C35CBC" w:rsidRPr="00606C80">
        <w:rPr>
          <w:sz w:val="28"/>
          <w:szCs w:val="28"/>
        </w:rPr>
        <w:t>0</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 </w:t>
      </w:r>
      <w:r w:rsidR="00606C80" w:rsidRPr="00606C80">
        <w:rPr>
          <w:sz w:val="28"/>
          <w:szCs w:val="28"/>
        </w:rPr>
        <w:t>стандарты и удобство при документировании разработки.</w:t>
      </w:r>
    </w:p>
    <w:p w:rsidR="00606C80" w:rsidRDefault="00606C80" w:rsidP="00FB102F">
      <w:pPr>
        <w:spacing w:line="360" w:lineRule="auto"/>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606C80" w:rsidRDefault="001B00CA" w:rsidP="001B00CA">
      <w:pPr>
        <w:spacing w:line="360" w:lineRule="auto"/>
        <w:rPr>
          <w:b/>
          <w:sz w:val="28"/>
          <w:szCs w:val="28"/>
        </w:rPr>
      </w:pPr>
    </w:p>
    <w:p w:rsidR="001B00CA" w:rsidRPr="00606C80" w:rsidRDefault="001B00CA" w:rsidP="001B00CA">
      <w:pPr>
        <w:spacing w:line="360" w:lineRule="auto"/>
        <w:rPr>
          <w:b/>
          <w:sz w:val="28"/>
          <w:szCs w:val="28"/>
        </w:rPr>
      </w:pPr>
      <w:r w:rsidRPr="00606C80">
        <w:rPr>
          <w:b/>
          <w:sz w:val="28"/>
          <w:szCs w:val="28"/>
        </w:rPr>
        <w:lastRenderedPageBreak/>
        <w:t>2.4 Формализованное описание комплекса технологий при проектировании ИС</w:t>
      </w:r>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На основе схемы приведенной на рисунке 2.3 можно формализовать описание комплекса технологий. Формализованное описание комплекта технологий при проектировании ИС представлено формулой 2.1:</w:t>
      </w:r>
    </w:p>
    <w:p w:rsidR="00A128B3" w:rsidRPr="00606C80" w:rsidRDefault="00A128B3" w:rsidP="001B00CA">
      <w:pPr>
        <w:spacing w:line="360" w:lineRule="auto"/>
        <w:ind w:firstLine="709"/>
        <w:jc w:val="both"/>
        <w:rPr>
          <w:sz w:val="28"/>
          <w:szCs w:val="28"/>
        </w:rPr>
      </w:pPr>
    </w:p>
    <w:p w:rsidR="00A128B3" w:rsidRPr="00606C80" w:rsidRDefault="00A128B3" w:rsidP="00A128B3">
      <w:pPr>
        <w:tabs>
          <w:tab w:val="right" w:pos="9355"/>
        </w:tabs>
        <w:jc w:val="left"/>
        <w:rPr>
          <w:rFonts w:eastAsiaTheme="minorEastAsia"/>
          <w:sz w:val="32"/>
          <w:szCs w:val="32"/>
        </w:rPr>
      </w:pPr>
      <m:oMathPara>
        <m:oMath>
          <m:r>
            <w:rPr>
              <w:rFonts w:ascii="Cambria Math" w:hAnsi="Cambria Math"/>
              <w:sz w:val="32"/>
              <w:szCs w:val="32"/>
            </w:rPr>
            <m:t>TD:≪</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ПрО</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тр</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ПО</m:t>
              </m:r>
            </m:sub>
          </m:sSub>
          <m:r>
            <w:rPr>
              <w:rFonts w:ascii="Cambria Math" w:hAnsi="Cambria Math"/>
              <w:sz w:val="32"/>
              <w:szCs w:val="32"/>
            </w:rPr>
            <m:t>&gt;;&lt;</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ПрО</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мегасис.</m:t>
              </m:r>
            </m:sub>
          </m:sSub>
          <m:r>
            <w:rPr>
              <w:rFonts w:ascii="Cambria Math" w:hAnsi="Cambria Math"/>
              <w:sz w:val="32"/>
              <w:szCs w:val="32"/>
            </w:rPr>
            <m:t>&gt;;</m:t>
          </m:r>
        </m:oMath>
      </m:oMathPara>
    </w:p>
    <w:p w:rsidR="00A128B3" w:rsidRPr="00606C80" w:rsidRDefault="00A128B3" w:rsidP="00A128B3">
      <w:pPr>
        <w:tabs>
          <w:tab w:val="right" w:pos="9355"/>
        </w:tabs>
        <w:jc w:val="left"/>
        <w:rPr>
          <w:rFonts w:eastAsiaTheme="minorEastAsia"/>
          <w:sz w:val="32"/>
          <w:szCs w:val="32"/>
        </w:rPr>
      </w:pPr>
      <m:oMathPara>
        <m:oMath>
          <m:r>
            <w:rPr>
              <w:rFonts w:ascii="Cambria Math" w:hAnsi="Cambria Math"/>
              <w:sz w:val="32"/>
              <w:szCs w:val="32"/>
            </w:rPr>
            <m:t>&lt;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декомп.процесса</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потоков данных</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потоков работ</m:t>
              </m:r>
            </m:sub>
          </m:sSub>
          <m:r>
            <w:rPr>
              <w:rFonts w:ascii="Cambria Math" w:hAnsi="Cambria Math"/>
              <w:sz w:val="32"/>
              <w:szCs w:val="32"/>
            </w:rPr>
            <m:t>&gt;;&lt;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ПО</m:t>
              </m:r>
            </m:sub>
          </m:sSub>
          <m:r>
            <w:rPr>
              <w:rFonts w:ascii="Cambria Math" w:hAnsi="Cambria Math"/>
              <w:sz w:val="32"/>
              <w:szCs w:val="32"/>
            </w:rPr>
            <m:t>&gt;;</m:t>
          </m:r>
        </m:oMath>
      </m:oMathPara>
    </w:p>
    <w:p w:rsidR="00A128B3" w:rsidRPr="00606C80" w:rsidRDefault="00A128B3" w:rsidP="00A128B3">
      <w:pPr>
        <w:tabs>
          <w:tab w:val="right" w:pos="6096"/>
          <w:tab w:val="right" w:pos="9355"/>
        </w:tabs>
        <w:rPr>
          <w:rFonts w:eastAsiaTheme="minorEastAsia"/>
          <w:sz w:val="32"/>
          <w:szCs w:val="32"/>
        </w:rPr>
      </w:pPr>
      <w:r w:rsidRPr="00606C80">
        <w:rPr>
          <w:rFonts w:eastAsiaTheme="minorEastAsia"/>
          <w:sz w:val="32"/>
          <w:szCs w:val="32"/>
        </w:rPr>
        <w:tab/>
      </w:r>
      <m:oMath>
        <m:r>
          <w:rPr>
            <w:rFonts w:ascii="Cambria Math" w:hAnsi="Cambria Math"/>
            <w:sz w:val="32"/>
            <w:szCs w:val="32"/>
          </w:rPr>
          <m:t>&lt;</m:t>
        </m:r>
        <m:sSub>
          <m:sSubPr>
            <m:ctrlPr>
              <w:rPr>
                <w:rFonts w:ascii="Cambria Math" w:hAnsi="Cambria Math"/>
                <w:i/>
                <w:sz w:val="32"/>
                <w:szCs w:val="32"/>
              </w:rPr>
            </m:ctrlPr>
          </m:sSubPr>
          <m:e>
            <m:r>
              <w:rPr>
                <w:rFonts w:ascii="Cambria Math" w:hAnsi="Cambria Math"/>
                <w:sz w:val="32"/>
                <w:szCs w:val="32"/>
              </w:rPr>
              <m:t>Т</m:t>
            </m:r>
          </m:e>
          <m:sub>
            <m:r>
              <w:rPr>
                <w:rFonts w:ascii="Cambria Math" w:hAnsi="Cambria Math"/>
                <w:sz w:val="32"/>
                <w:szCs w:val="32"/>
              </w:rPr>
              <m:t>ПО</m:t>
            </m:r>
          </m:sub>
        </m:sSub>
        <m:r>
          <w:rPr>
            <w:rFonts w:ascii="Cambria Math" w:hAnsi="Cambria Math"/>
            <w:sz w:val="32"/>
            <w:szCs w:val="32"/>
          </w:rPr>
          <m:t>&gt;;&lt;</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рез-в эксперимента</m:t>
            </m:r>
          </m:sub>
        </m:sSub>
        <m:r>
          <w:rPr>
            <w:rFonts w:ascii="Cambria Math" w:hAnsi="Cambria Math"/>
            <w:sz w:val="32"/>
            <w:szCs w:val="32"/>
          </w:rPr>
          <m:t>&gt;&gt;</m:t>
        </m:r>
      </m:oMath>
      <w:r w:rsidRPr="00606C80">
        <w:rPr>
          <w:rFonts w:eastAsiaTheme="minorEastAsia"/>
          <w:sz w:val="32"/>
          <w:szCs w:val="32"/>
        </w:rPr>
        <w:t>,</w:t>
      </w:r>
      <w:r w:rsidRPr="00606C80">
        <w:rPr>
          <w:rFonts w:eastAsiaTheme="minorEastAsia"/>
          <w:i/>
          <w:sz w:val="32"/>
          <w:szCs w:val="32"/>
        </w:rPr>
        <w:tab/>
      </w:r>
      <w:r w:rsidRPr="00606C80">
        <w:rPr>
          <w:rFonts w:eastAsiaTheme="minorEastAsia"/>
          <w:sz w:val="32"/>
          <w:szCs w:val="32"/>
        </w:rPr>
        <w:t>(2.1)</w:t>
      </w:r>
    </w:p>
    <w:p w:rsidR="00A128B3" w:rsidRPr="00606C80" w:rsidRDefault="00A128B3" w:rsidP="001B00CA">
      <w:pPr>
        <w:spacing w:line="360" w:lineRule="auto"/>
        <w:ind w:firstLine="709"/>
        <w:jc w:val="both"/>
        <w:rPr>
          <w:sz w:val="28"/>
          <w:szCs w:val="28"/>
        </w:rPr>
      </w:pPr>
    </w:p>
    <w:p w:rsidR="00A128B3" w:rsidRPr="00606C80" w:rsidRDefault="00A128B3"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606C80" w:rsidRDefault="001B00CA" w:rsidP="001B00CA">
      <w:pPr>
        <w:spacing w:line="360" w:lineRule="auto"/>
        <w:ind w:firstLine="709"/>
        <w:jc w:val="both"/>
        <w:rPr>
          <w:sz w:val="28"/>
          <w:szCs w:val="28"/>
        </w:rPr>
      </w:pPr>
      <w:r w:rsidRPr="00606C80">
        <w:rPr>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Pr="00606C80">
        <w:rPr>
          <w:sz w:val="28"/>
          <w:szCs w:val="28"/>
        </w:rPr>
        <w:t xml:space="preserve"> – средства анализа предметной области;</w:t>
      </w:r>
    </w:p>
    <w:p w:rsidR="001B00CA" w:rsidRPr="00606C80" w:rsidRDefault="001B00CA" w:rsidP="001B00CA">
      <w:pPr>
        <w:spacing w:line="360" w:lineRule="auto"/>
        <w:ind w:firstLine="709"/>
        <w:jc w:val="both"/>
        <w:rPr>
          <w:sz w:val="28"/>
          <w:szCs w:val="28"/>
        </w:rPr>
      </w:pPr>
      <w:r w:rsidRPr="00606C80">
        <w:rPr>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Pr="00606C80">
        <w:rPr>
          <w:sz w:val="28"/>
          <w:szCs w:val="28"/>
        </w:rPr>
        <w:t xml:space="preserve"> – средства анализа требований;</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proofErr w:type="spellStart"/>
      <w:r w:rsidR="00267BAB">
        <w:rPr>
          <w:sz w:val="28"/>
          <w:szCs w:val="28"/>
        </w:rPr>
        <w:t>ов</w:t>
      </w:r>
      <w:proofErr w:type="spellEnd"/>
      <w:r w:rsidR="001B00CA" w:rsidRPr="00606C80">
        <w:rPr>
          <w:sz w:val="28"/>
          <w:szCs w:val="28"/>
        </w:rPr>
        <w:t xml:space="preserve"> данных;</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тестирования программного обеспечения;</w:t>
      </w:r>
    </w:p>
    <w:p w:rsidR="001B00CA" w:rsidRPr="00606C80" w:rsidRDefault="00493941"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рез-в эксперимента</m:t>
            </m:r>
          </m:sub>
        </m:sSub>
      </m:oMath>
      <w:r w:rsidR="001B00CA" w:rsidRPr="00606C80">
        <w:rPr>
          <w:sz w:val="28"/>
          <w:szCs w:val="28"/>
        </w:rPr>
        <w:t xml:space="preserve"> – средства моделирования результатов эксперимента.</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t>
      </w:r>
      <w:proofErr w:type="spellStart"/>
      <w:r w:rsidRPr="00606C80">
        <w:rPr>
          <w:sz w:val="28"/>
          <w:szCs w:val="28"/>
        </w:rPr>
        <w:t>Word</w:t>
      </w:r>
      <w:proofErr w:type="spellEnd"/>
      <w:r w:rsidRPr="00606C80">
        <w:rPr>
          <w:sz w:val="28"/>
          <w:szCs w:val="28"/>
        </w:rPr>
        <w:t xml:space="preserve">. Анализ требований основывался исходя из анализа созданных программ сжатия данных и анализа предметной области. Описания предметной области и </w:t>
      </w:r>
      <w:proofErr w:type="spellStart"/>
      <w:r w:rsidRPr="00606C80">
        <w:rPr>
          <w:sz w:val="28"/>
          <w:szCs w:val="28"/>
        </w:rPr>
        <w:t>мегасистемы</w:t>
      </w:r>
      <w:proofErr w:type="spellEnd"/>
      <w:r w:rsidRPr="00606C80">
        <w:rPr>
          <w:sz w:val="28"/>
          <w:szCs w:val="28"/>
        </w:rPr>
        <w:t xml:space="preserve"> выполнены в виде схемы и реализованы в </w:t>
      </w:r>
      <w:proofErr w:type="spellStart"/>
      <w:r w:rsidRPr="00606C80">
        <w:rPr>
          <w:sz w:val="28"/>
          <w:szCs w:val="28"/>
        </w:rPr>
        <w:t>Dia</w:t>
      </w:r>
      <w:proofErr w:type="spellEnd"/>
      <w:r w:rsidRPr="00606C80">
        <w:rPr>
          <w:sz w:val="28"/>
          <w:szCs w:val="28"/>
        </w:rPr>
        <w:t xml:space="preserve">. Пояснения к схемам выполнены в MS </w:t>
      </w:r>
      <w:proofErr w:type="spellStart"/>
      <w:r w:rsidRPr="00606C80">
        <w:rPr>
          <w:sz w:val="28"/>
          <w:szCs w:val="28"/>
        </w:rPr>
        <w:t>Word</w:t>
      </w:r>
      <w:proofErr w:type="spellEnd"/>
      <w:r w:rsidRPr="00606C80">
        <w:rPr>
          <w:sz w:val="28"/>
          <w:szCs w:val="28"/>
        </w:rPr>
        <w:t xml:space="preserve">. При </w:t>
      </w:r>
      <w:r w:rsidRPr="00606C80">
        <w:rPr>
          <w:sz w:val="28"/>
          <w:szCs w:val="28"/>
        </w:rPr>
        <w:lastRenderedPageBreak/>
        <w:t xml:space="preserve">выполнении проектирования декомпозиции процесса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Создание схем, которые позволяю наглядно представить структуру программы, будут выполнены в </w:t>
      </w:r>
      <w:proofErr w:type="spellStart"/>
      <w:r w:rsidRPr="00606C80">
        <w:rPr>
          <w:sz w:val="28"/>
          <w:szCs w:val="28"/>
        </w:rPr>
        <w:t>Dia</w:t>
      </w:r>
      <w:proofErr w:type="spellEnd"/>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При моделировании результатов эксперимента будет использоваться MS </w:t>
      </w:r>
      <w:proofErr w:type="spellStart"/>
      <w:r w:rsidRPr="00606C80">
        <w:rPr>
          <w:sz w:val="28"/>
          <w:szCs w:val="28"/>
        </w:rPr>
        <w:t>Excel</w:t>
      </w:r>
      <w:proofErr w:type="spellEnd"/>
      <w:r w:rsidRPr="00606C80">
        <w:rPr>
          <w:sz w:val="28"/>
          <w:szCs w:val="28"/>
        </w:rPr>
        <w:t>, в котором будут отображены результаты экспериментов в табличном виде и на их основе построены графики.</w:t>
      </w:r>
    </w:p>
    <w:p w:rsidR="001B00CA" w:rsidRDefault="001B00CA" w:rsidP="001B00CA">
      <w:pPr>
        <w:spacing w:line="360" w:lineRule="auto"/>
        <w:ind w:firstLine="709"/>
        <w:jc w:val="both"/>
        <w:rPr>
          <w:sz w:val="28"/>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 Оценка эффективности выбранного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3.1 Выбор критериев оценки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технологий, представлены в таблице 2.1.</w:t>
      </w:r>
    </w:p>
    <w:p w:rsidR="00606C80" w:rsidRDefault="00606C80" w:rsidP="00606C80">
      <w:pPr>
        <w:widowControl w:val="0"/>
        <w:tabs>
          <w:tab w:val="left" w:pos="142"/>
        </w:tabs>
        <w:autoSpaceDE w:val="0"/>
        <w:autoSpaceDN w:val="0"/>
        <w:adjustRightInd w:val="0"/>
        <w:rPr>
          <w:szCs w:val="28"/>
        </w:rPr>
      </w:pPr>
    </w:p>
    <w:p w:rsidR="00606C80" w:rsidRDefault="00606C80" w:rsidP="00606C80">
      <w:pPr>
        <w:widowControl w:val="0"/>
        <w:tabs>
          <w:tab w:val="left" w:pos="142"/>
        </w:tabs>
        <w:autoSpaceDE w:val="0"/>
        <w:autoSpaceDN w:val="0"/>
        <w:adjustRightInd w:val="0"/>
        <w:rPr>
          <w:szCs w:val="28"/>
        </w:rPr>
      </w:pPr>
      <w:r>
        <w:rPr>
          <w:szCs w:val="28"/>
        </w:rPr>
        <w:t xml:space="preserve">Таблица 2.1 – </w:t>
      </w:r>
      <w:r>
        <w:rPr>
          <w:spacing w:val="-6"/>
          <w:szCs w:val="28"/>
        </w:rPr>
        <w:t>К</w:t>
      </w:r>
      <w:r w:rsidRPr="00F01FF7">
        <w:rPr>
          <w:spacing w:val="-6"/>
          <w:szCs w:val="28"/>
        </w:rPr>
        <w:t>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FF6E7E">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r>
              <w:rPr>
                <w:rFonts w:cs="Times New Roman"/>
                <w:szCs w:val="28"/>
              </w:rPr>
              <w:t>Лицензирование</w:t>
            </w:r>
            <w:r>
              <w:rPr>
                <w:rFonts w:cs="Times New Roman"/>
                <w:szCs w:val="28"/>
                <w:lang w:val="en-US"/>
              </w:rPr>
              <w:t>, q1</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1.2</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2</w:t>
            </w:r>
          </w:p>
        </w:tc>
        <w:tc>
          <w:tcPr>
            <w:tcW w:w="4391"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Группа критериев применимости, Q2</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p>
        </w:tc>
      </w:tr>
      <w:tr w:rsidR="00606C80" w:rsidRPr="000855C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2.1</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t xml:space="preserve">Все </w:t>
            </w:r>
            <w:proofErr w:type="gramStart"/>
            <w:r>
              <w:rPr>
                <w:rFonts w:cs="Times New Roman"/>
                <w:szCs w:val="28"/>
              </w:rPr>
              <w:t>ПО</w:t>
            </w:r>
            <w:proofErr w:type="gramEnd"/>
            <w:r>
              <w:rPr>
                <w:rFonts w:cs="Times New Roman"/>
                <w:szCs w:val="28"/>
              </w:rPr>
              <w:t xml:space="preserve">,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FF6E7E">
            <w:pPr>
              <w:widowControl w:val="0"/>
              <w:tabs>
                <w:tab w:val="left" w:pos="142"/>
              </w:tabs>
              <w:autoSpaceDE w:val="0"/>
              <w:autoSpaceDN w:val="0"/>
              <w:adjustRightInd w:val="0"/>
              <w:rPr>
                <w:rFonts w:cs="Times New Roman"/>
                <w:szCs w:val="28"/>
                <w:lang w:val="en-US"/>
              </w:rPr>
            </w:pPr>
            <w:proofErr w:type="gramStart"/>
            <w:r>
              <w:rPr>
                <w:rFonts w:cs="Times New Roman"/>
                <w:szCs w:val="28"/>
              </w:rPr>
              <w:lastRenderedPageBreak/>
              <w:t>этапах</w:t>
            </w:r>
            <w:proofErr w:type="gramEnd"/>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 xml:space="preserve">Ramus Educational, </w:t>
            </w:r>
            <w:proofErr w:type="spellStart"/>
            <w:r>
              <w:rPr>
                <w:rFonts w:cs="Times New Roman"/>
                <w:szCs w:val="28"/>
                <w:lang w:val="en-US"/>
              </w:rPr>
              <w:t>Dia</w:t>
            </w:r>
            <w:proofErr w:type="spellEnd"/>
          </w:p>
        </w:tc>
      </w:tr>
      <w:tr w:rsidR="00606C80" w:rsidTr="00FF6E7E">
        <w:tc>
          <w:tcPr>
            <w:tcW w:w="566" w:type="dxa"/>
          </w:tcPr>
          <w:p w:rsidR="00606C80" w:rsidRDefault="00606C80" w:rsidP="00FF6E7E">
            <w:pPr>
              <w:widowControl w:val="0"/>
              <w:tabs>
                <w:tab w:val="left" w:pos="142"/>
              </w:tabs>
              <w:autoSpaceDE w:val="0"/>
              <w:autoSpaceDN w:val="0"/>
              <w:adjustRightInd w:val="0"/>
              <w:rPr>
                <w:rFonts w:cs="Times New Roman"/>
                <w:szCs w:val="28"/>
              </w:rPr>
            </w:pPr>
            <w:r>
              <w:rPr>
                <w:rFonts w:cs="Times New Roman"/>
                <w:szCs w:val="28"/>
              </w:rPr>
              <w:lastRenderedPageBreak/>
              <w:t>2.2</w:t>
            </w:r>
          </w:p>
        </w:tc>
        <w:tc>
          <w:tcPr>
            <w:tcW w:w="4391" w:type="dxa"/>
          </w:tcPr>
          <w:p w:rsidR="00606C80" w:rsidRPr="00E44078" w:rsidRDefault="00606C80" w:rsidP="00FF6E7E">
            <w:pPr>
              <w:widowControl w:val="0"/>
              <w:tabs>
                <w:tab w:val="left" w:pos="142"/>
              </w:tabs>
              <w:autoSpaceDE w:val="0"/>
              <w:autoSpaceDN w:val="0"/>
              <w:adjustRightInd w:val="0"/>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tcPr>
          <w:p w:rsidR="00606C80" w:rsidRPr="009E70C0" w:rsidRDefault="00606C80" w:rsidP="009E70C0">
            <w:pPr>
              <w:widowControl w:val="0"/>
              <w:tabs>
                <w:tab w:val="left" w:pos="142"/>
              </w:tabs>
              <w:autoSpaceDE w:val="0"/>
              <w:autoSpaceDN w:val="0"/>
              <w:adjustRightInd w:val="0"/>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 xml:space="preserve">т </w:t>
            </w:r>
            <w:proofErr w:type="spellStart"/>
            <w:r>
              <w:rPr>
                <w:rFonts w:cs="Times New Roman"/>
                <w:szCs w:val="28"/>
              </w:rPr>
              <w:t>автоматизиро</w:t>
            </w:r>
            <w:r w:rsidR="009E70C0">
              <w:rPr>
                <w:rFonts w:cs="Times New Roman"/>
                <w:szCs w:val="28"/>
              </w:rPr>
              <w:t>ванностью</w:t>
            </w:r>
            <w:proofErr w:type="spellEnd"/>
            <w:r w:rsidR="009E70C0">
              <w:rPr>
                <w:rFonts w:cs="Times New Roman"/>
                <w:szCs w:val="28"/>
              </w:rPr>
              <w:t xml:space="preserve"> при создании диаграмм</w:t>
            </w:r>
          </w:p>
        </w:tc>
      </w:tr>
      <w:tr w:rsidR="009E70C0" w:rsidTr="00FF6E7E">
        <w:tc>
          <w:tcPr>
            <w:tcW w:w="566" w:type="dxa"/>
          </w:tcPr>
          <w:p w:rsidR="009E70C0" w:rsidRPr="009E70C0" w:rsidRDefault="009E70C0" w:rsidP="00FF6E7E">
            <w:pPr>
              <w:widowControl w:val="0"/>
              <w:tabs>
                <w:tab w:val="left" w:pos="142"/>
              </w:tabs>
              <w:autoSpaceDE w:val="0"/>
              <w:autoSpaceDN w:val="0"/>
              <w:adjustRightInd w:val="0"/>
              <w:rPr>
                <w:szCs w:val="28"/>
                <w:lang w:val="en-US"/>
              </w:rPr>
            </w:pPr>
            <w:r>
              <w:rPr>
                <w:szCs w:val="28"/>
                <w:lang w:val="en-US"/>
              </w:rPr>
              <w:t>2.3</w:t>
            </w:r>
          </w:p>
        </w:tc>
        <w:tc>
          <w:tcPr>
            <w:tcW w:w="4391" w:type="dxa"/>
          </w:tcPr>
          <w:p w:rsidR="009E70C0" w:rsidRDefault="009E70C0" w:rsidP="00FF6E7E">
            <w:pPr>
              <w:widowControl w:val="0"/>
              <w:tabs>
                <w:tab w:val="left" w:pos="142"/>
              </w:tabs>
              <w:autoSpaceDE w:val="0"/>
              <w:autoSpaceDN w:val="0"/>
              <w:adjustRightInd w:val="0"/>
              <w:rPr>
                <w:szCs w:val="28"/>
              </w:rPr>
            </w:pPr>
            <w:r>
              <w:rPr>
                <w:szCs w:val="28"/>
              </w:rPr>
              <w:t>Поддержка документирования этапов проектирования</w:t>
            </w:r>
          </w:p>
        </w:tc>
        <w:tc>
          <w:tcPr>
            <w:tcW w:w="4388" w:type="dxa"/>
          </w:tcPr>
          <w:p w:rsidR="009E70C0" w:rsidRPr="003F51D5" w:rsidRDefault="003F51D5" w:rsidP="003F51D5">
            <w:pPr>
              <w:widowControl w:val="0"/>
              <w:tabs>
                <w:tab w:val="left" w:pos="142"/>
              </w:tabs>
              <w:autoSpaceDE w:val="0"/>
              <w:autoSpaceDN w:val="0"/>
              <w:adjustRightInd w:val="0"/>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w:t>
            </w:r>
            <w:r>
              <w:rPr>
                <w:rFonts w:cs="Times New Roman"/>
                <w:szCs w:val="28"/>
              </w:rPr>
              <w:t xml:space="preserve">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 xml:space="preserve">, </w:t>
      </w:r>
      <w:proofErr w:type="spellStart"/>
      <w:r w:rsidRPr="00606C80">
        <w:rPr>
          <w:sz w:val="28"/>
          <w:szCs w:val="28"/>
        </w:rPr>
        <w:t>Dia</w:t>
      </w:r>
      <w:proofErr w:type="spellEnd"/>
      <w:r w:rsidRPr="00606C80">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IDE </w:t>
      </w:r>
      <w:proofErr w:type="spellStart"/>
      <w:r w:rsidRPr="00606C80">
        <w:rPr>
          <w:sz w:val="28"/>
          <w:szCs w:val="28"/>
        </w:rPr>
        <w:t>IntelliJ</w:t>
      </w:r>
      <w:proofErr w:type="spellEnd"/>
      <w:r w:rsidRPr="00606C80">
        <w:rPr>
          <w:sz w:val="28"/>
          <w:szCs w:val="28"/>
        </w:rPr>
        <w:t xml:space="preserve"> IDEA.</w:t>
      </w:r>
    </w:p>
    <w:p w:rsidR="00606C80" w:rsidRPr="00606C80" w:rsidRDefault="00606C80" w:rsidP="00606C80">
      <w:pPr>
        <w:spacing w:line="360" w:lineRule="auto"/>
        <w:ind w:firstLine="709"/>
        <w:jc w:val="both"/>
        <w:rPr>
          <w:sz w:val="28"/>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 xml:space="preserve">3.2 Расчет </w:t>
      </w:r>
      <w:proofErr w:type="gramStart"/>
      <w:r w:rsidRPr="00606C80">
        <w:rPr>
          <w:b/>
          <w:sz w:val="28"/>
          <w:szCs w:val="28"/>
        </w:rPr>
        <w:t>показателя эффективности оценки комплекса технологий</w:t>
      </w:r>
      <w:proofErr w:type="gramEnd"/>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Приведем </w:t>
      </w:r>
      <w:proofErr w:type="gramStart"/>
      <w:r w:rsidRPr="00606C80">
        <w:rPr>
          <w:sz w:val="28"/>
          <w:szCs w:val="28"/>
        </w:rPr>
        <w:t>критерии</w:t>
      </w:r>
      <w:proofErr w:type="gramEnd"/>
      <w:r w:rsidRPr="00606C80">
        <w:rPr>
          <w:sz w:val="28"/>
          <w:szCs w:val="28"/>
        </w:rPr>
        <w:t xml:space="preserve"> описанные в пункте 3.1 к одному направлению </w:t>
      </w:r>
      <w:proofErr w:type="spellStart"/>
      <w:r w:rsidRPr="00606C80">
        <w:rPr>
          <w:sz w:val="28"/>
          <w:szCs w:val="28"/>
        </w:rPr>
        <w:t>экстремизации</w:t>
      </w:r>
      <w:proofErr w:type="spellEnd"/>
      <w:r w:rsidRPr="00606C80">
        <w:rPr>
          <w:sz w:val="28"/>
          <w:szCs w:val="28"/>
        </w:rPr>
        <w:t xml:space="preserve">. </w:t>
      </w:r>
    </w:p>
    <w:p w:rsidR="00606C80" w:rsidRPr="00606C80" w:rsidRDefault="00606C80" w:rsidP="00606C80">
      <w:pPr>
        <w:spacing w:line="360" w:lineRule="auto"/>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w:t>
      </w:r>
      <w:proofErr w:type="spellStart"/>
      <w:r w:rsidRPr="00606C80">
        <w:rPr>
          <w:sz w:val="28"/>
          <w:szCs w:val="28"/>
        </w:rPr>
        <w:t>максимизируется</w:t>
      </w:r>
      <w:proofErr w:type="spellEnd"/>
      <w:r w:rsidRPr="00606C80">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рисунке 3.1.</w:t>
      </w:r>
    </w:p>
    <w:p w:rsidR="00606C80" w:rsidRDefault="008534EE" w:rsidP="00606C80">
      <w:pPr>
        <w:rPr>
          <w:lang w:val="en-US"/>
        </w:rPr>
      </w:pPr>
      <w:r>
        <w:rPr>
          <w:noProof/>
          <w:lang w:val="uk-UA" w:eastAsia="uk-UA"/>
        </w:rPr>
        <w:lastRenderedPageBreak/>
        <w:drawing>
          <wp:inline distT="0" distB="0" distL="0" distR="0" wp14:anchorId="04511C4D" wp14:editId="36B775AA">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18">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7A4180" w:rsidRDefault="00606C80" w:rsidP="00606C80">
      <w:r>
        <w:t xml:space="preserve">Рисунок 3.1 </w:t>
      </w:r>
      <w:r>
        <w:softHyphen/>
        <w:t>– 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методом иерархической свертки [1]. В </w:t>
      </w:r>
      <w:proofErr w:type="spellStart"/>
      <w:r w:rsidRPr="00606C80">
        <w:rPr>
          <w:sz w:val="28"/>
          <w:szCs w:val="28"/>
        </w:rPr>
        <w:t>Excel</w:t>
      </w:r>
      <w:proofErr w:type="spellEnd"/>
      <w:r w:rsidRPr="00606C80">
        <w:rPr>
          <w:sz w:val="28"/>
          <w:szCs w:val="28"/>
        </w:rPr>
        <w:t xml:space="preserve"> выполнен расчет эффективности выбранного комплекса технологий. В таблице 3.2 приведены значения критериев.</w:t>
      </w:r>
    </w:p>
    <w:p w:rsidR="00606C80" w:rsidRPr="00203092" w:rsidRDefault="00606C80" w:rsidP="00203092">
      <w:pPr>
        <w:spacing w:line="360" w:lineRule="auto"/>
        <w:jc w:val="left"/>
        <w:rPr>
          <w:sz w:val="28"/>
          <w:szCs w:val="28"/>
        </w:rPr>
      </w:pPr>
      <w:r w:rsidRPr="00203092">
        <w:rPr>
          <w:sz w:val="28"/>
          <w:szCs w:val="28"/>
        </w:rPr>
        <w:t>Таблица 3.2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q</w:t>
            </w:r>
            <w:r w:rsidRPr="007A4180">
              <w:rPr>
                <w:vertAlign w:val="subscript"/>
                <w:lang w:val="en-US"/>
              </w:rPr>
              <w:t>1</w:t>
            </w:r>
          </w:p>
        </w:tc>
        <w:tc>
          <w:tcPr>
            <w:tcW w:w="4673" w:type="dxa"/>
          </w:tcPr>
          <w:p w:rsidR="00606C80" w:rsidRPr="007E6FD9" w:rsidRDefault="007E6FD9" w:rsidP="00FF6E7E">
            <w:pPr>
              <w:rPr>
                <w:lang w:val="en-US"/>
              </w:rPr>
            </w:pPr>
            <w:r>
              <w:t>0,</w:t>
            </w:r>
            <w:r>
              <w:rPr>
                <w:lang w:val="en-US"/>
              </w:rPr>
              <w:t>9</w:t>
            </w:r>
          </w:p>
        </w:tc>
      </w:tr>
      <w:tr w:rsidR="00606C80" w:rsidTr="00FF6E7E">
        <w:trPr>
          <w:jc w:val="center"/>
        </w:trPr>
        <w:tc>
          <w:tcPr>
            <w:tcW w:w="4672" w:type="dxa"/>
          </w:tcPr>
          <w:p w:rsidR="00606C80" w:rsidRDefault="00606C80" w:rsidP="00FF6E7E">
            <w:r>
              <w:rPr>
                <w:lang w:val="en-US"/>
              </w:rPr>
              <w:t>q</w:t>
            </w:r>
            <w:r>
              <w:rPr>
                <w:vertAlign w:val="subscript"/>
                <w:lang w:val="en-US"/>
              </w:rPr>
              <w:t>2</w:t>
            </w:r>
          </w:p>
        </w:tc>
        <w:tc>
          <w:tcPr>
            <w:tcW w:w="4673" w:type="dxa"/>
          </w:tcPr>
          <w:p w:rsidR="00606C80" w:rsidRPr="007E6FD9" w:rsidRDefault="007E6FD9" w:rsidP="00FF6E7E">
            <w:pPr>
              <w:rPr>
                <w:lang w:val="en-US"/>
              </w:rPr>
            </w:pPr>
            <w:r>
              <w:t>0,</w:t>
            </w:r>
            <w:r>
              <w:rPr>
                <w:lang w:val="en-US"/>
              </w:rPr>
              <w:t>8</w:t>
            </w:r>
          </w:p>
        </w:tc>
      </w:tr>
      <w:tr w:rsidR="00606C80" w:rsidTr="00FF6E7E">
        <w:trPr>
          <w:jc w:val="center"/>
        </w:trPr>
        <w:tc>
          <w:tcPr>
            <w:tcW w:w="4672" w:type="dxa"/>
          </w:tcPr>
          <w:p w:rsidR="00606C80" w:rsidRDefault="00606C80" w:rsidP="00FF6E7E">
            <w:r>
              <w:rPr>
                <w:lang w:val="en-US"/>
              </w:rPr>
              <w:t>q</w:t>
            </w:r>
            <w:r>
              <w:rPr>
                <w:vertAlign w:val="subscript"/>
                <w:lang w:val="en-US"/>
              </w:rPr>
              <w:t>3</w:t>
            </w:r>
          </w:p>
        </w:tc>
        <w:tc>
          <w:tcPr>
            <w:tcW w:w="4673" w:type="dxa"/>
          </w:tcPr>
          <w:p w:rsidR="00606C80" w:rsidRDefault="00606C80" w:rsidP="00FF6E7E">
            <w:r>
              <w:t>0,8</w:t>
            </w:r>
          </w:p>
        </w:tc>
      </w:tr>
      <w:tr w:rsidR="00606C80" w:rsidTr="00FF6E7E">
        <w:trPr>
          <w:jc w:val="center"/>
        </w:trPr>
        <w:tc>
          <w:tcPr>
            <w:tcW w:w="4672" w:type="dxa"/>
          </w:tcPr>
          <w:p w:rsidR="00606C80" w:rsidRDefault="00606C80" w:rsidP="00FF6E7E">
            <w:r>
              <w:rPr>
                <w:lang w:val="en-US"/>
              </w:rPr>
              <w:t>q</w:t>
            </w:r>
            <w:r>
              <w:rPr>
                <w:vertAlign w:val="subscript"/>
                <w:lang w:val="en-US"/>
              </w:rPr>
              <w:t>4</w:t>
            </w:r>
          </w:p>
        </w:tc>
        <w:tc>
          <w:tcPr>
            <w:tcW w:w="4673" w:type="dxa"/>
          </w:tcPr>
          <w:p w:rsidR="00606C80" w:rsidRDefault="00606C80" w:rsidP="00FF6E7E">
            <w:r>
              <w:t>0,5</w:t>
            </w:r>
          </w:p>
        </w:tc>
      </w:tr>
      <w:tr w:rsidR="007E6FD9" w:rsidTr="00FF6E7E">
        <w:trPr>
          <w:jc w:val="center"/>
        </w:trPr>
        <w:tc>
          <w:tcPr>
            <w:tcW w:w="4672" w:type="dxa"/>
          </w:tcPr>
          <w:p w:rsidR="007E6FD9" w:rsidRDefault="007E6FD9" w:rsidP="009C7376">
            <w:r>
              <w:rPr>
                <w:lang w:val="en-US"/>
              </w:rPr>
              <w:t>q</w:t>
            </w:r>
            <w:r>
              <w:rPr>
                <w:vertAlign w:val="subscript"/>
                <w:lang w:val="en-US"/>
              </w:rPr>
              <w:t>5</w:t>
            </w:r>
          </w:p>
        </w:tc>
        <w:tc>
          <w:tcPr>
            <w:tcW w:w="4673" w:type="dxa"/>
          </w:tcPr>
          <w:p w:rsidR="007E6FD9" w:rsidRPr="007E6FD9" w:rsidRDefault="007E6FD9" w:rsidP="009C7376">
            <w:pPr>
              <w:rPr>
                <w:lang w:val="en-US"/>
              </w:rPr>
            </w:pPr>
            <w:r>
              <w:t>0,</w:t>
            </w:r>
            <w:r>
              <w:rPr>
                <w:lang w:val="en-US"/>
              </w:rPr>
              <w:t>7</w:t>
            </w:r>
          </w:p>
        </w:tc>
      </w:tr>
    </w:tbl>
    <w:p w:rsidR="00606C80" w:rsidRDefault="00606C80" w:rsidP="00606C80"/>
    <w:p w:rsidR="00606C80" w:rsidRPr="00037BE5" w:rsidRDefault="00606C80" w:rsidP="00037BE5">
      <w:pPr>
        <w:spacing w:line="360" w:lineRule="auto"/>
        <w:ind w:firstLine="709"/>
        <w:jc w:val="both"/>
        <w:rPr>
          <w:sz w:val="28"/>
          <w:szCs w:val="28"/>
        </w:rPr>
      </w:pPr>
      <w:r w:rsidRPr="00037BE5">
        <w:rPr>
          <w:sz w:val="28"/>
          <w:szCs w:val="28"/>
        </w:rPr>
        <w:t>В таблице 3.3 приведены значения коэффициентов приоритета.</w:t>
      </w:r>
    </w:p>
    <w:p w:rsidR="00606C80" w:rsidRDefault="00606C80" w:rsidP="00606C80"/>
    <w:p w:rsidR="00606C80" w:rsidRPr="00203092" w:rsidRDefault="00606C80" w:rsidP="00203092">
      <w:pPr>
        <w:spacing w:line="360" w:lineRule="auto"/>
        <w:jc w:val="left"/>
        <w:rPr>
          <w:sz w:val="28"/>
          <w:szCs w:val="28"/>
        </w:rPr>
      </w:pPr>
      <w:r w:rsidRPr="00203092">
        <w:rPr>
          <w:sz w:val="28"/>
          <w:szCs w:val="28"/>
        </w:rPr>
        <w:t>Таблица 3.3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p</w:t>
            </w:r>
            <w:r w:rsidRPr="007A4180">
              <w:rPr>
                <w:vertAlign w:val="subscript"/>
                <w:lang w:val="en-US"/>
              </w:rPr>
              <w:t>1</w:t>
            </w:r>
            <w:r>
              <w:rPr>
                <w:vertAlign w:val="subscript"/>
                <w:lang w:val="en-US"/>
              </w:rPr>
              <w:t>1</w:t>
            </w:r>
          </w:p>
        </w:tc>
        <w:tc>
          <w:tcPr>
            <w:tcW w:w="4673" w:type="dxa"/>
          </w:tcPr>
          <w:p w:rsidR="00606C80" w:rsidRDefault="00606C80" w:rsidP="00FF6E7E">
            <w:r>
              <w:t>0,4</w:t>
            </w:r>
          </w:p>
        </w:tc>
      </w:tr>
      <w:tr w:rsidR="00606C80" w:rsidTr="00FF6E7E">
        <w:trPr>
          <w:jc w:val="center"/>
        </w:trPr>
        <w:tc>
          <w:tcPr>
            <w:tcW w:w="4672" w:type="dxa"/>
          </w:tcPr>
          <w:p w:rsidR="00606C80" w:rsidRDefault="00606C80" w:rsidP="00FF6E7E">
            <w:r>
              <w:rPr>
                <w:lang w:val="en-US"/>
              </w:rPr>
              <w:t>p</w:t>
            </w:r>
            <w:r>
              <w:rPr>
                <w:vertAlign w:val="subscript"/>
                <w:lang w:val="en-US"/>
              </w:rPr>
              <w:t>12</w:t>
            </w:r>
          </w:p>
        </w:tc>
        <w:tc>
          <w:tcPr>
            <w:tcW w:w="4673" w:type="dxa"/>
          </w:tcPr>
          <w:p w:rsidR="00606C80" w:rsidRDefault="00606C80" w:rsidP="00FF6E7E">
            <w:r>
              <w:t>0,6</w:t>
            </w:r>
          </w:p>
        </w:tc>
      </w:tr>
      <w:tr w:rsidR="00606C80" w:rsidTr="00FF6E7E">
        <w:trPr>
          <w:jc w:val="center"/>
        </w:trPr>
        <w:tc>
          <w:tcPr>
            <w:tcW w:w="4672" w:type="dxa"/>
          </w:tcPr>
          <w:p w:rsidR="00606C80" w:rsidRDefault="008534EE" w:rsidP="008534EE">
            <w:r>
              <w:rPr>
                <w:lang w:val="en-US"/>
              </w:rPr>
              <w:t>P</w:t>
            </w:r>
            <w:r>
              <w:rPr>
                <w:vertAlign w:val="subscript"/>
                <w:lang w:val="en-US"/>
              </w:rPr>
              <w:t>21</w:t>
            </w:r>
          </w:p>
        </w:tc>
        <w:tc>
          <w:tcPr>
            <w:tcW w:w="4673" w:type="dxa"/>
          </w:tcPr>
          <w:p w:rsidR="00606C80" w:rsidRPr="00FD7EB5" w:rsidRDefault="00606C80" w:rsidP="00FD7EB5">
            <w:pPr>
              <w:rPr>
                <w:lang w:val="en-US"/>
              </w:rPr>
            </w:pPr>
            <w:r>
              <w:t>0,</w:t>
            </w:r>
            <w:r w:rsidR="00FD7EB5">
              <w:rPr>
                <w:lang w:val="en-US"/>
              </w:rPr>
              <w:t>4</w:t>
            </w:r>
          </w:p>
        </w:tc>
      </w:tr>
      <w:tr w:rsidR="00606C80" w:rsidTr="00FF6E7E">
        <w:trPr>
          <w:jc w:val="center"/>
        </w:trPr>
        <w:tc>
          <w:tcPr>
            <w:tcW w:w="4672" w:type="dxa"/>
          </w:tcPr>
          <w:p w:rsidR="00606C80" w:rsidRDefault="00606C80" w:rsidP="008534EE">
            <w:r>
              <w:rPr>
                <w:lang w:val="en-US"/>
              </w:rPr>
              <w:t>p</w:t>
            </w:r>
            <w:r>
              <w:rPr>
                <w:vertAlign w:val="subscript"/>
                <w:lang w:val="en-US"/>
              </w:rPr>
              <w:t>2</w:t>
            </w:r>
            <w:r w:rsidR="008534EE">
              <w:rPr>
                <w:vertAlign w:val="subscript"/>
                <w:lang w:val="en-US"/>
              </w:rPr>
              <w:t>2</w:t>
            </w:r>
          </w:p>
        </w:tc>
        <w:tc>
          <w:tcPr>
            <w:tcW w:w="4673" w:type="dxa"/>
          </w:tcPr>
          <w:p w:rsidR="00606C80" w:rsidRPr="00FD7EB5" w:rsidRDefault="00FD7EB5" w:rsidP="00FF6E7E">
            <w:pPr>
              <w:rPr>
                <w:lang w:val="en-US"/>
              </w:rPr>
            </w:pPr>
            <w:r>
              <w:t>0,</w:t>
            </w:r>
            <w:r>
              <w:rPr>
                <w:lang w:val="en-US"/>
              </w:rPr>
              <w:t>3</w:t>
            </w:r>
          </w:p>
        </w:tc>
      </w:tr>
      <w:tr w:rsidR="007E6FD9" w:rsidTr="00FF6E7E">
        <w:trPr>
          <w:jc w:val="center"/>
        </w:trPr>
        <w:tc>
          <w:tcPr>
            <w:tcW w:w="4672" w:type="dxa"/>
          </w:tcPr>
          <w:p w:rsidR="007E6FD9" w:rsidRDefault="007E6FD9" w:rsidP="008534EE">
            <w:r>
              <w:rPr>
                <w:lang w:val="en-US"/>
              </w:rPr>
              <w:t>p</w:t>
            </w:r>
            <w:r>
              <w:rPr>
                <w:vertAlign w:val="subscript"/>
                <w:lang w:val="en-US"/>
              </w:rPr>
              <w:t>2</w:t>
            </w:r>
            <w:r w:rsidR="008534EE">
              <w:rPr>
                <w:vertAlign w:val="subscript"/>
                <w:lang w:val="en-US"/>
              </w:rPr>
              <w:t>3</w:t>
            </w:r>
          </w:p>
        </w:tc>
        <w:tc>
          <w:tcPr>
            <w:tcW w:w="4673" w:type="dxa"/>
          </w:tcPr>
          <w:p w:rsidR="007E6FD9" w:rsidRPr="00FD7EB5" w:rsidRDefault="00FD7EB5" w:rsidP="009C7376">
            <w:pPr>
              <w:rPr>
                <w:lang w:val="en-US"/>
              </w:rPr>
            </w:pPr>
            <w:r>
              <w:t>0,</w:t>
            </w:r>
            <w:r>
              <w:rPr>
                <w:lang w:val="en-US"/>
              </w:rPr>
              <w:t>3</w:t>
            </w:r>
          </w:p>
        </w:tc>
      </w:tr>
      <w:tr w:rsidR="007E6FD9" w:rsidTr="00FF6E7E">
        <w:trPr>
          <w:jc w:val="center"/>
        </w:trPr>
        <w:tc>
          <w:tcPr>
            <w:tcW w:w="4672" w:type="dxa"/>
          </w:tcPr>
          <w:p w:rsidR="007E6FD9" w:rsidRDefault="007E6FD9" w:rsidP="00FF6E7E">
            <w:pPr>
              <w:rPr>
                <w:lang w:val="en-US"/>
              </w:rPr>
            </w:pPr>
            <w:r>
              <w:rPr>
                <w:lang w:val="en-US"/>
              </w:rPr>
              <w:t>p</w:t>
            </w:r>
            <w:r w:rsidRPr="007A4180">
              <w:rPr>
                <w:vertAlign w:val="subscript"/>
                <w:lang w:val="en-US"/>
              </w:rPr>
              <w:t>1</w:t>
            </w:r>
          </w:p>
        </w:tc>
        <w:tc>
          <w:tcPr>
            <w:tcW w:w="4673" w:type="dxa"/>
          </w:tcPr>
          <w:p w:rsidR="007E6FD9" w:rsidRPr="00ED655A" w:rsidRDefault="007E6FD9" w:rsidP="00FF6E7E">
            <w:pPr>
              <w:rPr>
                <w:lang w:val="en-US"/>
              </w:rPr>
            </w:pPr>
            <w:r>
              <w:rPr>
                <w:lang w:val="en-US"/>
              </w:rPr>
              <w:t>0,4</w:t>
            </w:r>
          </w:p>
        </w:tc>
      </w:tr>
      <w:tr w:rsidR="007E6FD9" w:rsidTr="00FF6E7E">
        <w:trPr>
          <w:jc w:val="center"/>
        </w:trPr>
        <w:tc>
          <w:tcPr>
            <w:tcW w:w="4672" w:type="dxa"/>
          </w:tcPr>
          <w:p w:rsidR="007E6FD9" w:rsidRDefault="007E6FD9" w:rsidP="00FF6E7E">
            <w:pPr>
              <w:rPr>
                <w:lang w:val="en-US"/>
              </w:rPr>
            </w:pPr>
            <w:r>
              <w:rPr>
                <w:lang w:val="en-US"/>
              </w:rPr>
              <w:t>P</w:t>
            </w:r>
            <w:r>
              <w:rPr>
                <w:vertAlign w:val="subscript"/>
                <w:lang w:val="en-US"/>
              </w:rPr>
              <w:t>2</w:t>
            </w:r>
          </w:p>
        </w:tc>
        <w:tc>
          <w:tcPr>
            <w:tcW w:w="4673" w:type="dxa"/>
          </w:tcPr>
          <w:p w:rsidR="007E6FD9" w:rsidRPr="00ED655A" w:rsidRDefault="007E6FD9" w:rsidP="00FF6E7E">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606C80" w:rsidP="00037BE5">
      <w:pPr>
        <w:spacing w:line="360" w:lineRule="auto"/>
        <w:ind w:firstLine="709"/>
        <w:jc w:val="both"/>
        <w:rPr>
          <w:sz w:val="28"/>
          <w:szCs w:val="28"/>
        </w:rPr>
      </w:pPr>
      <w:r w:rsidRPr="00037BE5">
        <w:rPr>
          <w:sz w:val="28"/>
          <w:szCs w:val="28"/>
        </w:rPr>
        <w:t>В таблице 3.4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Таблица 3.4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ED655A" w:rsidRDefault="00606C80" w:rsidP="00FF6E7E">
            <w:r>
              <w:rPr>
                <w:lang w:val="en-US"/>
              </w:rPr>
              <w:t>Q</w:t>
            </w:r>
            <w:r w:rsidRPr="00ED655A">
              <w:rPr>
                <w:vertAlign w:val="subscript"/>
              </w:rPr>
              <w:t>1</w:t>
            </w:r>
          </w:p>
        </w:tc>
        <w:tc>
          <w:tcPr>
            <w:tcW w:w="4673" w:type="dxa"/>
          </w:tcPr>
          <w:p w:rsidR="00606C80" w:rsidRDefault="00606C80" w:rsidP="00FF6E7E">
            <w:r>
              <w:t>0,875</w:t>
            </w:r>
          </w:p>
        </w:tc>
      </w:tr>
      <w:tr w:rsidR="00606C80" w:rsidTr="00FF6E7E">
        <w:trPr>
          <w:jc w:val="center"/>
        </w:trPr>
        <w:tc>
          <w:tcPr>
            <w:tcW w:w="4672" w:type="dxa"/>
          </w:tcPr>
          <w:p w:rsidR="00606C80" w:rsidRDefault="00606C80" w:rsidP="00FF6E7E">
            <w:r>
              <w:rPr>
                <w:lang w:val="en-US"/>
              </w:rPr>
              <w:t>Q</w:t>
            </w:r>
            <w:r w:rsidRPr="00ED655A">
              <w:rPr>
                <w:vertAlign w:val="subscript"/>
              </w:rPr>
              <w:t>2</w:t>
            </w:r>
          </w:p>
        </w:tc>
        <w:tc>
          <w:tcPr>
            <w:tcW w:w="4673" w:type="dxa"/>
          </w:tcPr>
          <w:p w:rsidR="00606C80" w:rsidRDefault="00FD7EB5" w:rsidP="00FF6E7E">
            <w:r>
              <w:t>0,</w:t>
            </w:r>
            <w:r>
              <w:rPr>
                <w:lang w:val="en-US"/>
              </w:rPr>
              <w:t>8</w:t>
            </w:r>
            <w:r w:rsidR="00606C80">
              <w:t>37</w:t>
            </w:r>
          </w:p>
        </w:tc>
      </w:tr>
      <w:tr w:rsidR="00606C80" w:rsidTr="00FF6E7E">
        <w:trPr>
          <w:jc w:val="center"/>
        </w:trPr>
        <w:tc>
          <w:tcPr>
            <w:tcW w:w="4672" w:type="dxa"/>
          </w:tcPr>
          <w:p w:rsidR="00606C80" w:rsidRDefault="00606C80" w:rsidP="00FF6E7E">
            <w:r>
              <w:rPr>
                <w:lang w:val="en-US"/>
              </w:rPr>
              <w:t>Q*</w:t>
            </w:r>
          </w:p>
        </w:tc>
        <w:tc>
          <w:tcPr>
            <w:tcW w:w="4673" w:type="dxa"/>
          </w:tcPr>
          <w:p w:rsidR="00606C80" w:rsidRPr="00FD7EB5" w:rsidRDefault="00FD7EB5" w:rsidP="00FF6E7E">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lastRenderedPageBreak/>
        <w:t>По результатам расчетов Q* равна 0,8</w:t>
      </w:r>
      <w:r w:rsidR="00203092" w:rsidRPr="00203092">
        <w:rPr>
          <w:sz w:val="28"/>
          <w:szCs w:val="28"/>
        </w:rPr>
        <w:t>55</w:t>
      </w:r>
      <w:r w:rsidRPr="00203092">
        <w:rPr>
          <w:sz w:val="28"/>
          <w:szCs w:val="28"/>
        </w:rPr>
        <w:t xml:space="preserve">, </w:t>
      </w:r>
      <w:proofErr w:type="gramStart"/>
      <w:r w:rsidRPr="00203092">
        <w:rPr>
          <w:sz w:val="28"/>
          <w:szCs w:val="28"/>
        </w:rPr>
        <w:t>значит</w:t>
      </w:r>
      <w:proofErr w:type="gramEnd"/>
      <w:r w:rsidRPr="00203092">
        <w:rPr>
          <w:sz w:val="28"/>
          <w:szCs w:val="28"/>
        </w:rPr>
        <w:t xml:space="preserve">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платный аналог </w:t>
      </w:r>
      <w:proofErr w:type="spellStart"/>
      <w:r w:rsidRPr="00606C80">
        <w:rPr>
          <w:sz w:val="28"/>
          <w:szCs w:val="28"/>
        </w:rPr>
        <w:t>Visio</w:t>
      </w:r>
      <w:proofErr w:type="spellEnd"/>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В этом случае значения критериев группы Q1 будет ниже. В таблице 3.5 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Таблица 3.5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7A4180" w:rsidRDefault="00606C80" w:rsidP="00FF6E7E">
            <w:pPr>
              <w:rPr>
                <w:lang w:val="en-US"/>
              </w:rPr>
            </w:pPr>
            <w:r>
              <w:rPr>
                <w:lang w:val="en-US"/>
              </w:rPr>
              <w:t>q</w:t>
            </w:r>
            <w:r w:rsidRPr="007A4180">
              <w:rPr>
                <w:vertAlign w:val="subscript"/>
                <w:lang w:val="en-US"/>
              </w:rPr>
              <w:t>1</w:t>
            </w:r>
          </w:p>
        </w:tc>
        <w:tc>
          <w:tcPr>
            <w:tcW w:w="4673" w:type="dxa"/>
          </w:tcPr>
          <w:p w:rsidR="00606C80" w:rsidRDefault="00606C80" w:rsidP="00FF6E7E">
            <w:r>
              <w:t>0,6</w:t>
            </w:r>
          </w:p>
        </w:tc>
      </w:tr>
      <w:tr w:rsidR="00606C80" w:rsidTr="00FF6E7E">
        <w:trPr>
          <w:jc w:val="center"/>
        </w:trPr>
        <w:tc>
          <w:tcPr>
            <w:tcW w:w="4672" w:type="dxa"/>
          </w:tcPr>
          <w:p w:rsidR="00606C80" w:rsidRDefault="00606C80" w:rsidP="00FF6E7E">
            <w:r>
              <w:rPr>
                <w:lang w:val="en-US"/>
              </w:rPr>
              <w:t>q</w:t>
            </w:r>
            <w:r>
              <w:rPr>
                <w:vertAlign w:val="subscript"/>
                <w:lang w:val="en-US"/>
              </w:rPr>
              <w:t>2</w:t>
            </w:r>
          </w:p>
        </w:tc>
        <w:tc>
          <w:tcPr>
            <w:tcW w:w="4673" w:type="dxa"/>
          </w:tcPr>
          <w:p w:rsidR="00606C80" w:rsidRDefault="00606C80" w:rsidP="00FF6E7E">
            <w:r>
              <w:t>0,5</w:t>
            </w:r>
          </w:p>
        </w:tc>
      </w:tr>
      <w:tr w:rsidR="00606C80" w:rsidTr="00FF6E7E">
        <w:trPr>
          <w:jc w:val="center"/>
        </w:trPr>
        <w:tc>
          <w:tcPr>
            <w:tcW w:w="4672" w:type="dxa"/>
          </w:tcPr>
          <w:p w:rsidR="00606C80" w:rsidRDefault="00606C80" w:rsidP="00FF6E7E">
            <w:r>
              <w:rPr>
                <w:lang w:val="en-US"/>
              </w:rPr>
              <w:t>q</w:t>
            </w:r>
            <w:r>
              <w:rPr>
                <w:vertAlign w:val="subscript"/>
                <w:lang w:val="en-US"/>
              </w:rPr>
              <w:t>3</w:t>
            </w:r>
          </w:p>
        </w:tc>
        <w:tc>
          <w:tcPr>
            <w:tcW w:w="4673" w:type="dxa"/>
          </w:tcPr>
          <w:p w:rsidR="00606C80" w:rsidRDefault="00606C80" w:rsidP="00FF6E7E">
            <w:r>
              <w:t>0,8</w:t>
            </w:r>
          </w:p>
        </w:tc>
      </w:tr>
      <w:tr w:rsidR="00606C80" w:rsidTr="00FF6E7E">
        <w:trPr>
          <w:jc w:val="center"/>
        </w:trPr>
        <w:tc>
          <w:tcPr>
            <w:tcW w:w="4672" w:type="dxa"/>
          </w:tcPr>
          <w:p w:rsidR="00606C80" w:rsidRDefault="00606C80" w:rsidP="00FF6E7E">
            <w:r>
              <w:rPr>
                <w:lang w:val="en-US"/>
              </w:rPr>
              <w:t>q</w:t>
            </w:r>
            <w:r>
              <w:rPr>
                <w:vertAlign w:val="subscript"/>
                <w:lang w:val="en-US"/>
              </w:rPr>
              <w:t>4</w:t>
            </w:r>
          </w:p>
        </w:tc>
        <w:tc>
          <w:tcPr>
            <w:tcW w:w="4673" w:type="dxa"/>
          </w:tcPr>
          <w:p w:rsidR="00606C80" w:rsidRDefault="00606C80" w:rsidP="00FF6E7E">
            <w:r>
              <w:t>0,5</w:t>
            </w:r>
          </w:p>
        </w:tc>
      </w:tr>
      <w:tr w:rsidR="00FD7EB5" w:rsidTr="00FF6E7E">
        <w:trPr>
          <w:jc w:val="center"/>
        </w:trPr>
        <w:tc>
          <w:tcPr>
            <w:tcW w:w="4672" w:type="dxa"/>
          </w:tcPr>
          <w:p w:rsidR="00FD7EB5" w:rsidRDefault="00FD7EB5" w:rsidP="009C7376">
            <w:r>
              <w:rPr>
                <w:lang w:val="en-US"/>
              </w:rPr>
              <w:t>q</w:t>
            </w:r>
            <w:r>
              <w:rPr>
                <w:vertAlign w:val="subscript"/>
                <w:lang w:val="en-US"/>
              </w:rPr>
              <w:t>5</w:t>
            </w:r>
          </w:p>
        </w:tc>
        <w:tc>
          <w:tcPr>
            <w:tcW w:w="4673" w:type="dxa"/>
          </w:tcPr>
          <w:p w:rsidR="00FD7EB5" w:rsidRPr="00FD7EB5" w:rsidRDefault="00FD7EB5" w:rsidP="009C7376">
            <w:pPr>
              <w:rPr>
                <w:lang w:val="en-US"/>
              </w:rPr>
            </w:pPr>
            <w:r>
              <w:t>0,</w:t>
            </w:r>
            <w:r>
              <w:rPr>
                <w:lang w:val="en-US"/>
              </w:rPr>
              <w:t>6</w:t>
            </w:r>
          </w:p>
        </w:tc>
      </w:tr>
    </w:tbl>
    <w:p w:rsidR="00606C80" w:rsidRPr="00606C80" w:rsidRDefault="00606C80" w:rsidP="00606C80">
      <w:pPr>
        <w:spacing w:line="360" w:lineRule="auto"/>
        <w:ind w:firstLine="709"/>
        <w:jc w:val="both"/>
        <w:rPr>
          <w:sz w:val="28"/>
          <w:szCs w:val="28"/>
        </w:rPr>
      </w:pPr>
      <w:r w:rsidRPr="00606C80">
        <w:rPr>
          <w:sz w:val="28"/>
          <w:szCs w:val="28"/>
        </w:rPr>
        <w:t xml:space="preserve">В таблице 3.6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t>Таблица 3.6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FF6E7E">
        <w:trPr>
          <w:jc w:val="center"/>
        </w:trPr>
        <w:tc>
          <w:tcPr>
            <w:tcW w:w="4672" w:type="dxa"/>
          </w:tcPr>
          <w:p w:rsidR="00606C80" w:rsidRDefault="00606C80" w:rsidP="00FF6E7E">
            <w:r>
              <w:t>Обозначение</w:t>
            </w:r>
          </w:p>
        </w:tc>
        <w:tc>
          <w:tcPr>
            <w:tcW w:w="4673" w:type="dxa"/>
          </w:tcPr>
          <w:p w:rsidR="00606C80" w:rsidRDefault="00606C80" w:rsidP="00FF6E7E">
            <w:r>
              <w:t>Значение</w:t>
            </w:r>
          </w:p>
        </w:tc>
      </w:tr>
      <w:tr w:rsidR="00606C80" w:rsidTr="00FF6E7E">
        <w:trPr>
          <w:jc w:val="center"/>
        </w:trPr>
        <w:tc>
          <w:tcPr>
            <w:tcW w:w="4672" w:type="dxa"/>
          </w:tcPr>
          <w:p w:rsidR="00606C80" w:rsidRPr="00ED655A" w:rsidRDefault="00606C80" w:rsidP="00FF6E7E">
            <w:r>
              <w:rPr>
                <w:lang w:val="en-US"/>
              </w:rPr>
              <w:t>Q</w:t>
            </w:r>
            <w:r w:rsidRPr="00ED655A">
              <w:rPr>
                <w:vertAlign w:val="subscript"/>
              </w:rPr>
              <w:t>1</w:t>
            </w:r>
          </w:p>
        </w:tc>
        <w:tc>
          <w:tcPr>
            <w:tcW w:w="4673" w:type="dxa"/>
          </w:tcPr>
          <w:p w:rsidR="00606C80" w:rsidRDefault="00FD7EB5" w:rsidP="00FF6E7E">
            <w:r>
              <w:t>0,5</w:t>
            </w:r>
            <w:r>
              <w:rPr>
                <w:lang w:val="en-US"/>
              </w:rPr>
              <w:t>6</w:t>
            </w:r>
            <w:r w:rsidR="00606C80">
              <w:t>5</w:t>
            </w:r>
          </w:p>
        </w:tc>
      </w:tr>
      <w:tr w:rsidR="00606C80" w:rsidTr="00FF6E7E">
        <w:trPr>
          <w:jc w:val="center"/>
        </w:trPr>
        <w:tc>
          <w:tcPr>
            <w:tcW w:w="4672" w:type="dxa"/>
          </w:tcPr>
          <w:p w:rsidR="00606C80" w:rsidRDefault="00606C80" w:rsidP="00FF6E7E">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FF6E7E">
        <w:trPr>
          <w:jc w:val="center"/>
        </w:trPr>
        <w:tc>
          <w:tcPr>
            <w:tcW w:w="4672" w:type="dxa"/>
          </w:tcPr>
          <w:p w:rsidR="00606C80" w:rsidRDefault="00606C80" w:rsidP="00FF6E7E">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606C80" w:rsidRDefault="00606C80" w:rsidP="00606C80">
      <w:pPr>
        <w:spacing w:line="360" w:lineRule="auto"/>
        <w:ind w:firstLine="709"/>
        <w:jc w:val="both"/>
        <w:rPr>
          <w:sz w:val="28"/>
          <w:szCs w:val="28"/>
        </w:rPr>
      </w:pPr>
      <w:r w:rsidRPr="00606C80">
        <w:rPr>
          <w:sz w:val="28"/>
          <w:szCs w:val="28"/>
        </w:rPr>
        <w:t>По результатам расчетов Q* равна 0,</w:t>
      </w:r>
      <w:r w:rsidR="00FD7EB5" w:rsidRPr="00203092">
        <w:rPr>
          <w:sz w:val="28"/>
          <w:szCs w:val="28"/>
        </w:rPr>
        <w:t>765</w:t>
      </w:r>
      <w:r w:rsidRPr="00606C80">
        <w:rPr>
          <w:sz w:val="28"/>
          <w:szCs w:val="28"/>
        </w:rPr>
        <w:t xml:space="preserve">, значит при использовании аналогов выбранным программным обеспечениям, полученный комплекс технологий </w:t>
      </w:r>
      <w:proofErr w:type="gramStart"/>
      <w:r w:rsidRPr="00606C80">
        <w:rPr>
          <w:sz w:val="28"/>
          <w:szCs w:val="28"/>
        </w:rPr>
        <w:t>будет</w:t>
      </w:r>
      <w:proofErr w:type="gramEnd"/>
      <w:r w:rsidRPr="00606C80">
        <w:rPr>
          <w:sz w:val="28"/>
          <w:szCs w:val="28"/>
        </w:rPr>
        <w:t xml:space="preserve"> обладает хорошим показателем эффективности. Однако, у выбранного комплекса технологий показатель эффективности выше.</w:t>
      </w:r>
    </w:p>
    <w:p w:rsidR="001B00CA" w:rsidRPr="00606C80" w:rsidRDefault="001B00CA" w:rsidP="00324247">
      <w:pPr>
        <w:spacing w:line="360" w:lineRule="auto"/>
        <w:rPr>
          <w:b/>
          <w:sz w:val="28"/>
          <w:szCs w:val="28"/>
        </w:rPr>
      </w:pPr>
    </w:p>
    <w:p w:rsidR="00324247" w:rsidRPr="00606C80" w:rsidRDefault="00324247" w:rsidP="00324247">
      <w:pPr>
        <w:spacing w:line="360" w:lineRule="auto"/>
        <w:rPr>
          <w:b/>
          <w:sz w:val="28"/>
          <w:szCs w:val="28"/>
        </w:rPr>
      </w:pPr>
      <w:r w:rsidRPr="00606C80">
        <w:rPr>
          <w:b/>
          <w:sz w:val="28"/>
          <w:szCs w:val="28"/>
        </w:rPr>
        <w:t>Список использованной литературы</w:t>
      </w:r>
    </w:p>
    <w:p w:rsidR="001B00CA" w:rsidRPr="00606C80" w:rsidRDefault="001B00CA" w:rsidP="00566CF6">
      <w:pPr>
        <w:spacing w:line="360" w:lineRule="auto"/>
        <w:ind w:firstLine="709"/>
        <w:jc w:val="both"/>
        <w:rPr>
          <w:sz w:val="28"/>
          <w:szCs w:val="28"/>
        </w:rPr>
      </w:pPr>
      <w:bookmarkStart w:id="0" w:name="_GoBack"/>
      <w:bookmarkEnd w:id="0"/>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lastRenderedPageBreak/>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941" w:rsidRDefault="00493941" w:rsidP="005C6EC1">
      <w:r>
        <w:separator/>
      </w:r>
    </w:p>
  </w:endnote>
  <w:endnote w:type="continuationSeparator" w:id="0">
    <w:p w:rsidR="00493941" w:rsidRDefault="00493941" w:rsidP="005C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941" w:rsidRDefault="00493941" w:rsidP="005C6EC1">
      <w:r>
        <w:separator/>
      </w:r>
    </w:p>
  </w:footnote>
  <w:footnote w:type="continuationSeparator" w:id="0">
    <w:p w:rsidR="00493941" w:rsidRDefault="00493941" w:rsidP="005C6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88" w:rsidRDefault="00DB688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5">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10"/>
  </w:num>
  <w:num w:numId="6">
    <w:abstractNumId w:val="5"/>
  </w:num>
  <w:num w:numId="7">
    <w:abstractNumId w:val="1"/>
  </w:num>
  <w:num w:numId="8">
    <w:abstractNumId w:val="3"/>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D3449"/>
    <w:rsid w:val="000E46D4"/>
    <w:rsid w:val="000F1CF1"/>
    <w:rsid w:val="001207F7"/>
    <w:rsid w:val="001431D0"/>
    <w:rsid w:val="0017103D"/>
    <w:rsid w:val="001A13DA"/>
    <w:rsid w:val="001A3F71"/>
    <w:rsid w:val="001B00CA"/>
    <w:rsid w:val="001B0963"/>
    <w:rsid w:val="001E012F"/>
    <w:rsid w:val="001E5220"/>
    <w:rsid w:val="00203092"/>
    <w:rsid w:val="002218B3"/>
    <w:rsid w:val="002679E5"/>
    <w:rsid w:val="00267BAB"/>
    <w:rsid w:val="002B1547"/>
    <w:rsid w:val="002B3A90"/>
    <w:rsid w:val="00324247"/>
    <w:rsid w:val="0033295F"/>
    <w:rsid w:val="003A7EFF"/>
    <w:rsid w:val="003D5EF7"/>
    <w:rsid w:val="003F51D5"/>
    <w:rsid w:val="00426BAF"/>
    <w:rsid w:val="0043356B"/>
    <w:rsid w:val="00437EBB"/>
    <w:rsid w:val="0047325F"/>
    <w:rsid w:val="00480E8C"/>
    <w:rsid w:val="00483A50"/>
    <w:rsid w:val="0048677F"/>
    <w:rsid w:val="004909D3"/>
    <w:rsid w:val="00493941"/>
    <w:rsid w:val="004D4252"/>
    <w:rsid w:val="004D449F"/>
    <w:rsid w:val="00501A5B"/>
    <w:rsid w:val="00512A0A"/>
    <w:rsid w:val="005356F7"/>
    <w:rsid w:val="005644AE"/>
    <w:rsid w:val="00566CF6"/>
    <w:rsid w:val="005848E5"/>
    <w:rsid w:val="005B36B3"/>
    <w:rsid w:val="005C6EC1"/>
    <w:rsid w:val="005C74F6"/>
    <w:rsid w:val="005D109D"/>
    <w:rsid w:val="005E4B94"/>
    <w:rsid w:val="00600743"/>
    <w:rsid w:val="00604CD0"/>
    <w:rsid w:val="00606C80"/>
    <w:rsid w:val="00607F16"/>
    <w:rsid w:val="0063157D"/>
    <w:rsid w:val="00631A3E"/>
    <w:rsid w:val="00650AFA"/>
    <w:rsid w:val="006A3C0D"/>
    <w:rsid w:val="006C4D69"/>
    <w:rsid w:val="006D3D3D"/>
    <w:rsid w:val="006D5FA8"/>
    <w:rsid w:val="006E2B15"/>
    <w:rsid w:val="0071275D"/>
    <w:rsid w:val="00765B8E"/>
    <w:rsid w:val="007669C6"/>
    <w:rsid w:val="0077316D"/>
    <w:rsid w:val="007813B9"/>
    <w:rsid w:val="007D1488"/>
    <w:rsid w:val="007D3852"/>
    <w:rsid w:val="007D7FBD"/>
    <w:rsid w:val="007E6FD9"/>
    <w:rsid w:val="00804A7E"/>
    <w:rsid w:val="00813A60"/>
    <w:rsid w:val="00831EE3"/>
    <w:rsid w:val="008534EE"/>
    <w:rsid w:val="008A64C6"/>
    <w:rsid w:val="008C271A"/>
    <w:rsid w:val="008C579B"/>
    <w:rsid w:val="008D0869"/>
    <w:rsid w:val="008E7DFE"/>
    <w:rsid w:val="008F30F5"/>
    <w:rsid w:val="00920B5D"/>
    <w:rsid w:val="00945C6A"/>
    <w:rsid w:val="00970265"/>
    <w:rsid w:val="00970D65"/>
    <w:rsid w:val="00982C14"/>
    <w:rsid w:val="009A39AF"/>
    <w:rsid w:val="009B4240"/>
    <w:rsid w:val="009E70C0"/>
    <w:rsid w:val="00A05FEF"/>
    <w:rsid w:val="00A128B3"/>
    <w:rsid w:val="00A2349C"/>
    <w:rsid w:val="00A707E7"/>
    <w:rsid w:val="00AA453A"/>
    <w:rsid w:val="00AA6FE8"/>
    <w:rsid w:val="00AA71C0"/>
    <w:rsid w:val="00AC580D"/>
    <w:rsid w:val="00AE553D"/>
    <w:rsid w:val="00B152B4"/>
    <w:rsid w:val="00B15FFD"/>
    <w:rsid w:val="00B74731"/>
    <w:rsid w:val="00BA5FFD"/>
    <w:rsid w:val="00BD00DE"/>
    <w:rsid w:val="00C15849"/>
    <w:rsid w:val="00C21574"/>
    <w:rsid w:val="00C22F31"/>
    <w:rsid w:val="00C35CBC"/>
    <w:rsid w:val="00C50E92"/>
    <w:rsid w:val="00C54BD4"/>
    <w:rsid w:val="00C64E6E"/>
    <w:rsid w:val="00CB50D9"/>
    <w:rsid w:val="00CB7462"/>
    <w:rsid w:val="00CC4D8D"/>
    <w:rsid w:val="00D763AD"/>
    <w:rsid w:val="00D76D35"/>
    <w:rsid w:val="00D84841"/>
    <w:rsid w:val="00DA5444"/>
    <w:rsid w:val="00DB6888"/>
    <w:rsid w:val="00E0601C"/>
    <w:rsid w:val="00E14A61"/>
    <w:rsid w:val="00E221C1"/>
    <w:rsid w:val="00E5387D"/>
    <w:rsid w:val="00E64503"/>
    <w:rsid w:val="00E934F6"/>
    <w:rsid w:val="00EC3575"/>
    <w:rsid w:val="00EE7D83"/>
    <w:rsid w:val="00F14A14"/>
    <w:rsid w:val="00F1627C"/>
    <w:rsid w:val="00F2179B"/>
    <w:rsid w:val="00F26FE4"/>
    <w:rsid w:val="00F27F6A"/>
    <w:rsid w:val="00F51968"/>
    <w:rsid w:val="00F97B97"/>
    <w:rsid w:val="00FB102F"/>
    <w:rsid w:val="00FC4BD9"/>
    <w:rsid w:val="00FC5575"/>
    <w:rsid w:val="00FD086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21</Pages>
  <Words>15116</Words>
  <Characters>8617</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11</cp:revision>
  <dcterms:created xsi:type="dcterms:W3CDTF">2017-04-03T17:01:00Z</dcterms:created>
  <dcterms:modified xsi:type="dcterms:W3CDTF">2017-04-04T21:27:00Z</dcterms:modified>
</cp:coreProperties>
</file>