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0CB" w:rsidRDefault="00FC50CB" w:rsidP="00F54191">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FC50CB" w:rsidRDefault="00FC50CB" w:rsidP="00F54191">
      <w:pPr>
        <w:pStyle w:val="Standard"/>
        <w:ind w:firstLine="284"/>
        <w:jc w:val="center"/>
        <w:rPr>
          <w:rFonts w:ascii="Arial" w:hAnsi="Arial" w:cs="Arial"/>
          <w:i/>
          <w:sz w:val="27"/>
        </w:rPr>
      </w:pPr>
      <w:r>
        <w:rPr>
          <w:rStyle w:val="a4"/>
          <w:rFonts w:cs="Calibri"/>
          <w:szCs w:val="28"/>
        </w:rPr>
        <w:t>Федеральное автономное бюджетное образовательное учреждение высшего образования</w:t>
      </w:r>
    </w:p>
    <w:p w:rsidR="00FC50CB" w:rsidRDefault="00FC50CB" w:rsidP="00F54191">
      <w:pPr>
        <w:pStyle w:val="Standard"/>
        <w:ind w:firstLine="284"/>
        <w:jc w:val="center"/>
        <w:rPr>
          <w:rFonts w:ascii="Arial" w:hAnsi="Arial" w:cs="Arial"/>
          <w:i/>
          <w:sz w:val="27"/>
        </w:rPr>
      </w:pPr>
      <w:r>
        <w:rPr>
          <w:rStyle w:val="a4"/>
          <w:rFonts w:cs="Calibri"/>
          <w:bCs/>
          <w:szCs w:val="28"/>
        </w:rPr>
        <w:t>Севастопольский государственный университет</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кафедра Информационных систем</w:t>
      </w: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курс 1 группа И</w:t>
      </w:r>
      <w:proofErr w:type="gramStart"/>
      <w:r>
        <w:rPr>
          <w:rFonts w:cs="Times New Roman"/>
          <w:szCs w:val="28"/>
          <w:lang w:val="en-US"/>
        </w:rPr>
        <w:t>C</w:t>
      </w:r>
      <w:proofErr w:type="gramEnd"/>
      <w:r>
        <w:rPr>
          <w:rFonts w:cs="Times New Roman"/>
          <w:szCs w:val="28"/>
        </w:rPr>
        <w:t>/б-11-о</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Лисянский Александр Игоревич</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pPr>
      <w:r>
        <w:t>09.04.02 Информационные системы и технологии (уровень магистра)</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b/>
          <w:bCs/>
          <w:szCs w:val="28"/>
        </w:rPr>
      </w:pPr>
    </w:p>
    <w:p w:rsidR="00FC50CB" w:rsidRPr="00197C2D" w:rsidRDefault="00FC50CB" w:rsidP="00F54191">
      <w:pPr>
        <w:pStyle w:val="Standard"/>
        <w:ind w:firstLine="284"/>
        <w:jc w:val="center"/>
        <w:rPr>
          <w:rFonts w:cs="Times New Roman"/>
          <w:b/>
          <w:bCs/>
          <w:szCs w:val="28"/>
        </w:rPr>
      </w:pPr>
      <w:r>
        <w:rPr>
          <w:rFonts w:cs="Times New Roman"/>
          <w:b/>
          <w:bCs/>
          <w:szCs w:val="28"/>
        </w:rPr>
        <w:t>ОТЧЁТ</w:t>
      </w:r>
    </w:p>
    <w:p w:rsidR="00FC50CB" w:rsidRPr="00197C2D" w:rsidRDefault="00FC50CB" w:rsidP="00F54191">
      <w:pPr>
        <w:pStyle w:val="Standard"/>
        <w:ind w:firstLine="284"/>
        <w:jc w:val="center"/>
        <w:rPr>
          <w:rFonts w:cs="Times New Roman"/>
          <w:b/>
          <w:bCs/>
          <w:szCs w:val="28"/>
        </w:rPr>
      </w:pPr>
    </w:p>
    <w:p w:rsidR="00FC50CB" w:rsidRDefault="00FC50CB" w:rsidP="00F54191">
      <w:pPr>
        <w:pStyle w:val="Standard"/>
        <w:ind w:firstLine="284"/>
        <w:jc w:val="center"/>
        <w:rPr>
          <w:rFonts w:cs="Times New Roman"/>
          <w:szCs w:val="28"/>
        </w:rPr>
      </w:pPr>
      <w:r>
        <w:rPr>
          <w:rFonts w:cs="Times New Roman"/>
          <w:szCs w:val="28"/>
        </w:rPr>
        <w:t>По научно исследовательской работе</w:t>
      </w: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Отметка о зачёте _______________________        _____________</w:t>
      </w:r>
    </w:p>
    <w:p w:rsidR="00FC50CB" w:rsidRDefault="00FC50CB" w:rsidP="00F54191">
      <w:pPr>
        <w:pStyle w:val="Standard"/>
        <w:ind w:firstLine="284"/>
        <w:jc w:val="center"/>
        <w:rPr>
          <w:rFonts w:cs="Times New Roman"/>
          <w:szCs w:val="28"/>
        </w:rPr>
      </w:pPr>
      <w:r>
        <w:rPr>
          <w:rFonts w:cs="Times New Roman"/>
          <w:szCs w:val="28"/>
        </w:rPr>
        <w:t>(дата)</w:t>
      </w:r>
    </w:p>
    <w:p w:rsidR="00FC50CB" w:rsidRDefault="00FC50CB" w:rsidP="00F54191">
      <w:pPr>
        <w:pStyle w:val="Standard"/>
        <w:ind w:firstLine="284"/>
        <w:jc w:val="center"/>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284"/>
        <w:jc w:val="both"/>
        <w:rPr>
          <w:rFonts w:cs="Times New Roman"/>
          <w:szCs w:val="28"/>
        </w:rPr>
      </w:pPr>
      <w:r>
        <w:rPr>
          <w:rFonts w:cs="Times New Roman"/>
          <w:szCs w:val="28"/>
        </w:rPr>
        <w:t>Руководитель практикума</w:t>
      </w:r>
    </w:p>
    <w:p w:rsidR="00FC50CB" w:rsidRDefault="00FC50CB" w:rsidP="00F54191">
      <w:pPr>
        <w:pStyle w:val="Standard"/>
        <w:ind w:firstLine="284"/>
        <w:jc w:val="both"/>
        <w:rPr>
          <w:rFonts w:cs="Times New Roman"/>
          <w:szCs w:val="28"/>
        </w:rPr>
      </w:pPr>
    </w:p>
    <w:p w:rsidR="00FC50CB" w:rsidRDefault="00FC50CB" w:rsidP="00F54191">
      <w:pPr>
        <w:pStyle w:val="Standard"/>
        <w:tabs>
          <w:tab w:val="left" w:pos="7088"/>
        </w:tabs>
        <w:rPr>
          <w:rFonts w:cs="Times New Roman"/>
          <w:szCs w:val="28"/>
        </w:rPr>
      </w:pPr>
      <w:r>
        <w:rPr>
          <w:rFonts w:cs="Times New Roman"/>
          <w:szCs w:val="28"/>
        </w:rPr>
        <w:t xml:space="preserve">Доцент, к.т.н.     </w:t>
      </w:r>
      <w:r>
        <w:rPr>
          <w:rFonts w:cs="Times New Roman"/>
          <w:szCs w:val="28"/>
        </w:rPr>
        <w:tab/>
        <w:t>Кротов К. В.</w:t>
      </w:r>
    </w:p>
    <w:p w:rsidR="00FC50CB" w:rsidRDefault="00FC50CB"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4536"/>
        </w:tabs>
        <w:ind w:firstLine="284"/>
        <w:jc w:val="center"/>
        <w:rPr>
          <w:rFonts w:cs="Times New Roman"/>
          <w:szCs w:val="28"/>
        </w:rPr>
      </w:pPr>
    </w:p>
    <w:p w:rsidR="00FC50CB" w:rsidRDefault="00FC50CB" w:rsidP="00F54191">
      <w:pPr>
        <w:pStyle w:val="Standard"/>
        <w:tabs>
          <w:tab w:val="left" w:pos="7088"/>
        </w:tabs>
        <w:rPr>
          <w:rFonts w:cs="Times New Roman"/>
          <w:szCs w:val="28"/>
        </w:rPr>
      </w:pPr>
      <w:r>
        <w:rPr>
          <w:rFonts w:cs="Times New Roman"/>
          <w:szCs w:val="28"/>
        </w:rPr>
        <w:t xml:space="preserve">Профессор, д.т.н.     </w:t>
      </w:r>
      <w:r>
        <w:rPr>
          <w:rFonts w:cs="Times New Roman"/>
          <w:szCs w:val="28"/>
        </w:rPr>
        <w:tab/>
        <w:t>Доронина Ю. В.</w:t>
      </w:r>
    </w:p>
    <w:p w:rsidR="00FC50CB" w:rsidRDefault="00FC50CB"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0"/>
        <w:rPr>
          <w:rFonts w:cs="Times New Roman"/>
          <w:szCs w:val="28"/>
        </w:rPr>
      </w:pPr>
    </w:p>
    <w:p w:rsidR="00FC50CB" w:rsidRDefault="00FC50CB" w:rsidP="00F54191">
      <w:pPr>
        <w:pStyle w:val="Standard"/>
        <w:ind w:firstLine="284"/>
        <w:jc w:val="center"/>
        <w:rPr>
          <w:rFonts w:cs="Times New Roman"/>
          <w:szCs w:val="28"/>
        </w:rPr>
      </w:pPr>
      <w:r>
        <w:rPr>
          <w:rFonts w:cs="Times New Roman"/>
          <w:szCs w:val="28"/>
        </w:rPr>
        <w:t xml:space="preserve">Севастополь </w:t>
      </w:r>
    </w:p>
    <w:p w:rsidR="00FC50CB" w:rsidRPr="00D8361E" w:rsidRDefault="005E5105" w:rsidP="00F54191">
      <w:pPr>
        <w:pStyle w:val="Standard"/>
        <w:ind w:firstLine="284"/>
        <w:jc w:val="center"/>
        <w:rPr>
          <w:rFonts w:cs="Times New Roman"/>
          <w:szCs w:val="28"/>
        </w:rPr>
      </w:pPr>
      <w:r>
        <w:rPr>
          <w:rFonts w:cs="Times New Roman"/>
          <w:szCs w:val="28"/>
        </w:rPr>
        <w:t>201</w:t>
      </w:r>
      <w:r w:rsidRPr="00D8361E">
        <w:rPr>
          <w:rFonts w:cs="Times New Roman"/>
          <w:szCs w:val="28"/>
        </w:rPr>
        <w:t>7</w:t>
      </w:r>
    </w:p>
    <w:p w:rsidR="00FC50CB" w:rsidRPr="000E49B2" w:rsidRDefault="00FC50CB" w:rsidP="00D8361E">
      <w:pPr>
        <w:jc w:val="center"/>
        <w:rPr>
          <w:b/>
        </w:rPr>
      </w:pPr>
      <w:r w:rsidRPr="000E49B2">
        <w:rPr>
          <w:b/>
        </w:rPr>
        <w:lastRenderedPageBreak/>
        <w:t>ОГЛАВЛЕНИЕ</w:t>
      </w:r>
    </w:p>
    <w:p w:rsidR="00712999" w:rsidRDefault="00712999" w:rsidP="00712999">
      <w:pPr>
        <w:pStyle w:val="a9"/>
      </w:pPr>
    </w:p>
    <w:p w:rsidR="006D6A52" w:rsidRPr="001B25F7" w:rsidRDefault="00FC50CB" w:rsidP="000E49B2">
      <w:pPr>
        <w:pStyle w:val="af2"/>
      </w:pPr>
      <w:r>
        <w:br w:type="page"/>
      </w:r>
      <w:bookmarkStart w:id="0" w:name="_Toc483528582"/>
      <w:r w:rsidR="006D6A52" w:rsidRPr="000E49B2">
        <w:lastRenderedPageBreak/>
        <w:t>ВВЕДЕНИЕ</w:t>
      </w:r>
      <w:bookmarkEnd w:id="0"/>
    </w:p>
    <w:p w:rsidR="006D6A52" w:rsidRDefault="006D6A52" w:rsidP="00D7561A">
      <w:pPr>
        <w:pStyle w:val="a9"/>
      </w:pPr>
    </w:p>
    <w:p w:rsidR="006D6A52" w:rsidRPr="002F3E04" w:rsidRDefault="006D6A52" w:rsidP="00D7561A">
      <w:pPr>
        <w:pStyle w:val="a9"/>
      </w:pPr>
    </w:p>
    <w:p w:rsidR="006D6A52" w:rsidRPr="002F3E04" w:rsidRDefault="006D6A52" w:rsidP="00D7561A">
      <w:pPr>
        <w:pStyle w:val="af4"/>
      </w:pPr>
      <w:r w:rsidRPr="002F3E04">
        <w:t xml:space="preserve">Темой НИР является </w:t>
      </w:r>
      <w:r w:rsidR="00D85A85" w:rsidRPr="00C353D3">
        <w:t xml:space="preserve">усовершенствование </w:t>
      </w:r>
      <w:proofErr w:type="gramStart"/>
      <w:r w:rsidR="00D85A85" w:rsidRPr="00C353D3">
        <w:t>методов построения расписаний обработки партий</w:t>
      </w:r>
      <w:proofErr w:type="gramEnd"/>
      <w:r w:rsidR="00D85A85" w:rsidRPr="00C353D3">
        <w:t xml:space="preserve"> и построений комплектов, а так же их выпуска с заданной периодичностью</w:t>
      </w:r>
      <w:r w:rsidRPr="002F3E04">
        <w:t>.</w:t>
      </w:r>
    </w:p>
    <w:p w:rsidR="006D6A52" w:rsidRPr="002F3E04" w:rsidRDefault="006D6A52" w:rsidP="00D7561A">
      <w:pPr>
        <w:pStyle w:val="af4"/>
      </w:pPr>
      <w:r w:rsidRPr="002F3E04">
        <w:t xml:space="preserve">В ходе выполнения НИР за первый семестр </w:t>
      </w:r>
      <w:proofErr w:type="spellStart"/>
      <w:r w:rsidRPr="002F3E04">
        <w:t>проведёна</w:t>
      </w:r>
      <w:proofErr w:type="spellEnd"/>
      <w:r w:rsidRPr="002F3E04">
        <w:t xml:space="preserve"> разработка физического конструкторского решения на основе внешней модели, анализ внутренних связей системы, вариантный анализ прототипов </w:t>
      </w:r>
      <w:proofErr w:type="spellStart"/>
      <w:r w:rsidRPr="002F3E04">
        <w:t>предпроекта</w:t>
      </w:r>
      <w:proofErr w:type="spellEnd"/>
      <w:r w:rsidRPr="002F3E04">
        <w:t xml:space="preserve"> и выполнено уточнение требований к системе.</w:t>
      </w:r>
    </w:p>
    <w:p w:rsidR="006D6A52" w:rsidRPr="002F3E04" w:rsidRDefault="006D6A52" w:rsidP="00D7561A">
      <w:pPr>
        <w:pStyle w:val="af4"/>
      </w:pPr>
      <w:r w:rsidRPr="002F3E04">
        <w:t>В первом разделе представлены результаты выбора технологий для физического конструкторского решения.</w:t>
      </w:r>
    </w:p>
    <w:p w:rsidR="006D6A52" w:rsidRPr="002F3E04" w:rsidRDefault="006D6A52" w:rsidP="00D7561A">
      <w:pPr>
        <w:pStyle w:val="af4"/>
      </w:pPr>
      <w:r w:rsidRPr="002F3E04">
        <w:t>Во втором разделе выполнен анализ внутренних связей системы.</w:t>
      </w:r>
    </w:p>
    <w:p w:rsidR="006D6A52" w:rsidRPr="002F3E04" w:rsidRDefault="006D6A52" w:rsidP="00D7561A">
      <w:pPr>
        <w:pStyle w:val="af4"/>
      </w:pPr>
      <w:r w:rsidRPr="002F3E04">
        <w:t xml:space="preserve">В третьем разделе представлены результаты вариантного анализа прототипов </w:t>
      </w:r>
      <w:proofErr w:type="spellStart"/>
      <w:r w:rsidRPr="002F3E04">
        <w:t>предпроекта</w:t>
      </w:r>
      <w:proofErr w:type="spellEnd"/>
      <w:r w:rsidRPr="002F3E04">
        <w:t>, из нескольких вариантов выбран более подходящий.</w:t>
      </w:r>
    </w:p>
    <w:p w:rsidR="006D6A52" w:rsidRPr="002F3E04" w:rsidRDefault="006D6A52" w:rsidP="00D7561A">
      <w:pPr>
        <w:pStyle w:val="af4"/>
      </w:pPr>
      <w:r w:rsidRPr="002F3E04">
        <w:t>В четвёртом разделе выполнено уточнение требований к системе. Сформированы функциональные и нефункциональные требования. Состав</w:t>
      </w:r>
      <w:r w:rsidR="00D85A85">
        <w:t>лен сценарий</w:t>
      </w:r>
      <w:r w:rsidRPr="002F3E04">
        <w:t xml:space="preserve"> работы системы.</w:t>
      </w:r>
    </w:p>
    <w:p w:rsidR="006D6A52" w:rsidRPr="007F7B68" w:rsidRDefault="006D6A52" w:rsidP="00D7561A">
      <w:pPr>
        <w:pStyle w:val="af2"/>
      </w:pPr>
      <w:r>
        <w:br w:type="page"/>
      </w:r>
      <w:bookmarkStart w:id="1" w:name="_Toc483528583"/>
      <w:r w:rsidRPr="001B25F7">
        <w:lastRenderedPageBreak/>
        <w:t>РАЗРАБОТКА ФИЗИЧЕСКОГО КОНСТРУКТОРСКОГО РЕШЕНИЯ НА ОСНОВЕ ВНЕШНЕЙ МОДЕЛИ</w:t>
      </w:r>
      <w:bookmarkEnd w:id="1"/>
    </w:p>
    <w:p w:rsidR="006D6A52" w:rsidRDefault="006D6A52" w:rsidP="00D7561A">
      <w:pPr>
        <w:pStyle w:val="af4"/>
      </w:pPr>
    </w:p>
    <w:p w:rsidR="006D6A52" w:rsidRDefault="006D6A52" w:rsidP="00D7561A">
      <w:pPr>
        <w:pStyle w:val="af4"/>
      </w:pPr>
    </w:p>
    <w:p w:rsidR="006D6A52" w:rsidRPr="00FA66CC" w:rsidRDefault="006D6A52" w:rsidP="00D7561A">
      <w:pPr>
        <w:pStyle w:val="af4"/>
      </w:pPr>
      <w:r w:rsidRPr="002F3E04">
        <w:t>Для проектирования системы были выбраны несколько основных технологий и соответствующих</w:t>
      </w:r>
      <w:r>
        <w:t xml:space="preserve"> им средств реализации </w:t>
      </w:r>
      <w:r w:rsidRPr="00FA66CC">
        <w:t>[1].</w:t>
      </w:r>
    </w:p>
    <w:p w:rsidR="006D6A52" w:rsidRPr="0071627B" w:rsidRDefault="006D6A52" w:rsidP="00D7561A">
      <w:pPr>
        <w:pStyle w:val="af4"/>
      </w:pPr>
      <w:r>
        <w:t>В таблице 1 представлено соответствие процессов разработки системы, технологий и средств реализации.</w:t>
      </w:r>
    </w:p>
    <w:p w:rsidR="006D6A52" w:rsidRDefault="006D6A52" w:rsidP="00D7561A">
      <w:pPr>
        <w:pStyle w:val="af4"/>
      </w:pPr>
      <w:r>
        <w:t>Таблица 1 – Соответствие процессов разработки системы, технологий и средств реализации</w:t>
      </w:r>
    </w:p>
    <w:tbl>
      <w:tblPr>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8"/>
        <w:gridCol w:w="2408"/>
        <w:gridCol w:w="2917"/>
      </w:tblGrid>
      <w:tr w:rsidR="0022625D" w:rsidRPr="0036619A" w:rsidTr="004D56C9">
        <w:trPr>
          <w:jc w:val="center"/>
        </w:trPr>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Процесс разработки</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Технология</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Средства</w:t>
            </w:r>
          </w:p>
        </w:tc>
      </w:tr>
      <w:tr w:rsidR="0022625D" w:rsidRPr="002A7926" w:rsidTr="004D56C9">
        <w:trPr>
          <w:jc w:val="center"/>
        </w:trPr>
        <w:tc>
          <w:tcPr>
            <w:tcW w:w="0" w:type="auto"/>
            <w:vMerge w:val="restart"/>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Описание процессов системы</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IDEF0</w:t>
            </w:r>
          </w:p>
        </w:tc>
        <w:tc>
          <w:tcPr>
            <w:tcW w:w="0" w:type="auto"/>
            <w:vMerge w:val="restart"/>
            <w:shd w:val="clear" w:color="auto" w:fill="auto"/>
            <w:vAlign w:val="center"/>
          </w:tcPr>
          <w:p w:rsidR="007F7B68" w:rsidRPr="009A5926" w:rsidRDefault="007F7B68" w:rsidP="004D56C9">
            <w:pPr>
              <w:jc w:val="left"/>
              <w:rPr>
                <w:rFonts w:eastAsia="Calibri"/>
                <w:lang w:val="en-US" w:eastAsia="en-US"/>
              </w:rPr>
            </w:pPr>
            <w:proofErr w:type="spellStart"/>
            <w:r w:rsidRPr="009A5926">
              <w:rPr>
                <w:rFonts w:eastAsia="Calibri"/>
                <w:lang w:val="en-US" w:eastAsia="en-US"/>
              </w:rPr>
              <w:t>Dia</w:t>
            </w:r>
            <w:proofErr w:type="spellEnd"/>
            <w:r w:rsidRPr="009A5926">
              <w:rPr>
                <w:rFonts w:eastAsia="Calibri"/>
                <w:lang w:val="en-US" w:eastAsia="en-US"/>
              </w:rPr>
              <w:t xml:space="preserve">, </w:t>
            </w:r>
          </w:p>
          <w:p w:rsidR="007F7B68" w:rsidRPr="009A5926" w:rsidRDefault="007F7B68" w:rsidP="004D56C9">
            <w:pPr>
              <w:jc w:val="left"/>
              <w:rPr>
                <w:rFonts w:eastAsia="Calibri"/>
                <w:lang w:val="en-US" w:eastAsia="en-US"/>
              </w:rPr>
            </w:pPr>
            <w:r w:rsidRPr="009A5926">
              <w:rPr>
                <w:rFonts w:eastAsia="Calibri"/>
                <w:lang w:val="en-US" w:eastAsia="en-US"/>
              </w:rPr>
              <w:t xml:space="preserve">Ramus Educational, </w:t>
            </w:r>
          </w:p>
          <w:p w:rsidR="007F7B68" w:rsidRPr="009A5926" w:rsidRDefault="007F7B68" w:rsidP="004D56C9">
            <w:pPr>
              <w:jc w:val="left"/>
              <w:rPr>
                <w:rFonts w:eastAsia="Calibri"/>
                <w:lang w:val="en-US" w:eastAsia="en-US"/>
              </w:rPr>
            </w:pPr>
            <w:proofErr w:type="spellStart"/>
            <w:r w:rsidRPr="009A5926">
              <w:rPr>
                <w:rFonts w:eastAsia="Calibri"/>
                <w:lang w:val="en-US" w:eastAsia="en-US"/>
              </w:rPr>
              <w:t>Aris</w:t>
            </w:r>
            <w:proofErr w:type="spellEnd"/>
            <w:r w:rsidRPr="009A5926">
              <w:rPr>
                <w:rFonts w:eastAsia="Calibri"/>
                <w:lang w:val="en-US" w:eastAsia="en-US"/>
              </w:rPr>
              <w:t xml:space="preserve"> Express</w:t>
            </w:r>
          </w:p>
        </w:tc>
      </w:tr>
      <w:tr w:rsidR="0022625D" w:rsidRPr="0036619A" w:rsidTr="004D56C9">
        <w:trPr>
          <w:jc w:val="center"/>
        </w:trPr>
        <w:tc>
          <w:tcPr>
            <w:tcW w:w="0" w:type="auto"/>
            <w:vMerge/>
            <w:shd w:val="clear" w:color="auto" w:fill="auto"/>
            <w:vAlign w:val="center"/>
          </w:tcPr>
          <w:p w:rsidR="007F7B68" w:rsidRPr="009A5926" w:rsidRDefault="007F7B68" w:rsidP="004D56C9">
            <w:pPr>
              <w:jc w:val="left"/>
              <w:rPr>
                <w:rFonts w:eastAsia="Calibri"/>
                <w:lang w:val="en-US" w:eastAsia="en-US"/>
              </w:rPr>
            </w:pP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SADT</w:t>
            </w:r>
          </w:p>
        </w:tc>
        <w:tc>
          <w:tcPr>
            <w:tcW w:w="0" w:type="auto"/>
            <w:vMerge/>
            <w:shd w:val="clear" w:color="auto" w:fill="auto"/>
            <w:vAlign w:val="center"/>
          </w:tcPr>
          <w:p w:rsidR="007F7B68" w:rsidRPr="009A5926" w:rsidRDefault="007F7B68" w:rsidP="004D56C9">
            <w:pPr>
              <w:jc w:val="left"/>
              <w:rPr>
                <w:rFonts w:eastAsia="Calibri"/>
                <w:lang w:eastAsia="en-US"/>
              </w:rPr>
            </w:pPr>
          </w:p>
        </w:tc>
      </w:tr>
      <w:tr w:rsidR="0022625D" w:rsidRPr="0036619A" w:rsidTr="004D56C9">
        <w:trPr>
          <w:jc w:val="center"/>
        </w:trPr>
        <w:tc>
          <w:tcPr>
            <w:tcW w:w="0" w:type="auto"/>
            <w:vMerge/>
            <w:shd w:val="clear" w:color="auto" w:fill="auto"/>
            <w:vAlign w:val="center"/>
          </w:tcPr>
          <w:p w:rsidR="007F7B68" w:rsidRPr="009A5926" w:rsidRDefault="007F7B68" w:rsidP="004D56C9">
            <w:pPr>
              <w:jc w:val="left"/>
              <w:rPr>
                <w:rFonts w:eastAsia="Calibri"/>
                <w:lang w:val="en-US" w:eastAsia="en-US"/>
              </w:rPr>
            </w:pP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IDEF3</w:t>
            </w:r>
          </w:p>
        </w:tc>
        <w:tc>
          <w:tcPr>
            <w:tcW w:w="0" w:type="auto"/>
            <w:vMerge/>
            <w:shd w:val="clear" w:color="auto" w:fill="auto"/>
            <w:vAlign w:val="center"/>
          </w:tcPr>
          <w:p w:rsidR="007F7B68" w:rsidRPr="009A5926" w:rsidRDefault="007F7B68" w:rsidP="004D56C9">
            <w:pPr>
              <w:jc w:val="left"/>
              <w:rPr>
                <w:rFonts w:eastAsia="Calibri"/>
                <w:lang w:eastAsia="en-US"/>
              </w:rPr>
            </w:pPr>
          </w:p>
        </w:tc>
      </w:tr>
      <w:tr w:rsidR="0022625D" w:rsidRPr="0036619A" w:rsidTr="004D56C9">
        <w:trPr>
          <w:jc w:val="center"/>
        </w:trPr>
        <w:tc>
          <w:tcPr>
            <w:tcW w:w="0" w:type="auto"/>
            <w:vMerge w:val="restart"/>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Описание потоков системы</w:t>
            </w: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DFD</w:t>
            </w:r>
          </w:p>
        </w:tc>
        <w:tc>
          <w:tcPr>
            <w:tcW w:w="0" w:type="auto"/>
            <w:vMerge w:val="restart"/>
            <w:shd w:val="clear" w:color="auto" w:fill="auto"/>
            <w:vAlign w:val="center"/>
          </w:tcPr>
          <w:p w:rsidR="007F7B68" w:rsidRPr="009A5926" w:rsidRDefault="007F7B68" w:rsidP="004D56C9">
            <w:pPr>
              <w:jc w:val="left"/>
              <w:rPr>
                <w:rFonts w:eastAsia="Calibri"/>
                <w:lang w:val="en-US" w:eastAsia="en-US"/>
              </w:rPr>
            </w:pPr>
            <w:proofErr w:type="spellStart"/>
            <w:r w:rsidRPr="009A5926">
              <w:rPr>
                <w:rFonts w:eastAsia="Calibri"/>
                <w:lang w:val="en-US" w:eastAsia="en-US"/>
              </w:rPr>
              <w:t>Dia</w:t>
            </w:r>
            <w:proofErr w:type="spellEnd"/>
            <w:r w:rsidRPr="009A5926">
              <w:rPr>
                <w:rFonts w:eastAsia="Calibri"/>
                <w:lang w:val="en-US" w:eastAsia="en-US"/>
              </w:rPr>
              <w:t>,</w:t>
            </w:r>
          </w:p>
          <w:p w:rsidR="007F7B68" w:rsidRPr="009A5926" w:rsidRDefault="007F7B68" w:rsidP="004D56C9">
            <w:pPr>
              <w:jc w:val="left"/>
              <w:rPr>
                <w:rFonts w:eastAsia="Calibri"/>
                <w:lang w:val="en-US" w:eastAsia="en-US"/>
              </w:rPr>
            </w:pPr>
            <w:r w:rsidRPr="009A5926">
              <w:rPr>
                <w:rFonts w:eastAsia="Calibri"/>
                <w:lang w:val="en-US" w:eastAsia="en-US"/>
              </w:rPr>
              <w:t>Ramus Educational</w:t>
            </w:r>
          </w:p>
        </w:tc>
      </w:tr>
      <w:tr w:rsidR="0022625D" w:rsidRPr="0036619A" w:rsidTr="004D56C9">
        <w:trPr>
          <w:jc w:val="center"/>
        </w:trPr>
        <w:tc>
          <w:tcPr>
            <w:tcW w:w="0" w:type="auto"/>
            <w:vMerge/>
            <w:shd w:val="clear" w:color="auto" w:fill="auto"/>
            <w:vAlign w:val="center"/>
          </w:tcPr>
          <w:p w:rsidR="007F7B68" w:rsidRPr="009A5926" w:rsidRDefault="007F7B68" w:rsidP="004D56C9">
            <w:pPr>
              <w:jc w:val="left"/>
              <w:rPr>
                <w:rFonts w:eastAsia="Calibri"/>
                <w:lang w:val="en-US" w:eastAsia="en-US"/>
              </w:rPr>
            </w:pP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WFD</w:t>
            </w:r>
          </w:p>
        </w:tc>
        <w:tc>
          <w:tcPr>
            <w:tcW w:w="0" w:type="auto"/>
            <w:vMerge/>
            <w:shd w:val="clear" w:color="auto" w:fill="auto"/>
            <w:vAlign w:val="center"/>
          </w:tcPr>
          <w:p w:rsidR="007F7B68" w:rsidRPr="009A5926" w:rsidRDefault="007F7B68" w:rsidP="004D56C9">
            <w:pPr>
              <w:jc w:val="left"/>
              <w:rPr>
                <w:rFonts w:eastAsia="Calibri"/>
                <w:lang w:eastAsia="en-US"/>
              </w:rPr>
            </w:pPr>
          </w:p>
        </w:tc>
      </w:tr>
      <w:tr w:rsidR="0022625D" w:rsidRPr="0036619A" w:rsidTr="004D56C9">
        <w:trPr>
          <w:trHeight w:val="838"/>
          <w:jc w:val="center"/>
        </w:trPr>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Описание деталей реализации</w:t>
            </w: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val="en-US" w:eastAsia="en-US"/>
              </w:rPr>
              <w:t>ARIS, DIA</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ARIS Express, DIA</w:t>
            </w:r>
          </w:p>
        </w:tc>
      </w:tr>
      <w:tr w:rsidR="0022625D" w:rsidRPr="0036619A" w:rsidTr="004D56C9">
        <w:trPr>
          <w:jc w:val="center"/>
        </w:trPr>
        <w:tc>
          <w:tcPr>
            <w:tcW w:w="0" w:type="auto"/>
            <w:vMerge w:val="restart"/>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Реализация</w:t>
            </w:r>
          </w:p>
        </w:tc>
        <w:tc>
          <w:tcPr>
            <w:tcW w:w="0" w:type="auto"/>
            <w:shd w:val="clear" w:color="auto" w:fill="auto"/>
            <w:vAlign w:val="center"/>
          </w:tcPr>
          <w:p w:rsidR="007F7B68" w:rsidRPr="009A5926" w:rsidRDefault="007F7B68" w:rsidP="004D56C9">
            <w:pPr>
              <w:jc w:val="left"/>
              <w:rPr>
                <w:rFonts w:eastAsia="Calibri"/>
                <w:lang w:val="en-US" w:eastAsia="en-US"/>
              </w:rPr>
            </w:pPr>
            <w:r w:rsidRPr="009A5926">
              <w:rPr>
                <w:rFonts w:eastAsia="Calibri"/>
                <w:lang w:eastAsia="en-US"/>
              </w:rPr>
              <w:t>.</w:t>
            </w:r>
            <w:r w:rsidRPr="009A5926">
              <w:rPr>
                <w:rFonts w:eastAsia="Calibri"/>
                <w:lang w:val="en-US" w:eastAsia="en-US"/>
              </w:rPr>
              <w:t>NET</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Microsoft</w:t>
            </w:r>
            <w:r w:rsidRPr="009A5926">
              <w:rPr>
                <w:rFonts w:eastAsia="Calibri"/>
                <w:lang w:eastAsia="en-US"/>
              </w:rPr>
              <w:t xml:space="preserve"> </w:t>
            </w:r>
            <w:r w:rsidRPr="009A5926">
              <w:rPr>
                <w:rFonts w:eastAsia="Calibri"/>
                <w:lang w:val="en-US" w:eastAsia="en-US"/>
              </w:rPr>
              <w:t>Visual</w:t>
            </w:r>
            <w:r w:rsidRPr="009A5926">
              <w:rPr>
                <w:rFonts w:eastAsia="Calibri"/>
                <w:lang w:eastAsia="en-US"/>
              </w:rPr>
              <w:t xml:space="preserve"> </w:t>
            </w:r>
            <w:r w:rsidRPr="009A5926">
              <w:rPr>
                <w:rFonts w:eastAsia="Calibri"/>
                <w:lang w:val="en-US" w:eastAsia="en-US"/>
              </w:rPr>
              <w:t>Studio</w:t>
            </w:r>
          </w:p>
        </w:tc>
      </w:tr>
      <w:tr w:rsidR="0022625D" w:rsidRPr="0036619A" w:rsidTr="004D56C9">
        <w:trPr>
          <w:jc w:val="center"/>
        </w:trPr>
        <w:tc>
          <w:tcPr>
            <w:tcW w:w="0" w:type="auto"/>
            <w:vMerge/>
            <w:shd w:val="clear" w:color="auto" w:fill="auto"/>
            <w:vAlign w:val="center"/>
          </w:tcPr>
          <w:p w:rsidR="007F7B68" w:rsidRPr="009A5926" w:rsidRDefault="007F7B68" w:rsidP="004D56C9">
            <w:pPr>
              <w:jc w:val="left"/>
              <w:rPr>
                <w:rFonts w:eastAsia="Calibri"/>
                <w:lang w:eastAsia="en-US"/>
              </w:rPr>
            </w:pP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Unit-</w:t>
            </w:r>
            <w:r w:rsidRPr="009A5926">
              <w:rPr>
                <w:rFonts w:eastAsia="Calibri"/>
                <w:lang w:eastAsia="en-US"/>
              </w:rPr>
              <w:t>тестирование</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val="en-US" w:eastAsia="en-US"/>
              </w:rPr>
              <w:t>Microsoft</w:t>
            </w:r>
            <w:r w:rsidRPr="009A5926">
              <w:rPr>
                <w:rFonts w:eastAsia="Calibri"/>
                <w:lang w:eastAsia="en-US"/>
              </w:rPr>
              <w:t xml:space="preserve"> </w:t>
            </w:r>
            <w:r w:rsidRPr="009A5926">
              <w:rPr>
                <w:rFonts w:eastAsia="Calibri"/>
                <w:lang w:val="en-US" w:eastAsia="en-US"/>
              </w:rPr>
              <w:t>Visual</w:t>
            </w:r>
            <w:r w:rsidRPr="009A5926">
              <w:rPr>
                <w:rFonts w:eastAsia="Calibri"/>
                <w:lang w:eastAsia="en-US"/>
              </w:rPr>
              <w:t xml:space="preserve"> </w:t>
            </w:r>
            <w:r w:rsidRPr="009A5926">
              <w:rPr>
                <w:rFonts w:eastAsia="Calibri"/>
                <w:lang w:val="en-US" w:eastAsia="en-US"/>
              </w:rPr>
              <w:t>Studio</w:t>
            </w:r>
          </w:p>
        </w:tc>
      </w:tr>
      <w:tr w:rsidR="0022625D" w:rsidRPr="0036619A" w:rsidTr="004D56C9">
        <w:trPr>
          <w:trHeight w:val="562"/>
          <w:jc w:val="center"/>
        </w:trPr>
        <w:tc>
          <w:tcPr>
            <w:tcW w:w="0" w:type="auto"/>
            <w:vMerge/>
            <w:shd w:val="clear" w:color="auto" w:fill="auto"/>
            <w:vAlign w:val="center"/>
          </w:tcPr>
          <w:p w:rsidR="007F7B68" w:rsidRPr="009A5926" w:rsidRDefault="007F7B68" w:rsidP="004D56C9">
            <w:pPr>
              <w:jc w:val="left"/>
              <w:rPr>
                <w:rFonts w:eastAsia="Calibri"/>
                <w:lang w:eastAsia="en-US"/>
              </w:rPr>
            </w:pP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w:t>
            </w:r>
          </w:p>
        </w:tc>
        <w:tc>
          <w:tcPr>
            <w:tcW w:w="0" w:type="auto"/>
            <w:shd w:val="clear" w:color="auto" w:fill="auto"/>
            <w:vAlign w:val="center"/>
          </w:tcPr>
          <w:p w:rsidR="007F7B68" w:rsidRPr="009A5926" w:rsidRDefault="007F7B68" w:rsidP="004D56C9">
            <w:pPr>
              <w:jc w:val="left"/>
              <w:rPr>
                <w:rFonts w:eastAsia="Calibri"/>
                <w:lang w:eastAsia="en-US"/>
              </w:rPr>
            </w:pPr>
            <w:r w:rsidRPr="009A5926">
              <w:rPr>
                <w:rFonts w:eastAsia="Calibri"/>
                <w:lang w:eastAsia="en-US"/>
              </w:rPr>
              <w:t>Ручное тестирование</w:t>
            </w:r>
          </w:p>
        </w:tc>
      </w:tr>
    </w:tbl>
    <w:p w:rsidR="00D85A85" w:rsidRPr="00D85A85" w:rsidRDefault="00D85A85" w:rsidP="00D7561A">
      <w:pPr>
        <w:rPr>
          <w:lang w:val="en-US"/>
        </w:rPr>
      </w:pPr>
    </w:p>
    <w:p w:rsidR="006D6A52" w:rsidRDefault="006D6A52" w:rsidP="00D7561A">
      <w:pPr>
        <w:pStyle w:val="af2"/>
      </w:pPr>
      <w:r w:rsidRPr="00D85A85">
        <w:rPr>
          <w:lang w:val="en-US"/>
        </w:rPr>
        <w:br w:type="page"/>
      </w:r>
      <w:bookmarkStart w:id="2" w:name="_Toc483528584"/>
      <w:r>
        <w:lastRenderedPageBreak/>
        <w:t>АНАЛИЗ ВНУТРЕННИХ СВЯЗЕЙ СИСТЕМЫ</w:t>
      </w:r>
      <w:bookmarkEnd w:id="2"/>
    </w:p>
    <w:p w:rsidR="002D3820" w:rsidRDefault="002D3820" w:rsidP="00D7561A"/>
    <w:p w:rsidR="002D3820" w:rsidRDefault="002D3820" w:rsidP="00D7561A"/>
    <w:p w:rsidR="006D6A52" w:rsidRPr="00D7561A" w:rsidRDefault="006D6A52" w:rsidP="002F5986">
      <w:pPr>
        <w:pStyle w:val="af4"/>
      </w:pPr>
      <w:r>
        <w:t>На рисунке 1 изображена диаграмма Венна, описывающая вложенные уровни проектирования.</w:t>
      </w:r>
    </w:p>
    <w:p w:rsidR="007F7B68" w:rsidRPr="00D7561A" w:rsidRDefault="007F7B68" w:rsidP="00D7561A"/>
    <w:p w:rsidR="006D6A52" w:rsidRPr="009F4ED7" w:rsidRDefault="002A7926" w:rsidP="001C5FD3">
      <w:pPr>
        <w:jc w:val="center"/>
      </w:pPr>
      <w:r>
        <w:rPr>
          <w:noProof/>
          <w:lang w:val="uk-UA" w:eastAsia="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1" o:spid="_x0000_i1025" type="#_x0000_t75" style="width:254.25pt;height:254.25pt;visibility:visible;mso-wrap-style:square">
            <v:imagedata r:id="rId9" o:title=""/>
          </v:shape>
        </w:pict>
      </w:r>
    </w:p>
    <w:p w:rsidR="006D6A52" w:rsidRDefault="006D6A52" w:rsidP="00D7561A">
      <w:pPr>
        <w:pStyle w:val="af"/>
      </w:pPr>
      <w:r w:rsidRPr="009F4ED7">
        <w:t>Рисунок 1 – Диаграмма Венна, описывающая вложенные уровни проектирования</w:t>
      </w:r>
    </w:p>
    <w:p w:rsidR="006D6A52" w:rsidRDefault="006D6A52" w:rsidP="00D7561A"/>
    <w:p w:rsidR="00D85A85" w:rsidRPr="00C353D3" w:rsidRDefault="00D85A85" w:rsidP="002F5986">
      <w:pPr>
        <w:pStyle w:val="af4"/>
      </w:pPr>
      <w:r w:rsidRPr="00C353D3">
        <w:t>Вложенными уровнями проектирования рассматриваемой системы является проектирование её отдельных частей и взаимосвязь этих частей.</w:t>
      </w:r>
    </w:p>
    <w:p w:rsidR="00D85A85" w:rsidRPr="00C353D3" w:rsidRDefault="00D85A85" w:rsidP="002F5986">
      <w:pPr>
        <w:pStyle w:val="af4"/>
      </w:pPr>
      <w:r w:rsidRPr="00C353D3">
        <w:t xml:space="preserve">За систему управления обработкой отвечает система конвейеризации работ обработки </w:t>
      </w:r>
      <w:r>
        <w:t>данных</w:t>
      </w:r>
      <w:r w:rsidRPr="00C353D3">
        <w:t xml:space="preserve">. Для получения эффективных сроков обработки комплектов </w:t>
      </w:r>
      <w:r>
        <w:t>данных</w:t>
      </w:r>
      <w:r w:rsidRPr="00C353D3">
        <w:t xml:space="preserve"> используются алгоритмы построения расписаний обработки с заданными директивными сроками выпуска комплектов.</w:t>
      </w:r>
    </w:p>
    <w:p w:rsidR="00D85A85" w:rsidRDefault="00D85A85" w:rsidP="002F5986">
      <w:pPr>
        <w:pStyle w:val="af4"/>
        <w:rPr>
          <w:lang w:val="en-US"/>
        </w:rPr>
      </w:pPr>
      <w:r w:rsidRPr="00C353D3">
        <w:t>Проектируемая система должна включаться в основную систему обработки, получать на вход</w:t>
      </w:r>
      <w:r>
        <w:t xml:space="preserve"> данные,</w:t>
      </w:r>
      <w:r w:rsidRPr="00C353D3">
        <w:t xml:space="preserve"> каталогизирова</w:t>
      </w:r>
      <w:r>
        <w:t>ть их</w:t>
      </w:r>
      <w:r w:rsidRPr="00C353D3">
        <w:t xml:space="preserve"> и выдавать в виде результата расписание обработки </w:t>
      </w:r>
      <w:r>
        <w:t xml:space="preserve">данных для выпуска комплектов за </w:t>
      </w:r>
      <w:r>
        <w:lastRenderedPageBreak/>
        <w:t>заданное время</w:t>
      </w:r>
      <w:r w:rsidRPr="00C353D3">
        <w:t>. Выходные данные должны быть получены за заданное время с заданным отклонением от него.</w:t>
      </w:r>
    </w:p>
    <w:p w:rsidR="00CF0EC6" w:rsidRDefault="00CF0EC6" w:rsidP="00CF0EC6">
      <w:pPr>
        <w:pStyle w:val="af4"/>
      </w:pPr>
      <w:r>
        <w:t>Модуль управления обработкой напрямую воздействует на систему обработки посредством построенного расписания обработки партий данных, сформированного в модуле построения расписания.</w:t>
      </w:r>
      <w:bookmarkStart w:id="3" w:name="_GoBack"/>
      <w:bookmarkEnd w:id="3"/>
    </w:p>
    <w:p w:rsidR="006D6A52" w:rsidRPr="00CF0EC6" w:rsidRDefault="006D6A52" w:rsidP="002F5986">
      <w:pPr>
        <w:pStyle w:val="af4"/>
      </w:pPr>
      <w:r w:rsidRPr="00CF0EC6">
        <w:t>В рамках научно-исследовательской работы рассматривается информационная система</w:t>
      </w:r>
      <w:r w:rsidR="00CF0EC6" w:rsidRPr="00CF0EC6">
        <w:t xml:space="preserve"> по управлению обработкой, в которую включен</w:t>
      </w:r>
      <w:r w:rsidRPr="00CF0EC6">
        <w:t xml:space="preserve"> </w:t>
      </w:r>
      <w:r w:rsidR="00CF0EC6" w:rsidRPr="00CF0EC6">
        <w:t>модуль построения расписаний обработки данных</w:t>
      </w:r>
      <w:r w:rsidRPr="00CF0EC6">
        <w:t xml:space="preserve">. Целью информационной системы является </w:t>
      </w:r>
      <w:r w:rsidR="00CF0EC6" w:rsidRPr="00CF0EC6">
        <w:t>ускорение обработки комплектов данных на выходе системы</w:t>
      </w:r>
      <w:r w:rsidRPr="00CF0EC6">
        <w:t>.</w:t>
      </w:r>
    </w:p>
    <w:p w:rsidR="006D6A52" w:rsidRDefault="006D6A52" w:rsidP="002F5986">
      <w:pPr>
        <w:pStyle w:val="af4"/>
      </w:pPr>
      <w:r>
        <w:t>С учётом особенност</w:t>
      </w:r>
      <w:r w:rsidR="00815A42">
        <w:t xml:space="preserve">ей реализации функционирования </w:t>
      </w:r>
      <w:r>
        <w:t>взаимосвязи подсистем, реализующих технологический процесс системы, представлены на рисунке 2.</w:t>
      </w:r>
    </w:p>
    <w:p w:rsidR="006D6A52" w:rsidRDefault="006D6A52" w:rsidP="00D7561A">
      <w:pPr>
        <w:rPr>
          <w:noProof/>
        </w:rPr>
      </w:pPr>
    </w:p>
    <w:p w:rsidR="006D6A52" w:rsidRDefault="002A7926" w:rsidP="00D7561A">
      <w:pPr>
        <w:pStyle w:val="af"/>
      </w:pPr>
      <w:r>
        <w:rPr>
          <w:noProof/>
          <w:lang w:val="uk-UA"/>
        </w:rPr>
        <w:pict>
          <v:shape id="Рисунок 20" o:spid="_x0000_i1026" type="#_x0000_t75" style="width:495.75pt;height:150pt;visibility:visible;mso-wrap-style:square">
            <v:imagedata r:id="rId10" o:title=""/>
          </v:shape>
        </w:pict>
      </w:r>
    </w:p>
    <w:p w:rsidR="006D6A52" w:rsidRPr="00935385" w:rsidRDefault="006D6A52" w:rsidP="00D7561A">
      <w:pPr>
        <w:pStyle w:val="af"/>
      </w:pPr>
      <w:r>
        <w:t>Рисунок 2 – Взаимосвязи подсистем</w:t>
      </w:r>
      <w:r w:rsidRPr="000E23CD">
        <w:t xml:space="preserve"> </w:t>
      </w:r>
      <w:r>
        <w:t xml:space="preserve">с учётом особенностей реализации функционирования  </w:t>
      </w:r>
    </w:p>
    <w:p w:rsidR="006D6A52" w:rsidRDefault="006D6A52" w:rsidP="00D7561A">
      <w:pPr>
        <w:pStyle w:val="a9"/>
      </w:pPr>
    </w:p>
    <w:p w:rsidR="006D6A52" w:rsidRDefault="006D6A52" w:rsidP="009A5926">
      <w:pPr>
        <w:pStyle w:val="af2"/>
      </w:pPr>
      <w:r>
        <w:br w:type="page"/>
      </w:r>
      <w:bookmarkStart w:id="4" w:name="_Toc483528585"/>
      <w:r>
        <w:lastRenderedPageBreak/>
        <w:t>ВАРИАНТНЫЙ АНАЛИЗ ПРОТОТИПОВ ПРЕДПРОЕКТА</w:t>
      </w:r>
      <w:bookmarkEnd w:id="4"/>
    </w:p>
    <w:p w:rsidR="006D6A52" w:rsidRDefault="006D6A52" w:rsidP="00D7561A">
      <w:pPr>
        <w:pStyle w:val="a9"/>
      </w:pPr>
    </w:p>
    <w:p w:rsidR="006D6A52" w:rsidRDefault="006D6A52" w:rsidP="00D7561A">
      <w:pPr>
        <w:pStyle w:val="a9"/>
      </w:pPr>
    </w:p>
    <w:p w:rsidR="006D6A52" w:rsidRPr="00F51E56" w:rsidRDefault="006D6A52" w:rsidP="002F5986">
      <w:pPr>
        <w:pStyle w:val="af4"/>
      </w:pPr>
      <w:r>
        <w:t>Была</w:t>
      </w:r>
      <w:r w:rsidRPr="00F51E56">
        <w:t xml:space="preserve"> проведена формализация описания технологий, используемых в рамках научно-исследовательской работы, с использованием теории множеств.</w:t>
      </w:r>
    </w:p>
    <w:p w:rsidR="00D7561A" w:rsidRPr="00D7561A" w:rsidRDefault="00D7561A" w:rsidP="00D7561A">
      <w:pPr>
        <w:jc w:val="center"/>
      </w:pPr>
      <w:r w:rsidRPr="009A5926">
        <w:fldChar w:fldCharType="begin"/>
      </w:r>
      <w:r w:rsidRPr="009A5926">
        <w:instrText xml:space="preserve"> QUOTE </w:instrText>
      </w:r>
      <w:r w:rsidR="002A7926">
        <w:rPr>
          <w:position w:val="-6"/>
        </w:rPr>
        <w:pict>
          <v:shape id="_x0000_i1027" type="#_x0000_t75" style="width:25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C7FB0&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7C7FB0&quot; wsp:rsidP=&quot;007C7FB0&quot;&gt;&lt;m:oMathPara&gt;&lt;m:oMath&gt;&lt;m:r&gt;&lt;w:rPr&gt;&lt;w:rFonts w:ascii=&quot;Cambria Math&quot; w:h-ansi=&quot;Cambria Math&quot;/&gt;&lt;wx:font wx:val=&quot;Cambria Math&quot;/&gt;&lt;w:i/&gt;&lt;/w:rPr&gt;&lt;m:t&gt;TD:в‰ЄA&amp;gt;;&amp;lt;O&amp;gt;;&amp;lt;D&amp;gt;;&amp;lt;R&amp;gt;;&amp;lt;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1" o:title="" chromakey="white"/>
          </v:shape>
        </w:pict>
      </w:r>
      <w:r w:rsidRPr="009A5926">
        <w:instrText xml:space="preserve"> </w:instrText>
      </w:r>
      <w:r w:rsidRPr="009A5926">
        <w:fldChar w:fldCharType="separate"/>
      </w:r>
      <w:r w:rsidR="002A7926">
        <w:rPr>
          <w:position w:val="-6"/>
        </w:rPr>
        <w:pict>
          <v:shape id="_x0000_i1028" type="#_x0000_t75" style="width:25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C7FB0&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7C7FB0&quot; wsp:rsidP=&quot;007C7FB0&quot;&gt;&lt;m:oMathPara&gt;&lt;m:oMath&gt;&lt;m:r&gt;&lt;w:rPr&gt;&lt;w:rFonts w:ascii=&quot;Cambria Math&quot; w:h-ansi=&quot;Cambria Math&quot;/&gt;&lt;wx:font wx:val=&quot;Cambria Math&quot;/&gt;&lt;w:i/&gt;&lt;/w:rPr&gt;&lt;m:t&gt;TD:в‰ЄA&amp;gt;;&amp;lt;O&amp;gt;;&amp;lt;D&amp;gt;;&amp;lt;R&amp;gt;;&amp;lt;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1" o:title="" chromakey="white"/>
          </v:shape>
        </w:pict>
      </w:r>
      <w:r w:rsidRPr="009A5926">
        <w:fldChar w:fldCharType="end"/>
      </w:r>
      <w:r w:rsidRPr="009A5926">
        <w:t>,</w:t>
      </w:r>
      <w:r w:rsidRPr="009A5926">
        <w:fldChar w:fldCharType="begin"/>
      </w:r>
      <w:r w:rsidRPr="009A5926">
        <w:instrText xml:space="preserve"> QUOTE </w:instrText>
      </w:r>
      <w:r w:rsidR="002A7926">
        <w:rPr>
          <w:position w:val="-6"/>
        </w:rPr>
        <w:pict>
          <v:shape id="_x0000_i1029" type="#_x0000_t75" style="width:25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70803&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F70803&quot; wsp:rsidP=&quot;00F70803&quot;&gt;&lt;m:oMathPara&gt;&lt;m:oMath&gt;&lt;m:r&gt;&lt;w:rPr&gt;&lt;w:rFonts w:ascii=&quot;Cambria Math&quot; w:h-ansi=&quot;Cambria Math&quot;/&gt;&lt;wx:font wx:val=&quot;Cambria Math&quot;/&gt;&lt;w:i/&gt;&lt;/w:rPr&gt;&lt;m:t&gt;TD:в‰ЄA&amp;gt;;&amp;lt;O&amp;gt;;&amp;lt;D&amp;gt;;&amp;lt;R&amp;gt;;&amp;lt;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1" o:title="" chromakey="white"/>
          </v:shape>
        </w:pict>
      </w:r>
      <w:r w:rsidRPr="009A5926">
        <w:instrText xml:space="preserve"> </w:instrText>
      </w:r>
      <w:r w:rsidRPr="009A5926">
        <w:fldChar w:fldCharType="end"/>
      </w:r>
    </w:p>
    <w:p w:rsidR="009A5926" w:rsidRPr="00C353D3" w:rsidRDefault="009A5926" w:rsidP="009A5926">
      <w:r w:rsidRPr="00C353D3">
        <w:t>где</w:t>
      </w:r>
      <w:r w:rsidRPr="00C353D3">
        <w:tab/>
      </w:r>
      <w:r w:rsidRPr="009A5926">
        <w:fldChar w:fldCharType="begin"/>
      </w:r>
      <w:r w:rsidRPr="009A5926">
        <w:instrText xml:space="preserve"> QUOTE </w:instrText>
      </w:r>
      <w:r w:rsidR="002A7926">
        <w:rPr>
          <w:position w:val="-23"/>
        </w:rPr>
        <w:pict>
          <v:shape id="_x0000_i1030" type="#_x0000_t75" style="width:18.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9213C&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B9213C&quot; wsp:rsidP=&quot;00B9213C&quot;&gt;&lt;m:oMathPara&gt;&lt;m:oMath&gt;&lt;m:r&gt;&lt;w:rPr&gt;&lt;w:rFonts w:ascii=&quot;Cambria Math&quot; w:h-ansi=&quot;Cambria Math&quot;/&gt;&lt;wx:font wx:val=&quot;Cambria Math&quot;/&gt;&lt;w:i/&gt;&lt;/w:rPr&gt;&lt;m:t&gt;TD&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2" o:title="" chromakey="white"/>
          </v:shape>
        </w:pict>
      </w:r>
      <w:r w:rsidRPr="009A5926">
        <w:instrText xml:space="preserve"> </w:instrText>
      </w:r>
      <w:r w:rsidRPr="009A5926">
        <w:fldChar w:fldCharType="separate"/>
      </w:r>
      <w:r w:rsidR="002A7926">
        <w:rPr>
          <w:position w:val="-23"/>
        </w:rPr>
        <w:pict>
          <v:shape id="_x0000_i1031" type="#_x0000_t75" style="width:18.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9213C&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B9213C&quot; wsp:rsidP=&quot;00B9213C&quot;&gt;&lt;m:oMathPara&gt;&lt;m:oMath&gt;&lt;m:r&gt;&lt;w:rPr&gt;&lt;w:rFonts w:ascii=&quot;Cambria Math&quot; w:h-ansi=&quot;Cambria Math&quot;/&gt;&lt;wx:font wx:val=&quot;Cambria Math&quot;/&gt;&lt;w:i/&gt;&lt;/w:rPr&gt;&lt;m:t&gt;TD&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2" o:title="" chromakey="white"/>
          </v:shape>
        </w:pict>
      </w:r>
      <w:r w:rsidRPr="009A5926">
        <w:fldChar w:fldCharType="end"/>
      </w:r>
      <w:r w:rsidRPr="00C353D3">
        <w:t xml:space="preserve"> – </w:t>
      </w:r>
      <w:r>
        <w:t>множество используемых технологий</w:t>
      </w:r>
      <w:r w:rsidRPr="00C353D3">
        <w:t xml:space="preserve"> проектирования;</w:t>
      </w:r>
    </w:p>
    <w:p w:rsidR="009A5926" w:rsidRPr="001C5FD3" w:rsidRDefault="009A5926" w:rsidP="009A5926">
      <w:pPr>
        <w:ind w:firstLine="709"/>
      </w:pPr>
      <w:r w:rsidRPr="009A5926">
        <w:rPr>
          <w:i/>
          <w:lang w:val="en-US"/>
        </w:rPr>
        <w:t>A</w:t>
      </w:r>
      <w:r w:rsidRPr="00C353D3">
        <w:t xml:space="preserve"> – </w:t>
      </w:r>
      <w:proofErr w:type="gramStart"/>
      <w:r>
        <w:t>технологии</w:t>
      </w:r>
      <w:proofErr w:type="gramEnd"/>
      <w:r>
        <w:t xml:space="preserve"> анализа требований к информационной системе</w:t>
      </w:r>
      <w:r w:rsidRPr="00C353D3">
        <w:t>;</w:t>
      </w:r>
    </w:p>
    <w:p w:rsidR="009A5926" w:rsidRPr="00C353D3" w:rsidRDefault="009A5926" w:rsidP="009A5926">
      <w:pPr>
        <w:ind w:firstLine="709"/>
      </w:pPr>
      <w:r>
        <w:rPr>
          <w:i/>
          <w:lang w:val="en-US"/>
        </w:rPr>
        <w:t>O</w:t>
      </w:r>
      <w:r w:rsidRPr="00C353D3">
        <w:t xml:space="preserve"> – </w:t>
      </w:r>
      <w:proofErr w:type="gramStart"/>
      <w:r>
        <w:t>технологии</w:t>
      </w:r>
      <w:proofErr w:type="gramEnd"/>
      <w:r>
        <w:t xml:space="preserve"> описания информационной системы</w:t>
      </w:r>
      <w:r w:rsidRPr="00C353D3">
        <w:t>;</w:t>
      </w:r>
    </w:p>
    <w:p w:rsidR="009A5926" w:rsidRPr="00C353D3" w:rsidRDefault="009A5926" w:rsidP="009A5926">
      <w:pPr>
        <w:ind w:firstLine="709"/>
      </w:pPr>
      <w:r>
        <w:rPr>
          <w:i/>
          <w:lang w:val="en-US"/>
        </w:rPr>
        <w:t>D</w:t>
      </w:r>
      <w:r w:rsidRPr="00C353D3">
        <w:t xml:space="preserve"> – </w:t>
      </w:r>
      <w:proofErr w:type="gramStart"/>
      <w:r>
        <w:t>технологии</w:t>
      </w:r>
      <w:proofErr w:type="gramEnd"/>
      <w:r>
        <w:t xml:space="preserve"> проектирования информационной системы</w:t>
      </w:r>
      <w:r w:rsidRPr="00C353D3">
        <w:t>;</w:t>
      </w:r>
    </w:p>
    <w:p w:rsidR="009A5926" w:rsidRPr="00C353D3" w:rsidRDefault="009A5926" w:rsidP="009A5926">
      <w:pPr>
        <w:ind w:firstLine="709"/>
      </w:pPr>
      <w:r>
        <w:rPr>
          <w:i/>
          <w:lang w:val="en-US"/>
        </w:rPr>
        <w:t>R</w:t>
      </w:r>
      <w:r w:rsidRPr="00C353D3">
        <w:t xml:space="preserve"> – </w:t>
      </w:r>
      <w:proofErr w:type="gramStart"/>
      <w:r>
        <w:t>технологии</w:t>
      </w:r>
      <w:proofErr w:type="gramEnd"/>
      <w:r>
        <w:t xml:space="preserve"> анализа требований к информационной системы</w:t>
      </w:r>
      <w:r w:rsidRPr="00C353D3">
        <w:t>;</w:t>
      </w:r>
    </w:p>
    <w:p w:rsidR="009A5926" w:rsidRPr="009A5926" w:rsidRDefault="009A5926" w:rsidP="009A5926">
      <w:pPr>
        <w:ind w:firstLine="709"/>
      </w:pPr>
      <w:r>
        <w:rPr>
          <w:i/>
          <w:lang w:val="en-US"/>
        </w:rPr>
        <w:t>T</w:t>
      </w:r>
      <w:r w:rsidRPr="00C353D3">
        <w:t xml:space="preserve"> – </w:t>
      </w:r>
      <w:proofErr w:type="gramStart"/>
      <w:r>
        <w:t>технологии</w:t>
      </w:r>
      <w:proofErr w:type="gramEnd"/>
      <w:r>
        <w:t xml:space="preserve"> тестирования информационной системы</w:t>
      </w:r>
      <w:r w:rsidRPr="009A5926">
        <w:t>.</w:t>
      </w:r>
    </w:p>
    <w:p w:rsidR="006D6A52" w:rsidRPr="006472F6" w:rsidRDefault="0022625D" w:rsidP="002F5986">
      <w:pPr>
        <w:pStyle w:val="af4"/>
      </w:pPr>
      <w:r>
        <w:t xml:space="preserve">В соответствии с составленной в первом разделе таблицей множества технологий </w:t>
      </w:r>
      <w:r w:rsidRPr="009F4ED7">
        <w:t>используемых для реализации и следуемой в рамках научно-исследовательской работе системы,</w:t>
      </w:r>
      <w:r>
        <w:t xml:space="preserve"> составлено два варианта возможного комплекса используемых в рамках научно-исследовательской работы технологий</w:t>
      </w:r>
      <w:r w:rsidR="006D6A52">
        <w:t>:</w:t>
      </w:r>
    </w:p>
    <w:p w:rsidR="00E91F18" w:rsidRPr="00D8361E" w:rsidRDefault="0022625D" w:rsidP="00E91F18">
      <w:pPr>
        <w:tabs>
          <w:tab w:val="right" w:pos="9355"/>
        </w:tabs>
        <w:jc w:val="center"/>
      </w:pPr>
      <w:r w:rsidRPr="00D8361E">
        <w:fldChar w:fldCharType="begin"/>
      </w:r>
      <w:r w:rsidRPr="00D8361E">
        <w:instrText xml:space="preserve"> QUOTE </w:instrText>
      </w:r>
      <w:r w:rsidR="002A7926">
        <w:pict>
          <v:shape id="_x0000_i1032" type="#_x0000_t75" style="width:467.25pt;height:49.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B73A0&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1B73A0&quot; wsp:rsidP=&quot;001B73A0&quot;&gt;&lt;m:oMathPara&gt;&lt;m:oMath&gt;&lt;m:r&gt;&lt;w:rPr&gt;&lt;w:rFonts w:ascii=&quot;Cambria Math&quot; w:h-ansi=&quot;Cambria Math&quot;/&gt;&lt;wx:font wx:val=&quot;Cambria Math&quot;/&gt;&lt;w:i/&gt;&lt;/w:rPr&gt;&lt;m:t&gt;TD:&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M&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4&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4&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amp;g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3" o:title="" chromakey="white"/>
          </v:shape>
        </w:pict>
      </w:r>
      <w:r w:rsidRPr="00D8361E">
        <w:instrText xml:space="preserve"> </w:instrText>
      </w:r>
      <w:r w:rsidRPr="00D8361E">
        <w:fldChar w:fldCharType="separate"/>
      </w:r>
      <w:r w:rsidR="002A7926">
        <w:pict>
          <v:shape id="_x0000_i1033" type="#_x0000_t75" style="width:467.25pt;height:49.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B73A0&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1B73A0&quot; wsp:rsidP=&quot;001B73A0&quot;&gt;&lt;m:oMathPara&gt;&lt;m:oMath&gt;&lt;m:r&gt;&lt;w:rPr&gt;&lt;w:rFonts w:ascii=&quot;Cambria Math&quot; w:h-ansi=&quot;Cambria Math&quot;/&gt;&lt;wx:font wx:val=&quot;Cambria Math&quot;/&gt;&lt;w:i/&gt;&lt;/w:rPr&gt;&lt;m:t&gt;TD:&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M&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4&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4&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amp;g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3" o:title="" chromakey="white"/>
          </v:shape>
        </w:pict>
      </w:r>
      <w:r w:rsidRPr="00D8361E">
        <w:fldChar w:fldCharType="end"/>
      </w:r>
      <w:r w:rsidRPr="00D8361E">
        <w:fldChar w:fldCharType="begin"/>
      </w:r>
      <w:r w:rsidRPr="00D8361E">
        <w:instrText xml:space="preserve"> QUOTE </w:instrText>
      </w:r>
      <w:r w:rsidR="002A7926">
        <w:pict>
          <v:shape id="_x0000_i1034" type="#_x0000_t75" style="width:467.25pt;height:49.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449E&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CD449E&quot; wsp:rsidP=&quot;00CD449E&quot;&gt;&lt;m:oMathPara&gt;&lt;m:oMath&gt;&lt;m:r&gt;&lt;w:rPr&gt;&lt;w:rFonts w:ascii=&quot;Cambria Math&quot; w:h-ansi=&quot;Cambria Math&quot;/&gt;&lt;wx:font wx:val=&quot;Cambria Math&quot;/&gt;&lt;w:i/&gt;&lt;/w:rPr&gt;&lt;m:t&gt;TD::&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gt;;&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4&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amp;g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4" o:title="" chromakey="white"/>
          </v:shape>
        </w:pict>
      </w:r>
      <w:r w:rsidRPr="00D8361E">
        <w:instrText xml:space="preserve"> </w:instrText>
      </w:r>
      <w:r w:rsidRPr="00D8361E">
        <w:fldChar w:fldCharType="separate"/>
      </w:r>
      <w:r w:rsidR="002A7926">
        <w:pict>
          <v:shape id="_x0000_i1035" type="#_x0000_t75" style="width:467.25pt;height:49.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16B98&quot;/&gt;&lt;wsp:rsid wsp:val=&quot;00C302F2&quot;/&gt;&lt;wsp:rsid wsp:val=&quot;00C97FB0&quot;/&gt;&lt;wsp:rsid wsp:val=&quot;00CB4EAD&quot;/&gt;&lt;wsp:rsid wsp:val=&quot;00CD0279&quot;/&gt;&lt;wsp:rsid wsp:val=&quot;00CD449E&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CD449E&quot; wsp:rsidP=&quot;00CD449E&quot;&gt;&lt;m:oMathPara&gt;&lt;m:oMath&gt;&lt;m:r&gt;&lt;w:rPr&gt;&lt;w:rFonts w:ascii=&quot;Cambria Math&quot; w:h-ansi=&quot;Cambria Math&quot;/&gt;&lt;wx:font wx:val=&quot;Cambria Math&quot;/&gt;&lt;w:i/&gt;&lt;/w:rPr&gt;&lt;m:t&gt;TD::&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gt;;&amp;l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4&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5&lt;/m:t&gt;&lt;/m:r&gt;&lt;/m:sub&gt;&lt;/m:sSub&gt;&lt;m:r&gt;&lt;w:rPr&gt;&lt;w:rFonts w:ascii=&quot;Cambria Math&quot; w:h-ansi=&quot;Cambria Math&quot;/&gt;&lt;wx:font wx:val=&quot;Cambria Math&quot;/&gt;&lt;w:i/&gt;&lt;/w:rPr&gt;&lt;m:t&gt;&amp;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r&gt;&lt;w:rPr&gt;&lt;w:rFonts w:ascii=&quot;Cambria Math&quot; w:h-ansi=&quot;Cambria Math&quot;/&gt;&lt;wx:font wx:val=&quot;Cambria Math&quot;/&gt;&lt;w:i/&gt;&lt;/w:rPr&gt;&lt;m:t&gt;&amp;gt;;&amp;l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M&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amp;l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6&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lt;/m:t&gt;&lt;/m:r&gt;&lt;m:r&gt;&lt;w:rPr&gt;&lt;w:rFonts w:ascii=&quot;Cambria Math&quot; w:h-ansi=&quot;Cambria Math&quot;/&gt;&lt;wx:font wx:val=&quot;Cambria Math&quot;/&gt;&lt;w:i/&gt;&lt;w:lang w:val=&quot;EN-US&quot;/&gt;&lt;/w:rPr&gt;&lt;m:t&gt;S&lt;/m:t&gt;&lt;/m:r&gt;&lt;/m:e&gt;&lt;m:sub&gt;&lt;m:r&gt;&lt;w:rPr&gt;&lt;w:rFonts w:ascii=&quot;Cambria Math&quot; w:h-ansi=&quot;Cambria Math&quot;/&gt;&lt;wx:font wx:val=&quot;Cambria Math&quot;/&gt;&lt;w:i/&gt;&lt;/w:rPr&gt;&lt;m:t&gt;7&lt;/m:t&gt;&lt;/m:r&gt;&lt;/m:sub&gt;&lt;/m:sSub&gt;&lt;m:r&gt;&lt;w:rPr&gt;&lt;w:rFonts w:ascii=&quot;Cambria Math&quot; w:h-ansi=&quot;Cambria Math&quot;/&gt;&lt;wx:font wx:val=&quot;Cambria Math&quot;/&gt;&lt;w:i/&gt;&lt;/w:rPr&gt;&lt;m:t&gt;&amp;gt;&amp;gt;&amp;gt;&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4" o:title="" chromakey="white"/>
          </v:shape>
        </w:pict>
      </w:r>
      <w:r w:rsidRPr="00D8361E">
        <w:fldChar w:fldCharType="end"/>
      </w:r>
    </w:p>
    <w:p w:rsidR="00C03642" w:rsidRPr="00C353D3" w:rsidRDefault="00C03642" w:rsidP="00E91F18">
      <w:pPr>
        <w:pStyle w:val="af4"/>
        <w:ind w:firstLine="0"/>
      </w:pPr>
      <w:r w:rsidRPr="00C353D3">
        <w:t>где</w:t>
      </w:r>
      <w:r w:rsidRPr="00C353D3">
        <w:tab/>
      </w:r>
      <w:r w:rsidRPr="00E91F18">
        <w:rPr>
          <w:i/>
        </w:rPr>
        <w:fldChar w:fldCharType="begin"/>
      </w:r>
      <w:r w:rsidRPr="00E91F18">
        <w:rPr>
          <w:i/>
        </w:rPr>
        <w:instrText xml:space="preserve"> QUOTE </w:instrText>
      </w:r>
      <w:r w:rsidR="002A7926">
        <w:rPr>
          <w:i/>
        </w:rPr>
        <w:pict>
          <v:shape id="_x0000_i1036" type="#_x0000_t75" style="width:18.75pt;height:24.7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214DF1&quot;/&gt;&lt;wsp:rsid wsp:val=&quot;002252B5&quot;/&gt;&lt;wsp:rsid wsp:val=&quot;0022625D&quot;/&gt;&lt;wsp:rsid wsp:val=&quot;00235CBB&quot;/&gt;&lt;wsp:rsid wsp:val=&quot;00271E80&quot;/&gt;&lt;wsp:rsid wsp:val=&quot;002D37C1&quot;/&gt;&lt;wsp:rsid wsp:val=&quot;002D3820&quot;/&gt;&lt;wsp:rsid wsp:val=&quot;00350240&quot;/&gt;&lt;wsp:rsid wsp:val=&quot;0037387D&quot;/&gt;&lt;wsp:rsid wsp:val=&quot;003A78DA&quot;/&gt;&lt;wsp:rsid wsp:val=&quot;003C6CE7&quot;/&gt;&lt;wsp:rsid wsp:val=&quot;003D4163&quot;/&gt;&lt;wsp:rsid wsp:val=&quot;003D6DB2&quot;/&gt;&lt;wsp:rsid wsp:val=&quot;003F6B6B&quot;/&gt;&lt;wsp:rsid wsp:val=&quot;00404620&quot;/&gt;&lt;wsp:rsid wsp:val=&quot;004340EC&quot;/&gt;&lt;wsp:rsid wsp:val=&quot;00450EEF&quot;/&gt;&lt;wsp:rsid wsp:val=&quot;004548FC&quot;/&gt;&lt;wsp:rsid wsp:val=&quot;004663EA&quot;/&gt;&lt;wsp:rsid wsp:val=&quot;0048089A&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11CE8&quot;/&gt;&lt;wsp:rsid wsp:val=&quot;0076177A&quot;/&gt;&lt;wsp:rsid wsp:val=&quot;00776F15&quot;/&gt;&lt;wsp:rsid wsp:val=&quot;0078339A&quot;/&gt;&lt;wsp:rsid wsp:val=&quot;007B2D57&quot;/&gt;&lt;wsp:rsid wsp:val=&quot;007F7B68&quot;/&gt;&lt;wsp:rsid wsp:val=&quot;00801E53&quot;/&gt;&lt;wsp:rsid wsp:val=&quot;008167B5&quot;/&gt;&lt;wsp:rsid wsp:val=&quot;00852866&quot;/&gt;&lt;wsp:rsid wsp:val=&quot;008D2B5D&quot;/&gt;&lt;wsp:rsid wsp:val=&quot;009340C8&quot;/&gt;&lt;wsp:rsid wsp:val=&quot;009815C7&quot;/&gt;&lt;wsp:rsid wsp:val=&quot;009917B1&quot;/&gt;&lt;wsp:rsid wsp:val=&quot;009A5926&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5A85&quot;/&gt;&lt;wsp:rsid wsp:val=&quot;00DC3F9F&quot;/&gt;&lt;wsp:rsid wsp:val=&quot;00DF39F1&quot;/&gt;&lt;wsp:rsid wsp:val=&quot;00E13176&quot;/&gt;&lt;wsp:rsid wsp:val=&quot;00E16556&quot;/&gt;&lt;wsp:rsid wsp:val=&quot;00E4261B&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4548FC&quot; wsp:rsidP=&quot;004548FC&quot;&gt;&lt;m:oMathPara&gt;&lt;m:oMath&gt;&lt;m:r&gt;&lt;w:rPr&gt;&lt;w:rFonts w:ascii=&quot;Cambria Math&quot; w:h-ansi=&quot;Cambria Math&quot;/&gt;&lt;wx:font wx:val=&quot;Cambria Math&quot;/&gt;&lt;w:i/&gt;&lt;/w:rPr&gt;&lt;m:t&gt;TD&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2" o:title="" chromakey="white"/>
          </v:shape>
        </w:pict>
      </w:r>
      <w:r w:rsidRPr="00E91F18">
        <w:rPr>
          <w:i/>
        </w:rPr>
        <w:instrText xml:space="preserve"> </w:instrText>
      </w:r>
      <w:r w:rsidRPr="00E91F18">
        <w:rPr>
          <w:i/>
        </w:rPr>
        <w:fldChar w:fldCharType="separate"/>
      </w:r>
      <w:r w:rsidR="00E91F18" w:rsidRPr="00E91F18">
        <w:rPr>
          <w:i/>
          <w:lang w:val="en-US"/>
        </w:rPr>
        <w:t>TD</w:t>
      </w:r>
      <w:r w:rsidRPr="00E91F18">
        <w:rPr>
          <w:i/>
        </w:rPr>
        <w:fldChar w:fldCharType="end"/>
      </w:r>
      <w:r w:rsidRPr="00C353D3">
        <w:t xml:space="preserve"> – технологии проектирования;</w:t>
      </w:r>
    </w:p>
    <w:p w:rsidR="00C03642" w:rsidRPr="00C353D3" w:rsidRDefault="00E91F18" w:rsidP="00E91F18">
      <w:pPr>
        <w:pStyle w:val="af4"/>
      </w:pPr>
      <w:proofErr w:type="spellStart"/>
      <w:r w:rsidRPr="00E91F18">
        <w:rPr>
          <w:i/>
          <w:lang w:val="en-US"/>
        </w:rPr>
        <w:t>M</w:t>
      </w:r>
      <w:r w:rsidRPr="00E91F18">
        <w:rPr>
          <w:i/>
          <w:vertAlign w:val="subscript"/>
          <w:lang w:val="en-US"/>
        </w:rPr>
        <w:t>i</w:t>
      </w:r>
      <w:proofErr w:type="spellEnd"/>
      <w:r w:rsidR="00C03642" w:rsidRPr="00C353D3">
        <w:t xml:space="preserve">– </w:t>
      </w:r>
      <w:r w:rsidR="00C03642">
        <w:t>соответствующая методология на конкретном этапе ЖЦ</w:t>
      </w:r>
      <w:r w:rsidR="00C03642" w:rsidRPr="00C353D3">
        <w:t>;</w:t>
      </w:r>
    </w:p>
    <w:p w:rsidR="00C03642" w:rsidRPr="00C353D3" w:rsidRDefault="00E91F18" w:rsidP="00E91F18">
      <w:pPr>
        <w:pStyle w:val="af4"/>
      </w:pPr>
      <w:proofErr w:type="gramStart"/>
      <w:r w:rsidRPr="00E91F18">
        <w:rPr>
          <w:i/>
          <w:lang w:val="en-US"/>
        </w:rPr>
        <w:t>S</w:t>
      </w:r>
      <w:r w:rsidRPr="00E91F18">
        <w:rPr>
          <w:i/>
          <w:vertAlign w:val="subscript"/>
          <w:lang w:val="en-US"/>
        </w:rPr>
        <w:t>i</w:t>
      </w:r>
      <w:r w:rsidR="00C03642" w:rsidRPr="00C353D3">
        <w:t>–</w:t>
      </w:r>
      <w:r w:rsidR="00C03642">
        <w:t>средство для реализации выбранной методологии на конкретном этапе ЖЦ.</w:t>
      </w:r>
      <w:proofErr w:type="gramEnd"/>
    </w:p>
    <w:p w:rsidR="006D6A52" w:rsidRDefault="006D6A52" w:rsidP="002F5986">
      <w:pPr>
        <w:pStyle w:val="af4"/>
      </w:pPr>
      <w:r w:rsidRPr="009F4ED7">
        <w:t>Для каждого из комплексов необходимо получить оценку эффективности и выбрать единственный, наиболее подходящий для проектирования системы.</w:t>
      </w:r>
    </w:p>
    <w:p w:rsidR="001C5FD3" w:rsidRDefault="001C5FD3" w:rsidP="001C5FD3">
      <w:pPr>
        <w:ind w:firstLine="709"/>
      </w:pPr>
      <w:r w:rsidRPr="00C353D3">
        <w:lastRenderedPageBreak/>
        <w:t>Критерии, которые используются для оценки выбранного комплекса техн</w:t>
      </w:r>
      <w:r>
        <w:t xml:space="preserve">ологий, представлены в таблице </w:t>
      </w:r>
      <w:r w:rsidRPr="001C5FD3">
        <w:t>2</w:t>
      </w:r>
      <w:r w:rsidRPr="00C353D3">
        <w:t>.</w:t>
      </w:r>
    </w:p>
    <w:p w:rsidR="001C5FD3" w:rsidRPr="00C353D3" w:rsidRDefault="001C5FD3" w:rsidP="001C5FD3">
      <w:pPr>
        <w:jc w:val="center"/>
      </w:pPr>
      <w:r w:rsidRPr="00C353D3">
        <w:t xml:space="preserve">Таблица </w:t>
      </w:r>
      <w:r>
        <w:rPr>
          <w:lang w:val="en-US"/>
        </w:rPr>
        <w:t>2</w:t>
      </w:r>
      <w:r w:rsidRPr="00C353D3">
        <w:t>. Критериев оценки комплекса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4391"/>
        <w:gridCol w:w="4388"/>
      </w:tblGrid>
      <w:tr w:rsidR="001C5FD3" w:rsidRPr="00D8361E" w:rsidTr="00D8361E">
        <w:trPr>
          <w:jc w:val="center"/>
        </w:trPr>
        <w:tc>
          <w:tcPr>
            <w:tcW w:w="566" w:type="dxa"/>
            <w:shd w:val="clear" w:color="auto" w:fill="auto"/>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w:t>
            </w:r>
          </w:p>
        </w:tc>
        <w:tc>
          <w:tcPr>
            <w:tcW w:w="4391" w:type="dxa"/>
            <w:shd w:val="clear" w:color="auto" w:fill="auto"/>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Критерии</w:t>
            </w:r>
          </w:p>
        </w:tc>
        <w:tc>
          <w:tcPr>
            <w:tcW w:w="4388" w:type="dxa"/>
            <w:shd w:val="clear" w:color="auto" w:fill="auto"/>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Комментарий</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1</w:t>
            </w:r>
          </w:p>
        </w:tc>
        <w:tc>
          <w:tcPr>
            <w:tcW w:w="8779" w:type="dxa"/>
            <w:gridSpan w:val="2"/>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доступности технологий, </w:t>
            </w:r>
            <w:r w:rsidRPr="00D8361E">
              <w:rPr>
                <w:rFonts w:eastAsia="Calibri"/>
                <w:i/>
                <w:sz w:val="24"/>
              </w:rPr>
              <w:t>Q</w:t>
            </w:r>
            <w:r w:rsidRPr="00D8361E">
              <w:rPr>
                <w:rFonts w:eastAsia="Calibri"/>
                <w:i/>
                <w:sz w:val="24"/>
                <w:vertAlign w:val="subscript"/>
              </w:rPr>
              <w:t>1</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1.1</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Лицензирование, </w:t>
            </w:r>
            <w:r w:rsidRPr="00D8361E">
              <w:rPr>
                <w:rFonts w:eastAsia="Calibri"/>
                <w:i/>
                <w:sz w:val="24"/>
              </w:rPr>
              <w:t>q</w:t>
            </w:r>
            <w:r w:rsidRPr="00D8361E">
              <w:rPr>
                <w:rFonts w:eastAsia="Calibri"/>
                <w:i/>
                <w:sz w:val="24"/>
                <w:vertAlign w:val="subscript"/>
              </w:rPr>
              <w:t>1</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Все использованное </w:t>
            </w:r>
            <w:proofErr w:type="gramStart"/>
            <w:r w:rsidRPr="00D8361E">
              <w:rPr>
                <w:rFonts w:eastAsia="Calibri"/>
                <w:sz w:val="24"/>
              </w:rPr>
              <w:t>ПО</w:t>
            </w:r>
            <w:proofErr w:type="gramEnd"/>
            <w:r w:rsidRPr="00D8361E">
              <w:rPr>
                <w:rFonts w:eastAsia="Calibri"/>
                <w:sz w:val="24"/>
              </w:rPr>
              <w:t xml:space="preserve"> лицензированное</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1.2</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В свободном доступе, </w:t>
            </w:r>
            <w:r w:rsidRPr="00D8361E">
              <w:rPr>
                <w:rFonts w:eastAsia="Calibri"/>
                <w:i/>
                <w:sz w:val="24"/>
              </w:rPr>
              <w:t>q</w:t>
            </w:r>
            <w:r w:rsidRPr="00D8361E">
              <w:rPr>
                <w:rFonts w:eastAsia="Calibri"/>
                <w:i/>
                <w:sz w:val="24"/>
                <w:vertAlign w:val="subscript"/>
              </w:rPr>
              <w:t>2</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proofErr w:type="gramStart"/>
            <w:r w:rsidRPr="00D8361E">
              <w:rPr>
                <w:rFonts w:eastAsia="Calibri"/>
                <w:sz w:val="24"/>
              </w:rPr>
              <w:t>Является ли выбранное ПО условно бесплатным (существование бесплатных урезанных версий продукта для учебных заведений или триал версии для ознакомления)</w:t>
            </w:r>
            <w:proofErr w:type="gramEnd"/>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2</w:t>
            </w:r>
          </w:p>
        </w:tc>
        <w:tc>
          <w:tcPr>
            <w:tcW w:w="8779" w:type="dxa"/>
            <w:gridSpan w:val="2"/>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применимости, </w:t>
            </w:r>
            <w:r w:rsidRPr="00D8361E">
              <w:rPr>
                <w:rFonts w:eastAsia="Calibri"/>
                <w:i/>
                <w:sz w:val="24"/>
              </w:rPr>
              <w:t>Q</w:t>
            </w:r>
            <w:r w:rsidRPr="00D8361E">
              <w:rPr>
                <w:rFonts w:eastAsia="Calibri"/>
                <w:i/>
                <w:sz w:val="24"/>
                <w:vertAlign w:val="subscript"/>
              </w:rPr>
              <w:t>2</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2.1</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Применимо к нескольким этапам, </w:t>
            </w:r>
            <w:r w:rsidRPr="00D8361E">
              <w:rPr>
                <w:rFonts w:eastAsia="Calibri"/>
                <w:i/>
                <w:sz w:val="24"/>
              </w:rPr>
              <w:t>q</w:t>
            </w:r>
            <w:r w:rsidRPr="00D8361E">
              <w:rPr>
                <w:rFonts w:eastAsia="Calibri"/>
                <w:i/>
                <w:sz w:val="24"/>
                <w:vertAlign w:val="subscript"/>
              </w:rPr>
              <w:t>3</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Возможность использования функционала </w:t>
            </w:r>
            <w:proofErr w:type="gramStart"/>
            <w:r w:rsidRPr="00D8361E">
              <w:rPr>
                <w:rFonts w:eastAsia="Calibri"/>
                <w:sz w:val="24"/>
              </w:rPr>
              <w:t>ПО</w:t>
            </w:r>
            <w:proofErr w:type="gramEnd"/>
            <w:r w:rsidRPr="00D8361E">
              <w:rPr>
                <w:rFonts w:eastAsia="Calibri"/>
                <w:sz w:val="24"/>
              </w:rPr>
              <w:t xml:space="preserve"> </w:t>
            </w:r>
            <w:proofErr w:type="gramStart"/>
            <w:r w:rsidRPr="00D8361E">
              <w:rPr>
                <w:rFonts w:eastAsia="Calibri"/>
                <w:sz w:val="24"/>
              </w:rPr>
              <w:t>на</w:t>
            </w:r>
            <w:proofErr w:type="gramEnd"/>
            <w:r w:rsidRPr="00D8361E">
              <w:rPr>
                <w:rFonts w:eastAsia="Calibri"/>
                <w:sz w:val="24"/>
              </w:rPr>
              <w:t xml:space="preserve"> различных этапах разработки ИС (</w:t>
            </w:r>
            <w:proofErr w:type="spellStart"/>
            <w:r w:rsidRPr="00D8361E">
              <w:rPr>
                <w:rFonts w:eastAsia="Calibri"/>
                <w:sz w:val="24"/>
              </w:rPr>
              <w:t>Excel</w:t>
            </w:r>
            <w:proofErr w:type="spellEnd"/>
            <w:r w:rsidRPr="00D8361E">
              <w:rPr>
                <w:rFonts w:eastAsia="Calibri"/>
                <w:sz w:val="24"/>
              </w:rPr>
              <w:t xml:space="preserve">, </w:t>
            </w:r>
            <w:proofErr w:type="spellStart"/>
            <w:r w:rsidRPr="00D8361E">
              <w:rPr>
                <w:rFonts w:eastAsia="Calibri"/>
                <w:sz w:val="24"/>
              </w:rPr>
              <w:t>Ramus</w:t>
            </w:r>
            <w:proofErr w:type="spellEnd"/>
            <w:r w:rsidRPr="00D8361E">
              <w:rPr>
                <w:rFonts w:eastAsia="Calibri"/>
                <w:sz w:val="24"/>
              </w:rPr>
              <w:t xml:space="preserve">, </w:t>
            </w:r>
            <w:proofErr w:type="spellStart"/>
            <w:r w:rsidRPr="00D8361E">
              <w:rPr>
                <w:rFonts w:eastAsia="Calibri"/>
                <w:sz w:val="24"/>
              </w:rPr>
              <w:t>Aris</w:t>
            </w:r>
            <w:proofErr w:type="spellEnd"/>
            <w:r w:rsidRPr="00D8361E">
              <w:rPr>
                <w:rFonts w:eastAsia="Calibri"/>
                <w:sz w:val="24"/>
              </w:rPr>
              <w:t>)</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2.2</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Автоматизированость этапов проектирования, </w:t>
            </w:r>
            <w:r w:rsidRPr="00D8361E">
              <w:rPr>
                <w:rFonts w:eastAsia="Calibri"/>
                <w:i/>
                <w:sz w:val="24"/>
              </w:rPr>
              <w:t>q</w:t>
            </w:r>
            <w:r w:rsidRPr="00D8361E">
              <w:rPr>
                <w:rFonts w:eastAsia="Calibri"/>
                <w:i/>
                <w:sz w:val="24"/>
                <w:vertAlign w:val="subscript"/>
              </w:rPr>
              <w:t>4</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proofErr w:type="spellStart"/>
            <w:r w:rsidRPr="00D8361E">
              <w:rPr>
                <w:rFonts w:eastAsia="Calibri"/>
                <w:sz w:val="24"/>
              </w:rPr>
              <w:t>Ramus</w:t>
            </w:r>
            <w:proofErr w:type="spellEnd"/>
            <w:r w:rsidRPr="00D8361E">
              <w:rPr>
                <w:rFonts w:eastAsia="Calibri"/>
                <w:sz w:val="24"/>
              </w:rPr>
              <w:t xml:space="preserve"> </w:t>
            </w:r>
            <w:proofErr w:type="spellStart"/>
            <w:r w:rsidRPr="00D8361E">
              <w:rPr>
                <w:rFonts w:eastAsia="Calibri"/>
                <w:sz w:val="24"/>
              </w:rPr>
              <w:t>Educational</w:t>
            </w:r>
            <w:proofErr w:type="spellEnd"/>
            <w:r w:rsidRPr="00D8361E">
              <w:rPr>
                <w:rFonts w:eastAsia="Calibri"/>
                <w:sz w:val="24"/>
              </w:rPr>
              <w:t>, ARIS обладают автоматизацией при создании диаграмм и их описаний, а так же при создании отчетов</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3</w:t>
            </w:r>
          </w:p>
        </w:tc>
        <w:tc>
          <w:tcPr>
            <w:tcW w:w="8779" w:type="dxa"/>
            <w:gridSpan w:val="2"/>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использования, </w:t>
            </w:r>
            <w:r w:rsidRPr="00D8361E">
              <w:rPr>
                <w:rFonts w:eastAsia="Calibri"/>
                <w:i/>
                <w:sz w:val="24"/>
              </w:rPr>
              <w:t>Q</w:t>
            </w:r>
            <w:r w:rsidRPr="00D8361E">
              <w:rPr>
                <w:rFonts w:eastAsia="Calibri"/>
                <w:i/>
                <w:sz w:val="24"/>
                <w:vertAlign w:val="subscript"/>
              </w:rPr>
              <w:t>3</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3.1</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Поддержка документирования этапов проектирования, </w:t>
            </w:r>
            <w:r w:rsidRPr="00D8361E">
              <w:rPr>
                <w:rFonts w:eastAsia="Calibri"/>
                <w:i/>
                <w:sz w:val="24"/>
                <w:lang w:val="en-US"/>
              </w:rPr>
              <w:t>q</w:t>
            </w:r>
            <w:r w:rsidRPr="00D8361E">
              <w:rPr>
                <w:rFonts w:eastAsia="Calibri"/>
                <w:i/>
                <w:sz w:val="24"/>
                <w:vertAlign w:val="subscript"/>
              </w:rPr>
              <w:t>5</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proofErr w:type="spellStart"/>
            <w:r w:rsidRPr="00D8361E">
              <w:rPr>
                <w:rFonts w:eastAsia="Calibri"/>
                <w:sz w:val="24"/>
              </w:rPr>
              <w:t>Ramus</w:t>
            </w:r>
            <w:proofErr w:type="spellEnd"/>
            <w:r w:rsidRPr="00D8361E">
              <w:rPr>
                <w:rFonts w:eastAsia="Calibri"/>
                <w:sz w:val="24"/>
              </w:rPr>
              <w:t xml:space="preserve"> </w:t>
            </w:r>
            <w:proofErr w:type="spellStart"/>
            <w:r w:rsidRPr="00D8361E">
              <w:rPr>
                <w:rFonts w:eastAsia="Calibri"/>
                <w:sz w:val="24"/>
              </w:rPr>
              <w:t>Educational</w:t>
            </w:r>
            <w:proofErr w:type="spellEnd"/>
            <w:r w:rsidRPr="00D8361E">
              <w:rPr>
                <w:rFonts w:eastAsia="Calibri"/>
                <w:sz w:val="24"/>
              </w:rPr>
              <w:t xml:space="preserve">, ARIS имеют возможность автоматического документирования при создании </w:t>
            </w:r>
            <w:proofErr w:type="gramStart"/>
            <w:r w:rsidRPr="00D8361E">
              <w:rPr>
                <w:rFonts w:eastAsia="Calibri"/>
                <w:sz w:val="24"/>
              </w:rPr>
              <w:t>диаграмм</w:t>
            </w:r>
            <w:proofErr w:type="gramEnd"/>
            <w:r w:rsidRPr="00D8361E">
              <w:rPr>
                <w:rFonts w:eastAsia="Calibri"/>
                <w:sz w:val="24"/>
              </w:rPr>
              <w:t xml:space="preserve"> а так же формирования отчетов</w:t>
            </w:r>
          </w:p>
        </w:tc>
      </w:tr>
      <w:tr w:rsidR="001C5FD3" w:rsidRPr="00D8361E" w:rsidTr="00D8361E">
        <w:trPr>
          <w:jc w:val="center"/>
        </w:trPr>
        <w:tc>
          <w:tcPr>
            <w:tcW w:w="566" w:type="dxa"/>
            <w:shd w:val="clear" w:color="auto" w:fill="auto"/>
            <w:vAlign w:val="center"/>
          </w:tcPr>
          <w:p w:rsidR="001C5FD3" w:rsidRPr="00D8361E" w:rsidRDefault="001C5FD3" w:rsidP="00D8361E">
            <w:pPr>
              <w:widowControl w:val="0"/>
              <w:tabs>
                <w:tab w:val="left" w:pos="142"/>
              </w:tabs>
              <w:autoSpaceDE w:val="0"/>
              <w:autoSpaceDN w:val="0"/>
              <w:adjustRightInd w:val="0"/>
              <w:rPr>
                <w:rFonts w:eastAsia="Calibri"/>
                <w:sz w:val="24"/>
              </w:rPr>
            </w:pPr>
            <w:r w:rsidRPr="00D8361E">
              <w:rPr>
                <w:rFonts w:eastAsia="Calibri"/>
                <w:sz w:val="24"/>
              </w:rPr>
              <w:t>3.2</w:t>
            </w:r>
          </w:p>
        </w:tc>
        <w:tc>
          <w:tcPr>
            <w:tcW w:w="4391"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lang w:val="en-US"/>
              </w:rPr>
            </w:pPr>
            <w:r w:rsidRPr="00D8361E">
              <w:rPr>
                <w:rFonts w:eastAsia="Calibri"/>
                <w:sz w:val="24"/>
              </w:rPr>
              <w:t>Наличие документации</w:t>
            </w:r>
            <w:r w:rsidRPr="00D8361E">
              <w:rPr>
                <w:rFonts w:eastAsia="Calibri"/>
                <w:sz w:val="24"/>
                <w:lang w:val="en-US"/>
              </w:rPr>
              <w:t xml:space="preserve">, </w:t>
            </w:r>
            <w:r w:rsidRPr="00D8361E">
              <w:rPr>
                <w:rFonts w:eastAsia="Calibri"/>
                <w:i/>
                <w:sz w:val="24"/>
                <w:lang w:val="en-US"/>
              </w:rPr>
              <w:t>q</w:t>
            </w:r>
            <w:r w:rsidRPr="00D8361E">
              <w:rPr>
                <w:rFonts w:eastAsia="Calibri"/>
                <w:i/>
                <w:sz w:val="24"/>
                <w:vertAlign w:val="subscript"/>
                <w:lang w:val="en-US"/>
              </w:rPr>
              <w:t>6</w:t>
            </w:r>
          </w:p>
        </w:tc>
        <w:tc>
          <w:tcPr>
            <w:tcW w:w="4388" w:type="dxa"/>
            <w:shd w:val="clear" w:color="auto" w:fill="auto"/>
            <w:vAlign w:val="center"/>
          </w:tcPr>
          <w:p w:rsidR="001C5FD3" w:rsidRPr="00D8361E" w:rsidRDefault="001C5FD3" w:rsidP="00D8361E">
            <w:pPr>
              <w:widowControl w:val="0"/>
              <w:tabs>
                <w:tab w:val="left" w:pos="142"/>
              </w:tabs>
              <w:autoSpaceDE w:val="0"/>
              <w:autoSpaceDN w:val="0"/>
              <w:adjustRightInd w:val="0"/>
              <w:jc w:val="left"/>
              <w:rPr>
                <w:rFonts w:eastAsia="Calibri"/>
                <w:sz w:val="24"/>
              </w:rPr>
            </w:pPr>
            <w:r w:rsidRPr="00D8361E">
              <w:rPr>
                <w:rFonts w:eastAsia="Calibri"/>
                <w:sz w:val="24"/>
              </w:rPr>
              <w:t xml:space="preserve">Наличие </w:t>
            </w:r>
            <w:proofErr w:type="spellStart"/>
            <w:r w:rsidRPr="00D8361E">
              <w:rPr>
                <w:rFonts w:eastAsia="Calibri"/>
                <w:sz w:val="24"/>
              </w:rPr>
              <w:t>рускоязычной</w:t>
            </w:r>
            <w:proofErr w:type="spellEnd"/>
            <w:r w:rsidRPr="00D8361E">
              <w:rPr>
                <w:rFonts w:eastAsia="Calibri"/>
                <w:sz w:val="24"/>
              </w:rPr>
              <w:t xml:space="preserve"> документации </w:t>
            </w:r>
            <w:proofErr w:type="gramStart"/>
            <w:r w:rsidRPr="00D8361E">
              <w:rPr>
                <w:rFonts w:eastAsia="Calibri"/>
                <w:sz w:val="24"/>
              </w:rPr>
              <w:t>к</w:t>
            </w:r>
            <w:proofErr w:type="gramEnd"/>
            <w:r w:rsidRPr="00D8361E">
              <w:rPr>
                <w:rFonts w:eastAsia="Calibri"/>
                <w:sz w:val="24"/>
              </w:rPr>
              <w:t xml:space="preserve"> ПО в свободном доступе и в достаточном количестве для более удобного использования ПО</w:t>
            </w:r>
          </w:p>
        </w:tc>
      </w:tr>
    </w:tbl>
    <w:p w:rsidR="001C5FD3" w:rsidRDefault="001C5FD3" w:rsidP="001C5FD3">
      <w:pPr>
        <w:ind w:firstLine="709"/>
      </w:pPr>
      <w:r w:rsidRPr="00C353D3">
        <w:t xml:space="preserve">Комплекс технологий, который будет использоваться в научно-исследовательской работе включает в себя следующее </w:t>
      </w:r>
      <w:proofErr w:type="gramStart"/>
      <w:r w:rsidRPr="00C353D3">
        <w:t>ПО</w:t>
      </w:r>
      <w:proofErr w:type="gramEnd"/>
      <w:r w:rsidRPr="00C353D3">
        <w:t xml:space="preserve">: MS </w:t>
      </w:r>
      <w:proofErr w:type="spellStart"/>
      <w:r w:rsidRPr="00C353D3">
        <w:t>Word</w:t>
      </w:r>
      <w:proofErr w:type="spellEnd"/>
      <w:r w:rsidRPr="00C353D3">
        <w:t xml:space="preserve">, MS </w:t>
      </w:r>
      <w:proofErr w:type="spellStart"/>
      <w:r w:rsidRPr="00C353D3">
        <w:t>Excel</w:t>
      </w:r>
      <w:proofErr w:type="spellEnd"/>
      <w:r w:rsidRPr="00C353D3">
        <w:t xml:space="preserve">, DIA, </w:t>
      </w:r>
      <w:proofErr w:type="spellStart"/>
      <w:r w:rsidRPr="00C353D3">
        <w:t>Ramus</w:t>
      </w:r>
      <w:proofErr w:type="spellEnd"/>
      <w:r w:rsidRPr="00C353D3">
        <w:t xml:space="preserve"> </w:t>
      </w:r>
      <w:proofErr w:type="spellStart"/>
      <w:r w:rsidRPr="00C353D3">
        <w:t>Educational</w:t>
      </w:r>
      <w:proofErr w:type="spellEnd"/>
      <w:r w:rsidRPr="00C353D3">
        <w:t xml:space="preserve">, </w:t>
      </w:r>
      <w:proofErr w:type="spellStart"/>
      <w:r w:rsidRPr="00C353D3">
        <w:t>Aris</w:t>
      </w:r>
      <w:proofErr w:type="spellEnd"/>
      <w:r w:rsidRPr="00C353D3">
        <w:t xml:space="preserve"> </w:t>
      </w:r>
      <w:proofErr w:type="spellStart"/>
      <w:r w:rsidRPr="00C353D3">
        <w:t>Express</w:t>
      </w:r>
      <w:proofErr w:type="spellEnd"/>
      <w:r w:rsidRPr="00C353D3">
        <w:t xml:space="preserve">, </w:t>
      </w:r>
      <w:proofErr w:type="spellStart"/>
      <w:r w:rsidRPr="00C353D3">
        <w:t>Microsoft</w:t>
      </w:r>
      <w:proofErr w:type="spellEnd"/>
      <w:r w:rsidRPr="00C353D3">
        <w:t xml:space="preserve"> </w:t>
      </w:r>
      <w:proofErr w:type="spellStart"/>
      <w:r w:rsidRPr="00C353D3">
        <w:t>Visual</w:t>
      </w:r>
      <w:proofErr w:type="spellEnd"/>
      <w:r w:rsidRPr="00C353D3">
        <w:t xml:space="preserve"> </w:t>
      </w:r>
      <w:proofErr w:type="spellStart"/>
      <w:r w:rsidRPr="00C353D3">
        <w:t>Studio</w:t>
      </w:r>
      <w:proofErr w:type="spellEnd"/>
      <w:r w:rsidRPr="00C353D3">
        <w:t>.</w:t>
      </w:r>
    </w:p>
    <w:p w:rsidR="006D6A52" w:rsidRPr="00F51E56" w:rsidRDefault="006D6A52" w:rsidP="00D7561A"/>
    <w:p w:rsidR="006D6A52" w:rsidRPr="003206B3" w:rsidRDefault="006D6A52" w:rsidP="001C5FD3">
      <w:pPr>
        <w:ind w:firstLine="709"/>
      </w:pPr>
      <w:r w:rsidRPr="00F51E56">
        <w:lastRenderedPageBreak/>
        <w:t>На основании критериев, содержащихся в таблице, построена иерархическая схема критериев оценк</w:t>
      </w:r>
      <w:r>
        <w:t>и, представленная на рисунке 3</w:t>
      </w:r>
      <w:r w:rsidRPr="00F51E56">
        <w:t>.</w:t>
      </w:r>
    </w:p>
    <w:p w:rsidR="006D6A52" w:rsidRPr="003206B3" w:rsidRDefault="006D6A52" w:rsidP="00D7561A"/>
    <w:p w:rsidR="006D6A52" w:rsidRPr="00F51E56" w:rsidRDefault="009A7D14" w:rsidP="00D7561A">
      <w:pPr>
        <w:pStyle w:val="af"/>
      </w:pPr>
      <w:r>
        <w:rPr>
          <w:noProof/>
          <w:lang w:val="uk-UA" w:eastAsia="uk-UA"/>
        </w:rPr>
        <w:pict>
          <v:shape id="Рисунок 1" o:spid="_x0000_i1037" type="#_x0000_t75" style="width:411pt;height:225.75pt;visibility:visible;mso-wrap-style:square">
            <v:imagedata r:id="rId15" o:title=""/>
          </v:shape>
        </w:pict>
      </w:r>
    </w:p>
    <w:p w:rsidR="006D6A52" w:rsidRDefault="006D6A52" w:rsidP="00D7561A">
      <w:pPr>
        <w:pStyle w:val="af"/>
      </w:pPr>
      <w:r>
        <w:t>Рисунок 3</w:t>
      </w:r>
      <w:r w:rsidRPr="00F51E56">
        <w:t xml:space="preserve"> – Иерархическая схема критериев оценки комплекса технологий</w:t>
      </w:r>
    </w:p>
    <w:p w:rsidR="006D6A52" w:rsidRPr="00D913E9" w:rsidRDefault="006D6A52" w:rsidP="00D7561A">
      <w:pPr>
        <w:pStyle w:val="af"/>
      </w:pPr>
    </w:p>
    <w:p w:rsidR="001C5FD3" w:rsidRDefault="001C5FD3" w:rsidP="001C5FD3">
      <w:pPr>
        <w:ind w:firstLine="709"/>
      </w:pPr>
      <w:r w:rsidRPr="00C353D3">
        <w:t xml:space="preserve">Расчет </w:t>
      </w:r>
      <w:proofErr w:type="gramStart"/>
      <w:r w:rsidRPr="00C353D3">
        <w:t>показателя эффективности оценки комплекса технологий</w:t>
      </w:r>
      <w:proofErr w:type="gramEnd"/>
      <w:r w:rsidRPr="00C353D3">
        <w:t xml:space="preserve"> выполняется методом иерархической свертки[</w:t>
      </w:r>
      <w:r w:rsidR="00815A42" w:rsidRPr="00815A42">
        <w:t>2</w:t>
      </w:r>
      <w:r w:rsidRPr="00C353D3">
        <w:t>]</w:t>
      </w:r>
      <w:r>
        <w:t>.</w:t>
      </w:r>
      <w:r w:rsidRPr="00C353D3">
        <w:t xml:space="preserve"> В </w:t>
      </w:r>
      <w:proofErr w:type="spellStart"/>
      <w:r w:rsidRPr="00C353D3">
        <w:t>Excel</w:t>
      </w:r>
      <w:proofErr w:type="spellEnd"/>
      <w:r w:rsidRPr="00C353D3">
        <w:t xml:space="preserve"> выполнен расчет эффективности выбранного к</w:t>
      </w:r>
      <w:r>
        <w:t>омплекса технологий. В таблице. 3</w:t>
      </w:r>
      <w:r w:rsidRPr="00C353D3">
        <w:t>. приведены значения критериев.</w:t>
      </w:r>
    </w:p>
    <w:p w:rsidR="001C5FD3" w:rsidRPr="00C353D3" w:rsidRDefault="001C5FD3" w:rsidP="001C5FD3">
      <w:pPr>
        <w:jc w:val="center"/>
      </w:pPr>
      <w:r w:rsidRPr="00C353D3">
        <w:t xml:space="preserve">Таблица </w:t>
      </w:r>
      <w:r>
        <w:t>3</w:t>
      </w:r>
      <w:r w:rsidRPr="00C353D3">
        <w:t>. Значения критериев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Обозначение</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Значение</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0,9</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0,8</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3</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0,8</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4</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0,6</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w:t>
            </w:r>
            <w:r w:rsidRPr="00D8361E">
              <w:rPr>
                <w:rFonts w:eastAsia="Calibri"/>
                <w:i/>
                <w:sz w:val="24"/>
                <w:vertAlign w:val="subscript"/>
              </w:rPr>
              <w:t>5</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0,7</w:t>
            </w:r>
          </w:p>
        </w:tc>
      </w:tr>
      <w:tr w:rsidR="001C5FD3" w:rsidRPr="00D8361E" w:rsidTr="00D8361E">
        <w:trPr>
          <w:trHeight w:val="483"/>
          <w:jc w:val="center"/>
        </w:trPr>
        <w:tc>
          <w:tcPr>
            <w:tcW w:w="4672" w:type="dxa"/>
            <w:shd w:val="clear" w:color="auto" w:fill="auto"/>
            <w:vAlign w:val="center"/>
          </w:tcPr>
          <w:p w:rsidR="001C5FD3" w:rsidRPr="00D8361E" w:rsidRDefault="001C5FD3" w:rsidP="00D8361E">
            <w:pPr>
              <w:jc w:val="left"/>
              <w:rPr>
                <w:rFonts w:eastAsia="Calibri"/>
                <w:i/>
                <w:sz w:val="24"/>
              </w:rPr>
            </w:pPr>
            <w:r w:rsidRPr="00D8361E">
              <w:rPr>
                <w:rFonts w:eastAsia="Calibri"/>
                <w:i/>
                <w:sz w:val="24"/>
              </w:rPr>
              <w:t>q6</w:t>
            </w:r>
          </w:p>
        </w:tc>
        <w:tc>
          <w:tcPr>
            <w:tcW w:w="4673" w:type="dxa"/>
            <w:shd w:val="clear" w:color="auto" w:fill="auto"/>
            <w:vAlign w:val="center"/>
          </w:tcPr>
          <w:p w:rsidR="001C5FD3" w:rsidRPr="00D8361E" w:rsidRDefault="001C5FD3" w:rsidP="00D8361E">
            <w:pPr>
              <w:jc w:val="left"/>
              <w:rPr>
                <w:rFonts w:eastAsia="Calibri"/>
                <w:sz w:val="24"/>
              </w:rPr>
            </w:pPr>
            <w:r w:rsidRPr="00D8361E">
              <w:rPr>
                <w:rFonts w:eastAsia="Calibri"/>
                <w:sz w:val="24"/>
              </w:rPr>
              <w:t>0,8</w:t>
            </w:r>
          </w:p>
        </w:tc>
      </w:tr>
    </w:tbl>
    <w:p w:rsidR="001C5FD3" w:rsidRPr="00C353D3" w:rsidRDefault="001C5FD3" w:rsidP="001C5FD3"/>
    <w:p w:rsidR="001C5FD3" w:rsidRDefault="001C5FD3" w:rsidP="001C5FD3">
      <w:pPr>
        <w:ind w:firstLine="709"/>
      </w:pPr>
      <w:r>
        <w:t>В таблице 4</w:t>
      </w:r>
      <w:r w:rsidRPr="00C353D3">
        <w:t xml:space="preserve"> приведены значения коэффициентов приоритета.</w:t>
      </w:r>
    </w:p>
    <w:p w:rsidR="000E49B2" w:rsidRPr="00C353D3" w:rsidRDefault="000E49B2" w:rsidP="001C5FD3">
      <w:pPr>
        <w:ind w:firstLine="709"/>
      </w:pPr>
    </w:p>
    <w:p w:rsidR="001C5FD3" w:rsidRPr="00C353D3" w:rsidRDefault="001C5FD3" w:rsidP="001C5FD3">
      <w:pPr>
        <w:jc w:val="center"/>
      </w:pPr>
      <w:r w:rsidRPr="00C353D3">
        <w:lastRenderedPageBreak/>
        <w:t xml:space="preserve">Таблица </w:t>
      </w:r>
      <w:r>
        <w:t>4</w:t>
      </w:r>
      <w:r w:rsidRPr="00C353D3">
        <w:t>. Значения коэффициентов приоритета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C353D3" w:rsidTr="00D8361E">
        <w:trPr>
          <w:jc w:val="center"/>
        </w:trPr>
        <w:tc>
          <w:tcPr>
            <w:tcW w:w="4672" w:type="dxa"/>
            <w:shd w:val="clear" w:color="auto" w:fill="auto"/>
          </w:tcPr>
          <w:p w:rsidR="001C5FD3" w:rsidRPr="00D8361E" w:rsidRDefault="001C5FD3" w:rsidP="001C5FD3">
            <w:pPr>
              <w:rPr>
                <w:rFonts w:eastAsia="Calibri"/>
                <w:sz w:val="24"/>
              </w:rPr>
            </w:pPr>
            <w:r w:rsidRPr="00D8361E">
              <w:rPr>
                <w:rFonts w:eastAsia="Calibri"/>
                <w:sz w:val="24"/>
              </w:rPr>
              <w:t>Обозначение</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Значение</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11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0,4</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12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21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0,5</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22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0,5</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31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32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0,3</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0,4</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P</w:t>
            </w:r>
            <w:r w:rsidRPr="00D8361E">
              <w:rPr>
                <w:rFonts w:eastAsia="Calibri"/>
                <w:i/>
                <w:sz w:val="24"/>
                <w:vertAlign w:val="subscript"/>
              </w:rPr>
              <w:t>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bl>
    <w:p w:rsidR="001C5FD3" w:rsidRPr="00C353D3" w:rsidRDefault="001C5FD3" w:rsidP="001C5FD3">
      <w:pPr>
        <w:ind w:firstLine="709"/>
      </w:pPr>
    </w:p>
    <w:p w:rsidR="001C5FD3" w:rsidRPr="00C353D3" w:rsidRDefault="007069D1" w:rsidP="001C5FD3">
      <w:pPr>
        <w:ind w:firstLine="709"/>
      </w:pPr>
      <w:r>
        <w:t>В таблице 5</w:t>
      </w:r>
      <w:r w:rsidR="001C5FD3" w:rsidRPr="00C353D3">
        <w:t xml:space="preserve"> отображены результаты расчетов.</w:t>
      </w:r>
    </w:p>
    <w:p w:rsidR="001C5FD3" w:rsidRPr="00C353D3" w:rsidRDefault="001C5FD3" w:rsidP="001C5FD3">
      <w:pPr>
        <w:ind w:firstLine="709"/>
      </w:pPr>
    </w:p>
    <w:p w:rsidR="001C5FD3" w:rsidRPr="00C353D3" w:rsidRDefault="007069D1" w:rsidP="007069D1">
      <w:pPr>
        <w:jc w:val="center"/>
      </w:pPr>
      <w:r>
        <w:t>Таблица 5.</w:t>
      </w:r>
      <w:r w:rsidR="001C5FD3" w:rsidRPr="00C353D3">
        <w:t xml:space="preserve"> Результаты расчетов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C353D3" w:rsidTr="00D8361E">
        <w:trPr>
          <w:jc w:val="center"/>
        </w:trPr>
        <w:tc>
          <w:tcPr>
            <w:tcW w:w="4672" w:type="dxa"/>
            <w:shd w:val="clear" w:color="auto" w:fill="auto"/>
          </w:tcPr>
          <w:p w:rsidR="001C5FD3" w:rsidRPr="00D8361E" w:rsidRDefault="001C5FD3" w:rsidP="001C5FD3">
            <w:pPr>
              <w:rPr>
                <w:rFonts w:eastAsia="Calibri"/>
                <w:sz w:val="24"/>
              </w:rPr>
            </w:pPr>
            <w:r w:rsidRPr="00D8361E">
              <w:rPr>
                <w:rFonts w:eastAsia="Calibri"/>
                <w:sz w:val="24"/>
              </w:rPr>
              <w:t>Обозначение</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Значение</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0,857</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0,733</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Q3</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0,739</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0,789</w:t>
            </w:r>
          </w:p>
        </w:tc>
      </w:tr>
    </w:tbl>
    <w:p w:rsidR="001C5FD3" w:rsidRPr="00C353D3" w:rsidRDefault="001C5FD3" w:rsidP="001C5FD3">
      <w:pPr>
        <w:ind w:firstLine="709"/>
      </w:pPr>
    </w:p>
    <w:p w:rsidR="001C5FD3" w:rsidRPr="00C353D3" w:rsidRDefault="001C5FD3" w:rsidP="001C5FD3">
      <w:pPr>
        <w:ind w:firstLine="709"/>
      </w:pPr>
      <w:r w:rsidRPr="00C353D3">
        <w:t xml:space="preserve">Из результатов получено </w:t>
      </w:r>
      <w:r w:rsidRPr="006651F7">
        <w:rPr>
          <w:i/>
        </w:rPr>
        <w:t>Q*</w:t>
      </w:r>
      <w:r w:rsidRPr="00C353D3">
        <w:t xml:space="preserve"> </w:t>
      </w:r>
      <w:proofErr w:type="gramStart"/>
      <w:r w:rsidRPr="00C353D3">
        <w:t>равна</w:t>
      </w:r>
      <w:proofErr w:type="gramEnd"/>
      <w:r w:rsidRPr="00C353D3">
        <w:t xml:space="preserve"> 0,789, что означает, что выбранный комплекс технологий обладает высоким показателем эффективности.</w:t>
      </w:r>
    </w:p>
    <w:p w:rsidR="001C5FD3" w:rsidRPr="00C353D3" w:rsidRDefault="001C5FD3" w:rsidP="001C5FD3">
      <w:pPr>
        <w:ind w:firstLine="709"/>
      </w:pPr>
      <w:r w:rsidRPr="00C353D3">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C353D3">
        <w:t>Dia</w:t>
      </w:r>
      <w:proofErr w:type="spellEnd"/>
      <w:r w:rsidRPr="00C353D3">
        <w:t xml:space="preserve"> входит аналог </w:t>
      </w:r>
      <w:proofErr w:type="spellStart"/>
      <w:r w:rsidRPr="00C353D3">
        <w:t>Diagram</w:t>
      </w:r>
      <w:proofErr w:type="spellEnd"/>
      <w:r w:rsidRPr="00C353D3">
        <w:t xml:space="preserve"> </w:t>
      </w:r>
      <w:proofErr w:type="spellStart"/>
      <w:r w:rsidRPr="00C353D3">
        <w:t>Designer</w:t>
      </w:r>
      <w:proofErr w:type="spellEnd"/>
      <w:r w:rsidRPr="00C353D3">
        <w:t xml:space="preserve">, вместо </w:t>
      </w:r>
      <w:proofErr w:type="spellStart"/>
      <w:r w:rsidRPr="00C353D3">
        <w:t>Ramus</w:t>
      </w:r>
      <w:proofErr w:type="spellEnd"/>
      <w:r w:rsidRPr="00C353D3">
        <w:t xml:space="preserve"> </w:t>
      </w:r>
      <w:proofErr w:type="spellStart"/>
      <w:r w:rsidRPr="00C353D3">
        <w:t>Educational</w:t>
      </w:r>
      <w:proofErr w:type="spellEnd"/>
      <w:r w:rsidRPr="00C353D3">
        <w:t xml:space="preserve"> – аналог </w:t>
      </w:r>
      <w:proofErr w:type="spellStart"/>
      <w:r w:rsidRPr="00C353D3">
        <w:t>Ramus</w:t>
      </w:r>
      <w:proofErr w:type="spellEnd"/>
      <w:r w:rsidRPr="00C353D3">
        <w:t>. В этом случае значения критериев группы Q1 будет ниже. В табл</w:t>
      </w:r>
      <w:r w:rsidR="007069D1">
        <w:t>ице</w:t>
      </w:r>
      <w:r w:rsidRPr="00C353D3">
        <w:t xml:space="preserve"> </w:t>
      </w:r>
      <w:r w:rsidR="007069D1">
        <w:t>6</w:t>
      </w:r>
      <w:r w:rsidRPr="00C353D3">
        <w:t xml:space="preserve"> приведены значения критериев для аналогов выбранному комплексу технологий.</w:t>
      </w:r>
    </w:p>
    <w:p w:rsidR="001C5FD3" w:rsidRDefault="001C5FD3" w:rsidP="001C5FD3">
      <w:pPr>
        <w:ind w:firstLine="709"/>
        <w:rPr>
          <w:lang w:val="en-US"/>
        </w:rPr>
      </w:pPr>
    </w:p>
    <w:p w:rsidR="009A7D14" w:rsidRPr="009A7D14" w:rsidRDefault="009A7D14" w:rsidP="001C5FD3">
      <w:pPr>
        <w:ind w:firstLine="709"/>
        <w:rPr>
          <w:lang w:val="en-US"/>
        </w:rPr>
      </w:pPr>
    </w:p>
    <w:p w:rsidR="001C5FD3" w:rsidRPr="00C353D3" w:rsidRDefault="007069D1" w:rsidP="007069D1">
      <w:pPr>
        <w:jc w:val="center"/>
      </w:pPr>
      <w:r>
        <w:lastRenderedPageBreak/>
        <w:t>Таблица 6.</w:t>
      </w:r>
      <w:r w:rsidR="001C5FD3" w:rsidRPr="00C353D3">
        <w:t xml:space="preserve"> Значения критериев для аналогов выбранному комплексу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C353D3" w:rsidTr="00D8361E">
        <w:trPr>
          <w:jc w:val="center"/>
        </w:trPr>
        <w:tc>
          <w:tcPr>
            <w:tcW w:w="4672" w:type="dxa"/>
            <w:shd w:val="clear" w:color="auto" w:fill="auto"/>
          </w:tcPr>
          <w:p w:rsidR="001C5FD3" w:rsidRPr="00D8361E" w:rsidRDefault="001C5FD3" w:rsidP="001C5FD3">
            <w:pPr>
              <w:rPr>
                <w:rFonts w:eastAsia="Calibri"/>
                <w:sz w:val="24"/>
              </w:rPr>
            </w:pPr>
            <w:r w:rsidRPr="00D8361E">
              <w:rPr>
                <w:rFonts w:eastAsia="Calibri"/>
                <w:sz w:val="24"/>
              </w:rPr>
              <w:t>Обозначение</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Значение</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3</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0,8</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4</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5</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q6</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w:t>
            </w:r>
          </w:p>
        </w:tc>
      </w:tr>
    </w:tbl>
    <w:p w:rsidR="001C5FD3" w:rsidRPr="00C353D3" w:rsidRDefault="001C5FD3" w:rsidP="001C5FD3">
      <w:pPr>
        <w:ind w:firstLine="709"/>
      </w:pPr>
    </w:p>
    <w:p w:rsidR="001C5FD3" w:rsidRPr="00C353D3" w:rsidRDefault="007069D1" w:rsidP="001C5FD3">
      <w:pPr>
        <w:ind w:firstLine="709"/>
      </w:pPr>
      <w:r>
        <w:t>В таблице 7</w:t>
      </w:r>
      <w:r w:rsidR="001C5FD3" w:rsidRPr="00C353D3">
        <w:t xml:space="preserve">. отображены результаты расчетов для аналогов выбранному комплексу технологий. </w:t>
      </w:r>
    </w:p>
    <w:p w:rsidR="001C5FD3" w:rsidRPr="00C353D3" w:rsidRDefault="001C5FD3" w:rsidP="001C5FD3">
      <w:pPr>
        <w:ind w:firstLine="709"/>
      </w:pPr>
    </w:p>
    <w:p w:rsidR="001C5FD3" w:rsidRPr="00C353D3" w:rsidRDefault="007069D1" w:rsidP="007069D1">
      <w:pPr>
        <w:jc w:val="center"/>
      </w:pPr>
      <w:r>
        <w:t>Таблица 7</w:t>
      </w:r>
      <w:r w:rsidR="001C5FD3" w:rsidRPr="00C353D3">
        <w:t>. Результаты расчетов для аналогов выбранному комплексу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1C5FD3" w:rsidRPr="00C353D3" w:rsidTr="00D8361E">
        <w:trPr>
          <w:jc w:val="center"/>
        </w:trPr>
        <w:tc>
          <w:tcPr>
            <w:tcW w:w="4672" w:type="dxa"/>
            <w:shd w:val="clear" w:color="auto" w:fill="auto"/>
          </w:tcPr>
          <w:p w:rsidR="001C5FD3" w:rsidRPr="00D8361E" w:rsidRDefault="001C5FD3" w:rsidP="001C5FD3">
            <w:pPr>
              <w:rPr>
                <w:rFonts w:eastAsia="Calibri"/>
                <w:sz w:val="24"/>
              </w:rPr>
            </w:pPr>
            <w:r w:rsidRPr="00D8361E">
              <w:rPr>
                <w:rFonts w:eastAsia="Calibri"/>
                <w:sz w:val="24"/>
              </w:rPr>
              <w:t>Обозначение</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Значение</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0,733</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Q3</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0,647</w:t>
            </w:r>
          </w:p>
        </w:tc>
      </w:tr>
      <w:tr w:rsidR="001C5FD3" w:rsidRPr="00C353D3" w:rsidTr="00D8361E">
        <w:trPr>
          <w:jc w:val="center"/>
        </w:trPr>
        <w:tc>
          <w:tcPr>
            <w:tcW w:w="4672" w:type="dxa"/>
            <w:shd w:val="clear" w:color="auto" w:fill="auto"/>
          </w:tcPr>
          <w:p w:rsidR="001C5FD3" w:rsidRPr="00D8361E" w:rsidRDefault="001C5FD3" w:rsidP="001C5FD3">
            <w:pPr>
              <w:rPr>
                <w:rFonts w:eastAsia="Calibri"/>
                <w:i/>
                <w:sz w:val="24"/>
              </w:rPr>
            </w:pPr>
            <w:r w:rsidRPr="00D8361E">
              <w:rPr>
                <w:rFonts w:eastAsia="Calibri"/>
                <w:i/>
                <w:sz w:val="24"/>
              </w:rPr>
              <w:t>Q*</w:t>
            </w:r>
          </w:p>
        </w:tc>
        <w:tc>
          <w:tcPr>
            <w:tcW w:w="4673" w:type="dxa"/>
            <w:shd w:val="clear" w:color="auto" w:fill="auto"/>
          </w:tcPr>
          <w:p w:rsidR="001C5FD3" w:rsidRPr="00D8361E" w:rsidRDefault="001C5FD3" w:rsidP="001C5FD3">
            <w:pPr>
              <w:rPr>
                <w:rFonts w:eastAsia="Calibri"/>
                <w:sz w:val="24"/>
              </w:rPr>
            </w:pPr>
            <w:r w:rsidRPr="00D8361E">
              <w:rPr>
                <w:rFonts w:eastAsia="Calibri"/>
                <w:sz w:val="24"/>
              </w:rPr>
              <w:t>0,687</w:t>
            </w:r>
          </w:p>
        </w:tc>
      </w:tr>
    </w:tbl>
    <w:p w:rsidR="001C5FD3" w:rsidRPr="00C353D3" w:rsidRDefault="001C5FD3" w:rsidP="001C5FD3">
      <w:pPr>
        <w:ind w:firstLine="709"/>
      </w:pPr>
      <w:r w:rsidRPr="00C353D3">
        <w:t xml:space="preserve">По результатам расчетов </w:t>
      </w:r>
      <w:r w:rsidRPr="006651F7">
        <w:rPr>
          <w:i/>
        </w:rPr>
        <w:t>Q*</w:t>
      </w:r>
      <w:r w:rsidRPr="00C353D3">
        <w:t xml:space="preserve"> </w:t>
      </w:r>
      <w:proofErr w:type="gramStart"/>
      <w:r w:rsidRPr="00C353D3">
        <w:t>равна</w:t>
      </w:r>
      <w:proofErr w:type="gramEnd"/>
      <w:r w:rsidRPr="00C353D3">
        <w:t xml:space="preserve"> 0,687, значит при использовании аналогов выбранным программным обеспечениям, полученный комплекс технологий обладает хорошим показателем эффективности. Как видно у выбранного комплекса показатель технологий выше, следовательно, его применение оправдано при создании ИС в рамках поставленной задачи.</w:t>
      </w:r>
    </w:p>
    <w:p w:rsidR="006D6A52" w:rsidRPr="001B25F7" w:rsidRDefault="001B25F7" w:rsidP="000E49B2">
      <w:pPr>
        <w:pStyle w:val="af2"/>
      </w:pPr>
      <w:r>
        <w:br w:type="page"/>
      </w:r>
      <w:bookmarkStart w:id="5" w:name="_Toc483528586"/>
      <w:r w:rsidR="006D6A52" w:rsidRPr="000B5066">
        <w:lastRenderedPageBreak/>
        <w:t xml:space="preserve">УТОЧНЕНИЕ </w:t>
      </w:r>
      <w:r w:rsidR="006D6A52">
        <w:t>ТРЕБОВАНИЙ К СИСТЕМЕ</w:t>
      </w:r>
      <w:bookmarkEnd w:id="5"/>
    </w:p>
    <w:p w:rsidR="006D6A52" w:rsidRDefault="006D6A52" w:rsidP="00D7561A"/>
    <w:p w:rsidR="006D6A52" w:rsidRPr="002F3E04" w:rsidRDefault="006D6A52" w:rsidP="00D7561A"/>
    <w:p w:rsidR="006D6A52" w:rsidRPr="00F51E56" w:rsidRDefault="00127D3F" w:rsidP="00D7561A">
      <w:pPr>
        <w:pStyle w:val="af4"/>
      </w:pPr>
      <w:proofErr w:type="gramStart"/>
      <w:r>
        <w:t>На вход системы поступают данные различных типов, подлежащие обработке, после которой будут сформированы в комплекты данных, времена обработки данных на конвейере, а так же времена настройки и перенастройки конвейера на соответствующий подаваемому тип</w:t>
      </w:r>
      <w:r w:rsidR="00D8361E">
        <w:t>у</w:t>
      </w:r>
      <w:r>
        <w:t xml:space="preserve"> данных. </w:t>
      </w:r>
      <w:proofErr w:type="gramEnd"/>
    </w:p>
    <w:p w:rsidR="006D6A52" w:rsidRPr="006A4B05" w:rsidRDefault="006D6A52" w:rsidP="002F5986">
      <w:pPr>
        <w:pStyle w:val="af4"/>
      </w:pPr>
      <w:r w:rsidRPr="00C5293D">
        <w:t xml:space="preserve">Выходными данными системы </w:t>
      </w:r>
      <w:r w:rsidR="00127D3F">
        <w:t>управления обработкой</w:t>
      </w:r>
      <w:r w:rsidRPr="00C5293D">
        <w:t xml:space="preserve"> является </w:t>
      </w:r>
      <w:r w:rsidR="00127D3F">
        <w:t>расписание обработки входных данных (последовательность подачи данных на обрабатываемый конвейер), гарантирующее минимальное общее время обработки данных на конвейере</w:t>
      </w:r>
      <w:r w:rsidRPr="00C5293D">
        <w:t>.</w:t>
      </w:r>
    </w:p>
    <w:p w:rsidR="006D6A52" w:rsidRDefault="00127D3F" w:rsidP="002F5986">
      <w:pPr>
        <w:pStyle w:val="af4"/>
      </w:pPr>
      <w:r>
        <w:t xml:space="preserve">Представленная система проектируется для задач ускорения и управления обработкой в автоматическом режиме, </w:t>
      </w:r>
      <w:r w:rsidR="006D6A52">
        <w:t>поэтому она также должна отвечать требованиям, накладываемым на неё в рамках исследований.</w:t>
      </w:r>
    </w:p>
    <w:p w:rsidR="006D6A52" w:rsidRPr="00F51E56" w:rsidRDefault="006D6A52" w:rsidP="002F5986">
      <w:pPr>
        <w:pStyle w:val="af4"/>
      </w:pPr>
      <w:r w:rsidRPr="00F51E56">
        <w:t xml:space="preserve">Основной </w:t>
      </w:r>
      <w:r w:rsidR="001B25F7">
        <w:t>целью</w:t>
      </w:r>
      <w:r w:rsidRPr="00F51E56">
        <w:t xml:space="preserve"> </w:t>
      </w:r>
      <w:r w:rsidR="001B25F7">
        <w:t>исследований</w:t>
      </w:r>
      <w:r w:rsidRPr="00F51E56">
        <w:t xml:space="preserve"> является сравнение вариантов реализации системы </w:t>
      </w:r>
      <w:r w:rsidR="001B25F7">
        <w:t>управления обработкой при использовании различных алгоритмов управления (метод формирования партий, фиксированные партии, генетический алгоритм)</w:t>
      </w:r>
      <w:r w:rsidRPr="00F51E56">
        <w:t>.</w:t>
      </w:r>
    </w:p>
    <w:p w:rsidR="00106074" w:rsidRDefault="00106074" w:rsidP="002F5986">
      <w:pPr>
        <w:pStyle w:val="af4"/>
      </w:pPr>
      <w:r>
        <w:t>В результате для проведения исследований была построена обобщенная система, способная использовать различные методы управления (различные алгоритмы построения партий данных). Эта система даёт возможность пользователю выбирать тот или иной метод формирования партий данных</w:t>
      </w:r>
      <w:r w:rsidR="002D3820">
        <w:t xml:space="preserve"> для получения результатов и их записи для дальнейшего исследования и сравнения</w:t>
      </w:r>
      <w:r>
        <w:t>.</w:t>
      </w:r>
    </w:p>
    <w:p w:rsidR="006D6A52" w:rsidRDefault="002D3820" w:rsidP="002F5986">
      <w:pPr>
        <w:pStyle w:val="af4"/>
      </w:pPr>
      <w:r>
        <w:t>В качестве набора тестовых данных был предложен достаточно большой набор входных данных.</w:t>
      </w:r>
      <w:r w:rsidR="009A7D14">
        <w:t xml:space="preserve"> </w:t>
      </w:r>
    </w:p>
    <w:p w:rsidR="009A7D14" w:rsidRDefault="009A7D14" w:rsidP="00903434">
      <w:pPr>
        <w:pStyle w:val="af4"/>
      </w:pPr>
      <w:r w:rsidRPr="00C353D3">
        <w:t xml:space="preserve">Для тестирования были подобраны тестовые последовательности в полной мере демонстрирующие работоспособность разработанного метода. Для временных параметров были выбраны значения, равные степеням </w:t>
      </w:r>
      <w:r w:rsidRPr="00C353D3">
        <w:lastRenderedPageBreak/>
        <w:t>двойки, для длины конвейера</w:t>
      </w:r>
      <w:r w:rsidRPr="006651F7">
        <w:t xml:space="preserve"> (</w:t>
      </w:r>
      <w:r w:rsidRPr="00903434">
        <w:t>L</w:t>
      </w:r>
      <w:r w:rsidRPr="006651F7">
        <w:t>)</w:t>
      </w:r>
      <w:r w:rsidRPr="00C353D3">
        <w:t xml:space="preserve"> и количества типов</w:t>
      </w:r>
      <w:r w:rsidRPr="006651F7">
        <w:t xml:space="preserve"> (</w:t>
      </w:r>
      <w:r w:rsidRPr="00903434">
        <w:t>N</w:t>
      </w:r>
      <w:r w:rsidRPr="006651F7">
        <w:t>)</w:t>
      </w:r>
      <w:r w:rsidRPr="00C353D3">
        <w:t xml:space="preserve"> были выбраны значения 5 и 10. Значения количества данных каждого типа являются набором </w:t>
      </w:r>
      <w:proofErr w:type="spellStart"/>
      <w:r w:rsidRPr="00903434">
        <w:t>Ni</w:t>
      </w:r>
      <w:proofErr w:type="spellEnd"/>
      <w:r w:rsidRPr="00C353D3">
        <w:t xml:space="preserve"> = {8, 12, 16, 24, 32}. В соответствии с этим можно получить, что на каждое значение </w:t>
      </w:r>
      <w:proofErr w:type="spellStart"/>
      <w:r w:rsidRPr="00903434">
        <w:t>Ni</w:t>
      </w:r>
      <w:proofErr w:type="spellEnd"/>
      <w:r w:rsidRPr="00C353D3">
        <w:t xml:space="preserve"> приходится 100 тестовых данных. </w:t>
      </w:r>
    </w:p>
    <w:p w:rsidR="009A7D14" w:rsidRDefault="009A7D14" w:rsidP="00903434">
      <w:pPr>
        <w:pStyle w:val="af4"/>
      </w:pPr>
    </w:p>
    <w:p w:rsidR="009A7D14" w:rsidRDefault="009A7D14" w:rsidP="00903434">
      <w:pPr>
        <w:pStyle w:val="af4"/>
        <w:ind w:firstLine="0"/>
        <w:jc w:val="center"/>
      </w:pPr>
      <w:r w:rsidRPr="009A7D14">
        <w:fldChar w:fldCharType="begin"/>
      </w:r>
      <w:r w:rsidRPr="009A7D14">
        <w:instrText xml:space="preserve"> QUOTE </w:instrText>
      </w:r>
      <w:r w:rsidRPr="009A7D14">
        <w:pict>
          <v:shape id="_x0000_i1041" type="#_x0000_t75" style="width:468pt;height:7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0545B&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00545B&quot; wsp:rsidP=&quot;0000545B&quot;&gt;&lt;m:oMathPara&gt;&lt;m:oMath&gt;&lt;m:r&gt;&lt;w:rPr&gt;&lt;w:rFonts w:ascii=&quot;Cambria Math&quot; w:h-ansi=&quot;Cambria Math&quot;/&gt;&lt;wx:font wx:val=&quot;Cambria Math&quot;/&gt;&lt;w:i/&gt;&lt;/w:rPr&gt;&lt;m:t&gt;T= &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lt;/m:t&gt;&lt;/m:r&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L&lt;/m:t&gt;&lt;/m:r&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8, 12, 16, 24, 32&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5, 10&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5, 10&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 4, 8, 16, 32&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 4, 8, 16, 32&lt;/m:t&gt;&lt;/m:r&gt;&lt;/m:e&gt;&lt;/m:d&gt;&lt;/m:e&gt;&lt;/m:d&gt;&lt;m:r&gt;&lt;w:rPr&gt;&lt;w:rFonts w:ascii=&quot;Cambria Math&quot; w:h-ansi=&quot;Cambria Math&quot;/&gt;&lt;wx:font wx:val=&quot;Cambria Math&quot;/&gt;&lt;w:i/&gt;&lt;/w:rPr&gt;&lt;m:t&gt;=5*2*2*5*5=125*4=500&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6" o:title="" chromakey="white"/>
          </v:shape>
        </w:pict>
      </w:r>
      <w:r w:rsidRPr="009A7D14">
        <w:instrText xml:space="preserve"> </w:instrText>
      </w:r>
      <w:r w:rsidRPr="009A7D14">
        <w:fldChar w:fldCharType="separate"/>
      </w:r>
      <w:r w:rsidRPr="009A7D14">
        <w:pict>
          <v:shape id="_x0000_i1042" type="#_x0000_t75" style="width:468pt;height:7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0545B&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00545B&quot; wsp:rsidP=&quot;0000545B&quot;&gt;&lt;m:oMathPara&gt;&lt;m:oMath&gt;&lt;m:r&gt;&lt;w:rPr&gt;&lt;w:rFonts w:ascii=&quot;Cambria Math&quot; w:h-ansi=&quot;Cambria Math&quot;/&gt;&lt;wx:font wx:val=&quot;Cambria Math&quot;/&gt;&lt;w:i/&gt;&lt;/w:rPr&gt;&lt;m:t&gt;T= &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lt;/m:t&gt;&lt;/m:r&gt;&lt;/m:e&gt;&lt;m:sub&gt;&lt;m:r&gt;&lt;w:rPr&gt;&lt;w:rFonts w:ascii=&quot;Cambria Math&quot; w:h-ansi=&quot;Cambria Math&quot;/&gt;&lt;wx:font wx:val=&quot;Cambria Math&quot;/&gt;&lt;w:i/&gt;&lt;/w:rPr&gt;&lt;m:t&gt;i&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lt;/m:t&gt;&lt;/m:r&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L&lt;/m:t&gt;&lt;/m:r&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8, 12, 16, 24, 32&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5, 10&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5, 10&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 4, 8, 16, 32&lt;/m:t&gt;&lt;/m:r&gt;&lt;/m:e&gt;&lt;/m:d&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d&gt;&lt;m:dPr&gt;&lt;m:begChr m:val=&quot;{&quot;/&gt;&lt;m:endChr m:val=&quot;}&quot;/&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2, 4, 8, 16, 32&lt;/m:t&gt;&lt;/m:r&gt;&lt;/m:e&gt;&lt;/m:d&gt;&lt;/m:e&gt;&lt;/m:d&gt;&lt;m:r&gt;&lt;w:rPr&gt;&lt;w:rFonts w:ascii=&quot;Cambria Math&quot; w:h-ansi=&quot;Cambria Math&quot;/&gt;&lt;wx:font wx:val=&quot;Cambria Math&quot;/&gt;&lt;w:i/&gt;&lt;/w:rPr&gt;&lt;m:t&gt;=5*2*2*5*5=125*4=500&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6" o:title="" chromakey="white"/>
          </v:shape>
        </w:pict>
      </w:r>
      <w:r w:rsidRPr="009A7D14">
        <w:fldChar w:fldCharType="end"/>
      </w:r>
    </w:p>
    <w:p w:rsidR="009A7D14" w:rsidRPr="00C353D3" w:rsidRDefault="009A7D14" w:rsidP="00903434">
      <w:pPr>
        <w:pStyle w:val="af4"/>
      </w:pPr>
      <w:r w:rsidRPr="00C353D3">
        <w:t xml:space="preserve">Вследствие чего весь тестовый набор данных </w:t>
      </w:r>
      <w:r>
        <w:t>является</w:t>
      </w:r>
      <w:r w:rsidRPr="00C353D3">
        <w:t xml:space="preserve"> комбинаци</w:t>
      </w:r>
      <w:r>
        <w:t>ей</w:t>
      </w:r>
      <w:r w:rsidRPr="00C353D3">
        <w:t xml:space="preserve"> всех параметров системы.</w:t>
      </w:r>
    </w:p>
    <w:p w:rsidR="009A7D14" w:rsidRDefault="009A7D14" w:rsidP="009A7D14">
      <w:pPr>
        <w:ind w:firstLine="709"/>
      </w:pPr>
      <w:r>
        <w:t xml:space="preserve">При работе программы единовременно в памяти могут храниться данные о 10 типах, 16 партиях этих типов и 10 вариантов таких партий на текущем решении, и такое же количество данных на предыдущем решении. Таким </w:t>
      </w:r>
      <w:proofErr w:type="gramStart"/>
      <w:r>
        <w:t>образом</w:t>
      </w:r>
      <w:proofErr w:type="gramEnd"/>
      <w:r>
        <w:t xml:space="preserve"> максимальная загрузка оперативной памяти будет достигаться в этот момент времени и будет равна:</w:t>
      </w:r>
    </w:p>
    <w:p w:rsidR="009A7D14" w:rsidRDefault="009A7D14" w:rsidP="009A7D14">
      <w:pPr>
        <w:ind w:firstLine="709"/>
      </w:pPr>
    </w:p>
    <w:p w:rsidR="009A7D14" w:rsidRPr="004B1DFF" w:rsidRDefault="009A7D14" w:rsidP="009A7D14">
      <w:pPr>
        <w:jc w:val="center"/>
      </w:pPr>
      <w:r w:rsidRPr="009A7D14">
        <w:fldChar w:fldCharType="begin"/>
      </w:r>
      <w:r w:rsidRPr="009A7D14">
        <w:instrText xml:space="preserve"> QUOTE </w:instrText>
      </w:r>
      <w:r w:rsidRPr="009A7D14">
        <w:rPr>
          <w:position w:val="-32"/>
        </w:rPr>
        <w:pict>
          <v:shape id="_x0000_i1038" type="#_x0000_t75" style="width:369pt;height:3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1BC8&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D21BC8&quot; wsp:rsidP=&quot;00D21BC8&quot;&gt;&lt;m:oMathPara&gt;&lt;m:oMath&gt;&lt;m:r&gt;&lt;w:rPr&gt;&lt;w:rFonts w:ascii=&quot;Cambria Math&quot; w:h-ansi=&quot;Cambria Math&quot;/&gt;&lt;wx:font wx:val=&quot;Cambria Math&quot;/&gt;&lt;w:i/&gt;&lt;w:lang w:val=&quot;EN-US&quot;/&gt;&lt;/w:rPr&gt;&lt;m:t&gt;OP&lt;/m:t&gt;&lt;/m:r&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10&lt;/m:t&gt;&lt;/m:r&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lt;/m:t&gt;&lt;/m:r&gt;&lt;/m:e&gt;&lt;/m:nary&gt;&lt;m:r&gt;&lt;w:rPr&gt;&lt;w:rFonts w:ascii=&quot;Cambria Math&quot; w:h-ansi=&quot;Cambria Math&quot;/&gt;&lt;wx:font wx:val=&quot;Cambria Math&quot;/&gt;&lt;w:i/&gt;&lt;/w:rPr&gt;&lt;m:t&gt;*2=32000=32&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7" o:title="" chromakey="white"/>
          </v:shape>
        </w:pict>
      </w:r>
      <w:r w:rsidRPr="009A7D14">
        <w:instrText xml:space="preserve"> </w:instrText>
      </w:r>
      <w:r w:rsidRPr="009A7D14">
        <w:fldChar w:fldCharType="separate"/>
      </w:r>
      <w:r w:rsidRPr="009A7D14">
        <w:rPr>
          <w:position w:val="-32"/>
        </w:rPr>
        <w:pict>
          <v:shape id="_x0000_i1039" type="#_x0000_t75" style="width:369pt;height:3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1BC8&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D21BC8&quot; wsp:rsidP=&quot;00D21BC8&quot;&gt;&lt;m:oMathPara&gt;&lt;m:oMath&gt;&lt;m:r&gt;&lt;w:rPr&gt;&lt;w:rFonts w:ascii=&quot;Cambria Math&quot; w:h-ansi=&quot;Cambria Math&quot;/&gt;&lt;wx:font wx:val=&quot;Cambria Math&quot;/&gt;&lt;w:i/&gt;&lt;w:lang w:val=&quot;EN-US&quot;/&gt;&lt;/w:rPr&gt;&lt;m:t&gt;OP&lt;/m:t&gt;&lt;/m:r&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10&lt;/m:t&gt;&lt;/m:r&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lt;/m:t&gt;&lt;/m:r&gt;&lt;/m:e&gt;&lt;/m:nary&gt;&lt;m:r&gt;&lt;w:rPr&gt;&lt;w:rFonts w:ascii=&quot;Cambria Math&quot; w:h-ansi=&quot;Cambria Math&quot;/&gt;&lt;wx:font wx:val=&quot;Cambria Math&quot;/&gt;&lt;w:i/&gt;&lt;/w:rPr&gt;&lt;m:t&gt;*2=32000=32&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7" o:title="" chromakey="white"/>
          </v:shape>
        </w:pict>
      </w:r>
      <w:r w:rsidRPr="009A7D14">
        <w:fldChar w:fldCharType="end"/>
      </w:r>
      <w:r>
        <w:t xml:space="preserve"> Кбайт</w:t>
      </w:r>
      <w:r w:rsidRPr="004B1DFF">
        <w:rPr>
          <w:i/>
        </w:rPr>
        <w:t>.</w:t>
      </w:r>
    </w:p>
    <w:p w:rsidR="009A7D14" w:rsidRDefault="009A7D14" w:rsidP="009A7D14">
      <w:pPr>
        <w:ind w:firstLine="709"/>
      </w:pPr>
    </w:p>
    <w:p w:rsidR="009A7D14" w:rsidRDefault="009A7D14" w:rsidP="009A7D14">
      <w:pPr>
        <w:ind w:firstLine="709"/>
      </w:pPr>
      <w:r>
        <w:t xml:space="preserve">Так же в оперативной памяти хранятся решения по расписанию обработки этих партий, следовательно, необходимо к </w:t>
      </w:r>
      <w:r w:rsidRPr="006651F7">
        <w:rPr>
          <w:i/>
          <w:lang w:val="en-US"/>
        </w:rPr>
        <w:t>OP</w:t>
      </w:r>
      <w:r w:rsidRPr="004B1DFF">
        <w:t xml:space="preserve"> </w:t>
      </w:r>
      <w:r>
        <w:t>прибавить еще и данные по расписанию:</w:t>
      </w:r>
    </w:p>
    <w:p w:rsidR="009A7D14" w:rsidRDefault="009A7D14" w:rsidP="009A7D14">
      <w:pPr>
        <w:ind w:firstLine="709"/>
      </w:pPr>
    </w:p>
    <w:p w:rsidR="009A7D14" w:rsidRPr="004B1DFF" w:rsidRDefault="009A7D14" w:rsidP="009A7D14">
      <w:r w:rsidRPr="009A7D14">
        <w:fldChar w:fldCharType="begin"/>
      </w:r>
      <w:r w:rsidRPr="009A7D14">
        <w:instrText xml:space="preserve"> QUOTE </w:instrText>
      </w:r>
      <w:r w:rsidRPr="009A7D14">
        <w:pict>
          <v:shape id="_x0000_i1040" type="#_x0000_t75" style="width:468pt;height:5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8334A&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A8334A&quot; wsp:rsidP=&quot;00A8334A&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OP&lt;/m:t&gt;&lt;/m:r&gt;&lt;/m:e&gt;&lt;m:sub&gt;&lt;m:r&gt;&lt;w:rPr&gt;&lt;w:rFonts w:ascii=&quot;Cambria Math&quot; w:h-ansi=&quot;Cambria Math&quot;/&gt;&lt;wx:font wx:val=&quot;Cambria Math&quot;/&gt;&lt;w:i/&gt;&lt;w:lang w:val=&quot;EN-US&quot;/&gt;&lt;/w:rPr&gt;&lt;m:t&gt;r&lt;/m:t&gt;&lt;/m:r&gt;&lt;/m:sub&gt;&lt;/m:sSub&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5*5&lt;/m:t&gt;&lt;/m:r&gt;&lt;/m:e&gt;&lt;/m:nary&gt;&lt;m:r&gt;&lt;w:rPr&gt;&lt;w:rFonts w:ascii=&quot;Cambria Math&quot; w:h-ansi=&quot;Cambria Math&quot;/&gt;&lt;wx:font wx:val=&quot;Cambria Math&quot;/&gt;&lt;w:i/&gt;&lt;/w:rPr&gt;&lt;m:t&gt;*2=80000*12*2=2&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8" o:title="" chromakey="white"/>
          </v:shape>
        </w:pict>
      </w:r>
      <w:r w:rsidRPr="009A7D14">
        <w:instrText xml:space="preserve"> </w:instrText>
      </w:r>
      <w:r w:rsidRPr="009A7D14">
        <w:fldChar w:fldCharType="separate"/>
      </w:r>
      <w:r w:rsidRPr="009A7D14">
        <w:fldChar w:fldCharType="end"/>
      </w:r>
      <w:r w:rsidRPr="009A7D14">
        <w:fldChar w:fldCharType="begin"/>
      </w:r>
      <w:r w:rsidRPr="009A7D14">
        <w:instrText xml:space="preserve"> QUOTE </w:instrText>
      </w:r>
      <w:r w:rsidRPr="009A7D14">
        <w:pict>
          <v:shape id="_x0000_i1043" type="#_x0000_t75" style="width:468pt;height:5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1D20&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401D20&quot; wsp:rsidP=&quot;00401D20&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OP&lt;/m:t&gt;&lt;/m:r&gt;&lt;/m:e&gt;&lt;m:sub&gt;&lt;m:r&gt;&lt;w:rPr&gt;&lt;w:rFonts w:ascii=&quot;Cambria Math&quot; w:h-ansi=&quot;Cambria Math&quot;/&gt;&lt;wx:font wx:val=&quot;Cambria Math&quot;/&gt;&lt;w:i/&gt;&lt;w:lang w:val=&quot;EN-US&quot;/&gt;&lt;/w:rPr&gt;&lt;m:t&gt;r&lt;/m:t&gt;&lt;/m:r&gt;&lt;/m:sub&gt;&lt;/m:sSub&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5*5&lt;/m:t&gt;&lt;/m:r&gt;&lt;/m:e&gt;&lt;/m:nary&gt;&lt;m:r&gt;&lt;w:rPr&gt;&lt;w:rFonts w:ascii=&quot;Cambria Math&quot; w:h-ansi=&quot;Cambria Math&quot;/&gt;&lt;wx:font wx:val=&quot;Cambria Math&quot;/&gt;&lt;w:i/&gt;&lt;/w:rPr&gt;&lt;m:t&gt;*2=80000*12*2=2 &lt;/m:t&gt;&lt;/m:r&gt;&lt;m:r&gt;&lt;m:rPr&gt;&lt;m:sty m:val=&quot;p&quot;/&gt;&lt;/m:rPr&gt;&lt;w:rPr&gt;&lt;w:rFonts w:ascii=&quot;Cambria Math&quot; w:h-ansi=&quot;Cambria Math&quot;/&gt;&lt;wx:font wx:val=&quot;Cambria Math&quot;/&gt;&lt;/w:rPr&gt;&lt;m:t&gt;РњР±Р°Р№С‚&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9" o:title="" chromakey="white"/>
          </v:shape>
        </w:pict>
      </w:r>
      <w:r w:rsidRPr="009A7D14">
        <w:instrText xml:space="preserve"> </w:instrText>
      </w:r>
      <w:r w:rsidRPr="009A7D14">
        <w:fldChar w:fldCharType="separate"/>
      </w:r>
      <w:r w:rsidRPr="009A7D14">
        <w:pict>
          <v:shape id="_x0000_i1044" type="#_x0000_t75" style="width:468pt;height:57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404620&quot;/&gt;&lt;wsp:rsid wsp:val=&quot;000332AC&quot;/&gt;&lt;wsp:rsid wsp:val=&quot;00037D4D&quot;/&gt;&lt;wsp:rsid wsp:val=&quot;000453A3&quot;/&gt;&lt;wsp:rsid wsp:val=&quot;00083147&quot;/&gt;&lt;wsp:rsid wsp:val=&quot;00087E5C&quot;/&gt;&lt;wsp:rsid wsp:val=&quot;000918E3&quot;/&gt;&lt;wsp:rsid wsp:val=&quot;000E49B2&quot;/&gt;&lt;wsp:rsid wsp:val=&quot;00106074&quot;/&gt;&lt;wsp:rsid wsp:val=&quot;00127D3F&quot;/&gt;&lt;wsp:rsid wsp:val=&quot;00133B61&quot;/&gt;&lt;wsp:rsid wsp:val=&quot;0017344D&quot;/&gt;&lt;wsp:rsid wsp:val=&quot;001741FC&quot;/&gt;&lt;wsp:rsid wsp:val=&quot;00181666&quot;/&gt;&lt;wsp:rsid wsp:val=&quot;00197C2D&quot;/&gt;&lt;wsp:rsid wsp:val=&quot;001A3F71&quot;/&gt;&lt;wsp:rsid wsp:val=&quot;001B25F7&quot;/&gt;&lt;wsp:rsid wsp:val=&quot;001C5FD3&quot;/&gt;&lt;wsp:rsid wsp:val=&quot;00214DF1&quot;/&gt;&lt;wsp:rsid wsp:val=&quot;002252B5&quot;/&gt;&lt;wsp:rsid wsp:val=&quot;0022625D&quot;/&gt;&lt;wsp:rsid wsp:val=&quot;00235CBB&quot;/&gt;&lt;wsp:rsid wsp:val=&quot;00271E80&quot;/&gt;&lt;wsp:rsid wsp:val=&quot;002A7926&quot;/&gt;&lt;wsp:rsid wsp:val=&quot;002B38F0&quot;/&gt;&lt;wsp:rsid wsp:val=&quot;002D37C1&quot;/&gt;&lt;wsp:rsid wsp:val=&quot;002D3820&quot;/&gt;&lt;wsp:rsid wsp:val=&quot;002F5986&quot;/&gt;&lt;wsp:rsid wsp:val=&quot;00350240&quot;/&gt;&lt;wsp:rsid wsp:val=&quot;0037387D&quot;/&gt;&lt;wsp:rsid wsp:val=&quot;003A78DA&quot;/&gt;&lt;wsp:rsid wsp:val=&quot;003B522D&quot;/&gt;&lt;wsp:rsid wsp:val=&quot;003C6CE7&quot;/&gt;&lt;wsp:rsid wsp:val=&quot;003D4163&quot;/&gt;&lt;wsp:rsid wsp:val=&quot;003D6DB2&quot;/&gt;&lt;wsp:rsid wsp:val=&quot;003F6B6B&quot;/&gt;&lt;wsp:rsid wsp:val=&quot;00401D20&quot;/&gt;&lt;wsp:rsid wsp:val=&quot;00404620&quot;/&gt;&lt;wsp:rsid wsp:val=&quot;004340EC&quot;/&gt;&lt;wsp:rsid wsp:val=&quot;00450EEF&quot;/&gt;&lt;wsp:rsid wsp:val=&quot;004663EA&quot;/&gt;&lt;wsp:rsid wsp:val=&quot;0048089A&quot;/&gt;&lt;wsp:rsid wsp:val=&quot;004D56C9&quot;/&gt;&lt;wsp:rsid wsp:val=&quot;004E6FD2&quot;/&gt;&lt;wsp:rsid wsp:val=&quot;00566404&quot;/&gt;&lt;wsp:rsid wsp:val=&quot;005D735E&quot;/&gt;&lt;wsp:rsid wsp:val=&quot;005E5105&quot;/&gt;&lt;wsp:rsid wsp:val=&quot;006B4346&quot;/&gt;&lt;wsp:rsid wsp:val=&quot;006C49EC&quot;/&gt;&lt;wsp:rsid wsp:val=&quot;006D6A52&quot;/&gt;&lt;wsp:rsid wsp:val=&quot;006E1D06&quot;/&gt;&lt;wsp:rsid wsp:val=&quot;006F5E58&quot;/&gt;&lt;wsp:rsid wsp:val=&quot;007049B3&quot;/&gt;&lt;wsp:rsid wsp:val=&quot;007069D1&quot;/&gt;&lt;wsp:rsid wsp:val=&quot;00711CE8&quot;/&gt;&lt;wsp:rsid wsp:val=&quot;00712999&quot;/&gt;&lt;wsp:rsid wsp:val=&quot;0076177A&quot;/&gt;&lt;wsp:rsid wsp:val=&quot;00776F15&quot;/&gt;&lt;wsp:rsid wsp:val=&quot;0078339A&quot;/&gt;&lt;wsp:rsid wsp:val=&quot;007B2D57&quot;/&gt;&lt;wsp:rsid wsp:val=&quot;007F7B68&quot;/&gt;&lt;wsp:rsid wsp:val=&quot;00801E53&quot;/&gt;&lt;wsp:rsid wsp:val=&quot;00815A42&quot;/&gt;&lt;wsp:rsid wsp:val=&quot;008167B5&quot;/&gt;&lt;wsp:rsid wsp:val=&quot;00852866&quot;/&gt;&lt;wsp:rsid wsp:val=&quot;008D2B5D&quot;/&gt;&lt;wsp:rsid wsp:val=&quot;009340C8&quot;/&gt;&lt;wsp:rsid wsp:val=&quot;009815C7&quot;/&gt;&lt;wsp:rsid wsp:val=&quot;009917B1&quot;/&gt;&lt;wsp:rsid wsp:val=&quot;009A5926&quot;/&gt;&lt;wsp:rsid wsp:val=&quot;009A7D14&quot;/&gt;&lt;wsp:rsid wsp:val=&quot;009D152E&quot;/&gt;&lt;wsp:rsid wsp:val=&quot;009D5431&quot;/&gt;&lt;wsp:rsid wsp:val=&quot;009F24EE&quot;/&gt;&lt;wsp:rsid wsp:val=&quot;00A20D5B&quot;/&gt;&lt;wsp:rsid wsp:val=&quot;00AA7AAC&quot;/&gt;&lt;wsp:rsid wsp:val=&quot;00AE2E12&quot;/&gt;&lt;wsp:rsid wsp:val=&quot;00B03202&quot;/&gt;&lt;wsp:rsid wsp:val=&quot;00B60E3E&quot;/&gt;&lt;wsp:rsid wsp:val=&quot;00BD31B8&quot;/&gt;&lt;wsp:rsid wsp:val=&quot;00C03642&quot;/&gt;&lt;wsp:rsid wsp:val=&quot;00C16B98&quot;/&gt;&lt;wsp:rsid wsp:val=&quot;00C302F2&quot;/&gt;&lt;wsp:rsid wsp:val=&quot;00C97FB0&quot;/&gt;&lt;wsp:rsid wsp:val=&quot;00CB4EAD&quot;/&gt;&lt;wsp:rsid wsp:val=&quot;00CD0279&quot;/&gt;&lt;wsp:rsid wsp:val=&quot;00CD7694&quot;/&gt;&lt;wsp:rsid wsp:val=&quot;00CE53BE&quot;/&gt;&lt;wsp:rsid wsp:val=&quot;00D11E61&quot;/&gt;&lt;wsp:rsid wsp:val=&quot;00D156E4&quot;/&gt;&lt;wsp:rsid wsp:val=&quot;00D222DB&quot;/&gt;&lt;wsp:rsid wsp:val=&quot;00D25B52&quot;/&gt;&lt;wsp:rsid wsp:val=&quot;00D7561A&quot;/&gt;&lt;wsp:rsid wsp:val=&quot;00D8272D&quot;/&gt;&lt;wsp:rsid wsp:val=&quot;00D8361E&quot;/&gt;&lt;wsp:rsid wsp:val=&quot;00D85A85&quot;/&gt;&lt;wsp:rsid wsp:val=&quot;00DC3F9F&quot;/&gt;&lt;wsp:rsid wsp:val=&quot;00DF39F1&quot;/&gt;&lt;wsp:rsid wsp:val=&quot;00E13176&quot;/&gt;&lt;wsp:rsid wsp:val=&quot;00E16556&quot;/&gt;&lt;wsp:rsid wsp:val=&quot;00E4261B&quot;/&gt;&lt;wsp:rsid wsp:val=&quot;00E91F18&quot;/&gt;&lt;wsp:rsid wsp:val=&quot;00EE3A0D&quot;/&gt;&lt;wsp:rsid wsp:val=&quot;00F25B42&quot;/&gt;&lt;wsp:rsid wsp:val=&quot;00F3177E&quot;/&gt;&lt;wsp:rsid wsp:val=&quot;00F53359&quot;/&gt;&lt;wsp:rsid wsp:val=&quot;00F54191&quot;/&gt;&lt;wsp:rsid wsp:val=&quot;00F86EB5&quot;/&gt;&lt;wsp:rsid wsp:val=&quot;00FA4972&quot;/&gt;&lt;wsp:rsid wsp:val=&quot;00FC40CA&quot;/&gt;&lt;wsp:rsid wsp:val=&quot;00FC50CB&quot;/&gt;&lt;wsp:rsid wsp:val=&quot;00FF4EDD&quot;/&gt;&lt;wsp:rsid wsp:val=&quot;00FF618B&quot;/&gt;&lt;/wsp:rsids&gt;&lt;/w:docPr&gt;&lt;w:body&gt;&lt;wx:sect&gt;&lt;w:p wsp:rsidR=&quot;00000000&quot; wsp:rsidRDefault=&quot;00401D20&quot; wsp:rsidP=&quot;00401D20&quot;&gt;&lt;m:oMathPara&gt;&lt;m:oMath&gt;&lt;m:sSub&gt;&lt;m:sSubPr&gt;&lt;m:ctrlPr&gt;&lt;w:rPr&gt;&lt;w:rFonts w:ascii=&quot;Cambria Math&quot; w:h-ansi=&quot;Cambria Math&quot;/&gt;&lt;wx:font wx:val=&quot;Cambria Math&quot;/&gt;&lt;w:i/&gt;&lt;w:lang w:val=&quot;EN-US&quot;/&gt;&lt;/w:rPr&gt;&lt;/m:ctrlPr&gt;&lt;/m:sSubPr&gt;&lt;m:e&gt;&lt;m:r&gt;&lt;w:rPr&gt;&lt;w:rFonts w:ascii=&quot;Cambria Math&quot; w:h-ansi=&quot;Cambria Math&quot;/&gt;&lt;wx:font wx:val=&quot;Cambria Math&quot;/&gt;&lt;w:i/&gt;&lt;w:lang w:val=&quot;EN-US&quot;/&gt;&lt;/w:rPr&gt;&lt;m:t&gt;OP&lt;/m:t&gt;&lt;/m:r&gt;&lt;/m:e&gt;&lt;m:sub&gt;&lt;m:r&gt;&lt;w:rPr&gt;&lt;w:rFonts w:ascii=&quot;Cambria Math&quot; w:h-ansi=&quot;Cambria Math&quot;/&gt;&lt;wx:font wx:val=&quot;Cambria Math&quot;/&gt;&lt;w:i/&gt;&lt;w:lang w:val=&quot;EN-US&quot;/&gt;&lt;/w:rPr&gt;&lt;m:t&gt;r&lt;/m:t&gt;&lt;/m:r&gt;&lt;/m:sub&gt;&lt;/m:sSub&gt;&lt;m:r&gt;&lt;w:rPr&gt;&lt;w:rFonts w:ascii=&quot;Cambria Math&quot; w:h-ansi=&quot;Cambria Math&quot;/&gt;&lt;wx:font wx:val=&quot;Cambria Math&quot;/&gt;&lt;w:i/&gt;&lt;/w:rPr&gt;&lt;m:t&gt;=&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N*&lt;/m:t&gt;&lt;/m:r&gt;&lt;m:f&gt;&lt;m:fPr&gt;&lt;m:ctrlPr&gt;&lt;w:rPr&gt;&lt;w:rFonts w:ascii=&quot;Cambria Math&quot; w:h-ansi=&quot;Cambria Math&quot;/&gt;&lt;wx:font wx:val=&quot;Cambria Math&quot;/&gt;&lt;w:i/&gt;&lt;/w:rPr&gt;&lt;/m:ctrlPr&gt;&lt;/m:fPr&gt;&lt;m:num&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Ni&lt;/m:t&gt;&lt;/m:r&gt;&lt;/m:e&gt;&lt;m:sub&gt;&lt;m:r&gt;&lt;w:rPr&gt;&lt;w:rFonts w:ascii=&quot;Cambria Math&quot; w:h-ansi=&quot;Cambria Math&quot;/&gt;&lt;wx:font wx:val=&quot;Cambria Math&quot;/&gt;&lt;w:i/&gt;&lt;/w:rPr&gt;&lt;m:t&gt;2&lt;/m:t&gt;&lt;/m:r&gt;&lt;/m:sub&gt;&lt;/m:sSub&gt;&lt;/m:num&gt;&lt;m:den&gt;&lt;m:r&gt;&lt;w:rPr&gt;&lt;w:rFonts w:ascii=&quot;Cambria Math&quot; w:h-ansi=&quot;Cambria Math&quot;/&gt;&lt;wx:font wx:val=&quot;Cambria Math&quot;/&gt;&lt;w:i/&gt;&lt;/w:rPr&gt;&lt;m:t&gt;2&lt;/m:t&gt;&lt;/m:r&gt;&lt;/m:den&gt;&lt;/m:f&gt;&lt;m:r&gt;&lt;w:rPr&gt;&lt;w:rFonts w:ascii=&quot;Cambria Math&quot; w:h-ansi=&quot;Cambria Math&quot;/&gt;&lt;wx:font wx:val=&quot;Cambria Math&quot;/&gt;&lt;w:i/&gt;&lt;/w:rPr&gt;&lt;m:t&gt;*L*&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Р»Р°РґРєРё&lt;/m:t&gt;&lt;/m:r&gt;&lt;/m:sub&gt;&lt;/m:sSub&gt;&lt;/m:e&gt;&lt;/m:d&gt;&lt;m:r&gt;&lt;w:rPr&gt;&lt;w:rFonts w:ascii=&quot;Cambria Math&quot; w:h-ansi=&quot;Cambria Math&quot;/&gt;&lt;wx:font wx:val=&quot;Cambria Math&quot;/&gt;&lt;w:i/&gt;&lt;/w:rPr&gt;&lt;m:t&gt;*&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lang w:val=&quot;EN-US&quot;/&gt;&lt;/w:rPr&gt;&lt;m:t&gt;T&lt;/m:t&gt;&lt;/m:r&gt;&lt;/m:e&gt;&lt;m:sub&gt;&lt;m:r&gt;&lt;w:rPr&gt;&lt;w:rFonts w:ascii=&quot;Cambria Math&quot; w:h-ansi=&quot;Cambria Math&quot;/&gt;&lt;wx:font wx:val=&quot;Cambria Math&quot;/&gt;&lt;w:i/&gt;&lt;/w:rPr&gt;&lt;m:t&gt;РѕР±СЂР°Р±РѕС‚РєРё&lt;/m:t&gt;&lt;/m:r&gt;&lt;/m:sub&gt;&lt;/m:sSub&gt;&lt;/m:e&gt;&lt;/m:d&gt;&lt;/m:e&gt;&lt;/m:nary&gt;&lt;m:r&gt;&lt;w:rPr&gt;&lt;w:rFonts w:ascii=&quot;Cambria Math&quot; w:h-ansi=&quot;Cambria Math&quot;/&gt;&lt;wx:font wx:val=&quot;Cambria Math&quot;/&gt;&lt;w:i/&gt;&lt;/w:rPr&gt;&lt;m:t&gt;*2= &lt;/m:t&gt;&lt;/m:r&gt;&lt;m:nary&gt;&lt;m:naryPr&gt;&lt;m:chr m:val=&quot;в€‘&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1&lt;/m:t&gt;&lt;/m:r&gt;&lt;/m:sub&gt;&lt;m:sup&gt;&lt;m:r&gt;&lt;w:rPr&gt;&lt;w:rFonts w:ascii=&quot;Cambria Math&quot; w:h-ansi=&quot;Cambria Math&quot;/&gt;&lt;wx:font wx:val=&quot;Cambria Math&quot;/&gt;&lt;w:i/&gt;&lt;/w:rPr&gt;&lt;m:t&gt;R&lt;/m:t&gt;&lt;/m:r&gt;&lt;/m:sup&gt;&lt;m:e&gt;&lt;m:r&gt;&lt;w:rPr&gt;&lt;w:rFonts w:ascii=&quot;Cambria Math&quot; w:h-ansi=&quot;Cambria Math&quot;/&gt;&lt;wx:font wx:val=&quot;Cambria Math&quot;/&gt;&lt;w:i/&gt;&lt;/w:rPr&gt;&lt;m:t&gt;10*16*10*5*5&lt;/m:t&gt;&lt;/m:r&gt;&lt;/m:e&gt;&lt;/m:nary&gt;&lt;m:r&gt;&lt;w:rPr&gt;&lt;w:rFonts w:ascii=&quot;Cambria Math&quot; w:h-ansi=&quot;Cambria Math&quot;/&gt;&lt;wx:font wx:val=&quot;Cambria Math&quot;/&gt;&lt;w:i/&gt;&lt;/w:rPr&gt;&lt;m:t&gt;*2=80000*12*2=2 &lt;/m:t&gt;&lt;/m:r&gt;&lt;m:r&gt;&lt;m:rPr&gt;&lt;m:sty m:val=&quot;p&quot;/&gt;&lt;/m:rPr&gt;&lt;w:rPr&gt;&lt;w:rFonts w:ascii=&quot;Cambria Math&quot; w:h-ansi=&quot;Cambria Math&quot;/&gt;&lt;wx:font wx:val=&quot;Cambria Math&quot;/&gt;&lt;/w:rPr&gt;&lt;m:t&gt;РњР±Р°Р№С‚&lt;/m:t&gt;&lt;/m:r&gt;&lt;/m:oMath&gt;&lt;/m:oMathPara&gt;&lt;/w:p&gt;&lt;w:sectPr wsp:rsidR=&quot;00000000&quot;&gt;&lt;w:pgSz w:w=&quot;12240&quot; w:h=&quot;15840&quot;/&gt;&lt;w:pgMar w:top=&quot;1134&quot; w:right=&quot;850&quot; w:bottom=&quot;1134&quot; w:left=&quot;1701&quot; w:header=&quot;708&quot; w:footer=&quot;708&quot; w:gutter=&quot;0&quot;/&gt;&lt;w:cols w:space=&quot;720&quot;/&gt;&lt;/w:sectPr&gt;&lt;/wx:sect&gt;&lt;/w:body&gt;&lt;/w:wordDocument&gt;">
            <v:imagedata r:id="rId19" o:title="" chromakey="white"/>
          </v:shape>
        </w:pict>
      </w:r>
      <w:r w:rsidRPr="009A7D14">
        <w:fldChar w:fldCharType="end"/>
      </w:r>
    </w:p>
    <w:p w:rsidR="009A7D14" w:rsidRPr="00F51E56" w:rsidRDefault="009A7D14" w:rsidP="009A7D14">
      <w:pPr>
        <w:pStyle w:val="af4"/>
      </w:pPr>
      <w:r>
        <w:lastRenderedPageBreak/>
        <w:t>Так же в памяти хранятся данные о визуальной части программы. При тестировании было выявлено, что вся ОП ИС не потребляет больше, чем 20 Мбайт оперативной памяти.</w:t>
      </w:r>
    </w:p>
    <w:p w:rsidR="006D6A52" w:rsidRDefault="006D6A52" w:rsidP="002F5986">
      <w:pPr>
        <w:pStyle w:val="af4"/>
      </w:pPr>
      <w:r>
        <w:t>Рассматриваемая система может иметь ряд ограничений в функционировании.</w:t>
      </w:r>
    </w:p>
    <w:p w:rsidR="001B25F7" w:rsidRPr="00C353D3" w:rsidRDefault="001B25F7" w:rsidP="002F5986">
      <w:pPr>
        <w:pStyle w:val="af4"/>
      </w:pPr>
      <w:bookmarkStart w:id="6" w:name="_Toc483528587"/>
      <w:r w:rsidRPr="00C353D3">
        <w:t xml:space="preserve">Основным ограничением является количество различных типов обрабатываемых </w:t>
      </w:r>
      <w:r>
        <w:t>данных</w:t>
      </w:r>
      <w:r w:rsidRPr="00C353D3">
        <w:t xml:space="preserve"> и необходимый состав комплектов для передачи их на вход системы </w:t>
      </w:r>
      <w:r>
        <w:t>анализа</w:t>
      </w:r>
      <w:r w:rsidRPr="00C353D3">
        <w:t xml:space="preserve">, а так же время обработки комплекта. Это ограничение накладывается в связи с тем, что при значительном росте этого параметра проектируемая ИС будет затрачивать огромное время на получение результата. В связи с этим можно ввести ограничение только на </w:t>
      </w:r>
      <w:r>
        <w:t>размер множества рассматриваемых типов</w:t>
      </w:r>
      <w:r w:rsidRPr="00C353D3">
        <w:t>.</w:t>
      </w:r>
    </w:p>
    <w:p w:rsidR="001B25F7" w:rsidRPr="00C353D3" w:rsidRDefault="001B25F7" w:rsidP="002F5986">
      <w:pPr>
        <w:pStyle w:val="af4"/>
      </w:pPr>
      <w:r w:rsidRPr="00C353D3">
        <w:t xml:space="preserve">Ограничение на состав комплектов обусловлен той же причиной, что и ограничение на количество типов </w:t>
      </w:r>
      <w:r>
        <w:t>данных</w:t>
      </w:r>
      <w:r w:rsidRPr="00C353D3">
        <w:t>, так как непосредственно влияет на результирующий состав.</w:t>
      </w:r>
    </w:p>
    <w:p w:rsidR="001B25F7" w:rsidRPr="00C353D3" w:rsidRDefault="001B25F7" w:rsidP="002F5986">
      <w:pPr>
        <w:pStyle w:val="af4"/>
      </w:pPr>
      <w:r w:rsidRPr="00C353D3">
        <w:t xml:space="preserve">Ограничение на время формирования комплекта обусловлено минимизацией времени обработки всех работ </w:t>
      </w:r>
      <w:r>
        <w:t>данных</w:t>
      </w:r>
      <w:r w:rsidRPr="00C353D3">
        <w:t>, а так же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1B25F7" w:rsidRPr="00815A42" w:rsidRDefault="001B25F7" w:rsidP="002F5986">
      <w:pPr>
        <w:pStyle w:val="af4"/>
      </w:pPr>
      <w:r w:rsidRPr="00C353D3">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r w:rsidR="00712999" w:rsidRPr="00815A42">
        <w:t>[3-5]</w:t>
      </w:r>
    </w:p>
    <w:p w:rsidR="006D6A52" w:rsidRPr="006D6A52" w:rsidRDefault="006D6A52" w:rsidP="002F5986">
      <w:pPr>
        <w:pStyle w:val="af4"/>
      </w:pPr>
      <w:r w:rsidRPr="006D6A52">
        <w:t>Функциональные требования к рассматриваемой системе</w:t>
      </w:r>
    </w:p>
    <w:p w:rsidR="006D6A52" w:rsidRPr="006D6A52" w:rsidRDefault="006D6A52" w:rsidP="002F5986">
      <w:pPr>
        <w:pStyle w:val="af4"/>
      </w:pPr>
      <w:r w:rsidRPr="006D6A52">
        <w:t>На основании пользовательских требований и измеримых целей системы определены функциональные требования:</w:t>
      </w:r>
      <w:r>
        <w:t xml:space="preserve"> п</w:t>
      </w:r>
      <w:r w:rsidRPr="006D6A52">
        <w:t>остроение оптимального расписания обработки данных.</w:t>
      </w:r>
    </w:p>
    <w:p w:rsidR="006D6A52" w:rsidRPr="006D6A52" w:rsidRDefault="006D6A52" w:rsidP="002F5986">
      <w:pPr>
        <w:pStyle w:val="af4"/>
      </w:pPr>
      <w:r w:rsidRPr="006D6A52">
        <w:t>Входные данные:</w:t>
      </w:r>
      <w:r>
        <w:t xml:space="preserve"> д</w:t>
      </w:r>
      <w:r w:rsidRPr="006D6A52">
        <w:t>анные различных типов поступают в буфер для накопления, значения времен для построения расписаний, данные о составах и количествах комплектов на выходе системы.</w:t>
      </w:r>
    </w:p>
    <w:p w:rsidR="006D6A52" w:rsidRPr="006D6A52" w:rsidRDefault="006D6A52" w:rsidP="002F5986">
      <w:pPr>
        <w:pStyle w:val="af4"/>
      </w:pPr>
      <w:r w:rsidRPr="006D6A52">
        <w:lastRenderedPageBreak/>
        <w:t>Выходные данные:</w:t>
      </w:r>
      <w:r>
        <w:t xml:space="preserve"> о</w:t>
      </w:r>
      <w:r w:rsidRPr="006D6A52">
        <w:t>птимальное расписание для получения максимального количества обработанных комплектов за заданные директивные сроки.</w:t>
      </w:r>
    </w:p>
    <w:p w:rsidR="006D6A52" w:rsidRPr="006D6A52" w:rsidRDefault="006D6A52" w:rsidP="002F5986">
      <w:pPr>
        <w:pStyle w:val="af4"/>
      </w:pPr>
      <w:r w:rsidRPr="006D6A52">
        <w:t>Обработка данных.</w:t>
      </w:r>
    </w:p>
    <w:p w:rsidR="006D6A52" w:rsidRPr="006D6A52" w:rsidRDefault="006D6A52" w:rsidP="002F5986">
      <w:pPr>
        <w:pStyle w:val="af4"/>
      </w:pPr>
      <w:r w:rsidRPr="006D6A52">
        <w:t>Система управления обработкой воздействует на систему посредством управления, внося определенный порядок обработки для ускорения этого процесса и получения на выходе максимального количества</w:t>
      </w:r>
      <w:r w:rsidR="00FC40CA">
        <w:t xml:space="preserve"> сформированных</w:t>
      </w:r>
      <w:r w:rsidRPr="006D6A52">
        <w:t xml:space="preserve"> комплектов</w:t>
      </w:r>
      <w:r w:rsidR="00FC40CA">
        <w:t xml:space="preserve"> из</w:t>
      </w:r>
      <w:r w:rsidRPr="006D6A52">
        <w:t xml:space="preserve"> данных</w:t>
      </w:r>
      <w:r w:rsidR="00FC40CA">
        <w:t>, на входе системы</w:t>
      </w:r>
      <w:r w:rsidRPr="006D6A52">
        <w:t>.</w:t>
      </w:r>
    </w:p>
    <w:p w:rsidR="006D6A52" w:rsidRPr="006D6A52" w:rsidRDefault="006D6A52" w:rsidP="002F5986">
      <w:pPr>
        <w:pStyle w:val="af4"/>
      </w:pPr>
      <w:r w:rsidRPr="006D6A52">
        <w:t>Входные данные:</w:t>
      </w:r>
      <w:r>
        <w:t xml:space="preserve"> д</w:t>
      </w:r>
      <w:r w:rsidRPr="006D6A52">
        <w:t>анные из буфера и расписание для управления обработкой.</w:t>
      </w:r>
    </w:p>
    <w:p w:rsidR="006D6A52" w:rsidRPr="006D6A52" w:rsidRDefault="006D6A52" w:rsidP="002F5986">
      <w:pPr>
        <w:pStyle w:val="af4"/>
      </w:pPr>
      <w:r w:rsidRPr="006D6A52">
        <w:t>Выходные данные:</w:t>
      </w:r>
      <w:r>
        <w:t xml:space="preserve"> с</w:t>
      </w:r>
      <w:r w:rsidRPr="006D6A52">
        <w:t>оставленные комплекты обработанных данных.</w:t>
      </w:r>
    </w:p>
    <w:p w:rsidR="006D6A52" w:rsidRPr="006D6A52" w:rsidRDefault="006D6A52" w:rsidP="002F5986">
      <w:pPr>
        <w:pStyle w:val="af4"/>
      </w:pPr>
      <w:r w:rsidRPr="006D6A52">
        <w:t>Нефункциональные требования к рассматриваемой системе</w:t>
      </w:r>
    </w:p>
    <w:p w:rsidR="006D6A52" w:rsidRPr="006D6A52" w:rsidRDefault="006D6A52" w:rsidP="002F5986">
      <w:pPr>
        <w:pStyle w:val="af4"/>
      </w:pPr>
      <w:r w:rsidRPr="006D6A52">
        <w:t>На основании пользовательских требований и измеримых целей системы определены нефункциональные требования:</w:t>
      </w:r>
    </w:p>
    <w:p w:rsidR="006D6A52" w:rsidRPr="006D6A52" w:rsidRDefault="006D6A52" w:rsidP="00C03642">
      <w:pPr>
        <w:numPr>
          <w:ilvl w:val="0"/>
          <w:numId w:val="7"/>
        </w:numPr>
        <w:tabs>
          <w:tab w:val="left" w:pos="851"/>
          <w:tab w:val="left" w:pos="993"/>
        </w:tabs>
        <w:ind w:left="0" w:firstLine="709"/>
      </w:pPr>
      <w:r>
        <w:t xml:space="preserve"> </w:t>
      </w:r>
      <w:r w:rsidRPr="006D6A52">
        <w:t>Требования к скорости работы. Система должна работать достаточно быстро, скорость реакции должна быть сравнима со скоростью других подобных систем.</w:t>
      </w:r>
    </w:p>
    <w:p w:rsidR="006D6A52" w:rsidRPr="006D6A52" w:rsidRDefault="006D6A52" w:rsidP="00C03642">
      <w:pPr>
        <w:numPr>
          <w:ilvl w:val="0"/>
          <w:numId w:val="7"/>
        </w:numPr>
        <w:tabs>
          <w:tab w:val="left" w:pos="851"/>
          <w:tab w:val="left" w:pos="993"/>
        </w:tabs>
        <w:ind w:left="0" w:firstLine="709"/>
      </w:pPr>
      <w:r>
        <w:t xml:space="preserve"> </w:t>
      </w:r>
      <w:r w:rsidRPr="006D6A52">
        <w:t>Точность работы. Система должна строить расписания, чтобы вероятность ошибки не превышала заданную.</w:t>
      </w:r>
    </w:p>
    <w:p w:rsidR="006D6A52" w:rsidRPr="006D6A52" w:rsidRDefault="006D6A52" w:rsidP="002F5986">
      <w:pPr>
        <w:pStyle w:val="af4"/>
      </w:pPr>
      <w:proofErr w:type="gramStart"/>
      <w:r w:rsidRPr="006D6A52">
        <w:t>Исходя из вышеперечисленных требований предполагается</w:t>
      </w:r>
      <w:proofErr w:type="gramEnd"/>
      <w:r w:rsidRPr="006D6A52">
        <w:t xml:space="preserve"> сценарий поведения системы:</w:t>
      </w:r>
    </w:p>
    <w:p w:rsidR="006D6A52" w:rsidRPr="006D6A52" w:rsidRDefault="006D6A52" w:rsidP="00C03642">
      <w:pPr>
        <w:numPr>
          <w:ilvl w:val="0"/>
          <w:numId w:val="7"/>
        </w:numPr>
        <w:tabs>
          <w:tab w:val="left" w:pos="851"/>
          <w:tab w:val="left" w:pos="993"/>
        </w:tabs>
        <w:ind w:left="0" w:firstLine="709"/>
      </w:pPr>
      <w:r>
        <w:t xml:space="preserve"> </w:t>
      </w:r>
      <w:r w:rsidRPr="006D6A52">
        <w:t>Получение данных. Накопление входных данных в буфере достаточного объема.</w:t>
      </w:r>
    </w:p>
    <w:p w:rsidR="006D6A52" w:rsidRPr="006D6A52" w:rsidRDefault="006D6A52" w:rsidP="00C03642">
      <w:pPr>
        <w:numPr>
          <w:ilvl w:val="0"/>
          <w:numId w:val="7"/>
        </w:numPr>
        <w:tabs>
          <w:tab w:val="left" w:pos="851"/>
          <w:tab w:val="left" w:pos="993"/>
        </w:tabs>
        <w:ind w:left="0" w:firstLine="709"/>
      </w:pPr>
      <w:r>
        <w:t xml:space="preserve"> </w:t>
      </w:r>
      <w:r w:rsidRPr="006D6A52">
        <w:t>Управление обработкой. Для накопленных в буфере данных происходит построение оптимального расписания обработки с целью получения заданного количества комплектов каждого типа.</w:t>
      </w:r>
    </w:p>
    <w:p w:rsidR="006D6A52" w:rsidRPr="006D6A52" w:rsidRDefault="006D6A52" w:rsidP="00C03642">
      <w:pPr>
        <w:numPr>
          <w:ilvl w:val="0"/>
          <w:numId w:val="7"/>
        </w:numPr>
        <w:tabs>
          <w:tab w:val="left" w:pos="851"/>
          <w:tab w:val="left" w:pos="993"/>
        </w:tabs>
        <w:ind w:left="0" w:firstLine="709"/>
      </w:pPr>
      <w:r>
        <w:t xml:space="preserve"> </w:t>
      </w:r>
      <w:r w:rsidRPr="006D6A52">
        <w:t xml:space="preserve">Подача данных на обработку. Из блока управления обработкой данные о расписании переходят в блок обработки и используются </w:t>
      </w:r>
      <w:r w:rsidRPr="006D6A52">
        <w:lastRenderedPageBreak/>
        <w:t>посредством управления порядком обработки для получения эффективных результатов (получения заданного количества комплектов каждого типа).</w:t>
      </w:r>
    </w:p>
    <w:p w:rsidR="006D6A52" w:rsidRDefault="006D6A52" w:rsidP="00D7561A">
      <w:pPr>
        <w:pStyle w:val="af2"/>
      </w:pPr>
      <w:r>
        <w:br w:type="page"/>
      </w:r>
      <w:r>
        <w:lastRenderedPageBreak/>
        <w:t>ЗАКЛЮЧЕНИЕ</w:t>
      </w:r>
      <w:bookmarkEnd w:id="6"/>
    </w:p>
    <w:p w:rsidR="006D6A52" w:rsidRDefault="006D6A52" w:rsidP="00D7561A">
      <w:pPr>
        <w:pStyle w:val="af4"/>
      </w:pPr>
    </w:p>
    <w:p w:rsidR="006D6A52" w:rsidRDefault="006D6A52" w:rsidP="00D7561A">
      <w:pPr>
        <w:pStyle w:val="af4"/>
      </w:pPr>
    </w:p>
    <w:p w:rsidR="006D6A52" w:rsidRDefault="006D6A52" w:rsidP="00D7561A">
      <w:pPr>
        <w:pStyle w:val="af4"/>
      </w:pPr>
      <w:r>
        <w:t>В ходе выполнения НИР за первый семестр выполнены определённые этапы, результат которых представлен выше.</w:t>
      </w:r>
    </w:p>
    <w:p w:rsidR="006D6A52" w:rsidRPr="00935385" w:rsidRDefault="006D6A52" w:rsidP="00D7561A">
      <w:pPr>
        <w:pStyle w:val="af4"/>
      </w:pPr>
      <w:r>
        <w:t>Бы</w:t>
      </w:r>
      <w:r w:rsidR="00C03642">
        <w:t>ла  проведе</w:t>
      </w:r>
      <w:r>
        <w:t xml:space="preserve">на разработка физического конструкторского решения на основе внешней модели, анализ внутренних связей системы, вариантный анализ прототипов </w:t>
      </w:r>
      <w:proofErr w:type="spellStart"/>
      <w:r>
        <w:t>предпроекта</w:t>
      </w:r>
      <w:proofErr w:type="spellEnd"/>
      <w:r>
        <w:t>, в ходе которого выбран наилучший, и выполнено уточнение требований к системе,</w:t>
      </w:r>
      <w:r w:rsidRPr="00DC235A">
        <w:t xml:space="preserve"> </w:t>
      </w:r>
      <w:r>
        <w:t>формирование функциональных и нефункциональных требований и сформированы сценарии работы системы.</w:t>
      </w:r>
    </w:p>
    <w:p w:rsidR="006D6A52" w:rsidRDefault="006D6A52" w:rsidP="00D7561A">
      <w:pPr>
        <w:pStyle w:val="af4"/>
      </w:pPr>
      <w:r>
        <w:t>Таким образом, в ходе выполнения НИР в первом семестре была полностью решена задача эскизного проектирования системы.</w:t>
      </w:r>
    </w:p>
    <w:p w:rsidR="00C97FB0" w:rsidRPr="006D6A52" w:rsidRDefault="006D6A52" w:rsidP="00D7561A">
      <w:pPr>
        <w:pStyle w:val="af2"/>
      </w:pPr>
      <w:r>
        <w:br w:type="page"/>
      </w:r>
      <w:r>
        <w:lastRenderedPageBreak/>
        <w:t>СПИСОК ИСПОЛЬЗОВАННОЙ ЛИТЕРАТУРЫ</w:t>
      </w:r>
    </w:p>
    <w:p w:rsidR="00FC40CA" w:rsidRDefault="00FC40CA" w:rsidP="00D7561A">
      <w:pPr>
        <w:pStyle w:val="af4"/>
      </w:pPr>
    </w:p>
    <w:p w:rsidR="00FC40CA" w:rsidRDefault="00FC40CA" w:rsidP="00D7561A">
      <w:pPr>
        <w:pStyle w:val="af4"/>
      </w:pPr>
    </w:p>
    <w:p w:rsidR="00712999" w:rsidRPr="00815A42" w:rsidRDefault="006D6A52" w:rsidP="00712999">
      <w:pPr>
        <w:pStyle w:val="af4"/>
        <w:numPr>
          <w:ilvl w:val="0"/>
          <w:numId w:val="6"/>
        </w:numPr>
        <w:tabs>
          <w:tab w:val="left" w:pos="1276"/>
        </w:tabs>
        <w:ind w:left="0" w:firstLine="709"/>
      </w:pPr>
      <w:r>
        <w:t>Орлов, С.А. Технологии разработки программного обеспечения: учеб. / С.А. Орлов</w:t>
      </w:r>
      <w:r w:rsidRPr="00D702F4">
        <w:t xml:space="preserve">. – </w:t>
      </w:r>
      <w:r>
        <w:t>СПб</w:t>
      </w:r>
      <w:proofErr w:type="gramStart"/>
      <w:r>
        <w:t xml:space="preserve">.: </w:t>
      </w:r>
      <w:proofErr w:type="gramEnd"/>
      <w:r>
        <w:t>Питер, 2002. – 464 с.</w:t>
      </w:r>
    </w:p>
    <w:p w:rsidR="00815A42" w:rsidRDefault="00815A42" w:rsidP="00815A42">
      <w:pPr>
        <w:pStyle w:val="af4"/>
        <w:numPr>
          <w:ilvl w:val="0"/>
          <w:numId w:val="6"/>
        </w:numPr>
        <w:tabs>
          <w:tab w:val="left" w:pos="1276"/>
        </w:tabs>
        <w:ind w:left="0" w:firstLine="709"/>
      </w:pPr>
      <w:r>
        <w:t xml:space="preserve">Альберт </w:t>
      </w:r>
      <w:r w:rsidRPr="00384FCE">
        <w:t xml:space="preserve">Воронин. </w:t>
      </w:r>
      <w:r>
        <w:t>Многокритериальная оценка альтернатив</w:t>
      </w:r>
      <w:r w:rsidRPr="00384FCE">
        <w:t xml:space="preserve"> / А. Н. Воронин // </w:t>
      </w:r>
      <w:proofErr w:type="spellStart"/>
      <w:r>
        <w:t>Problems</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Intellectualization</w:t>
      </w:r>
      <w:proofErr w:type="spellEnd"/>
      <w:r w:rsidRPr="00384FCE">
        <w:t xml:space="preserve">. – № </w:t>
      </w:r>
      <w:r>
        <w:t>28</w:t>
      </w:r>
      <w:r w:rsidRPr="00384FCE">
        <w:t>. – С. 1</w:t>
      </w:r>
      <w:r>
        <w:t>90 – 199</w:t>
      </w:r>
      <w:r w:rsidRPr="00384FCE">
        <w:t>.</w:t>
      </w:r>
    </w:p>
    <w:p w:rsidR="00712999" w:rsidRDefault="00712999" w:rsidP="00712999">
      <w:pPr>
        <w:pStyle w:val="af4"/>
        <w:numPr>
          <w:ilvl w:val="0"/>
          <w:numId w:val="6"/>
        </w:numPr>
        <w:tabs>
          <w:tab w:val="left" w:pos="1276"/>
        </w:tabs>
        <w:ind w:left="0" w:firstLine="709"/>
      </w:pPr>
      <w:r w:rsidRPr="002662CD">
        <w:t xml:space="preserve">Эльканов М. Д. Разработка методов построения каркасных расписаний. - ФГБОУ ВПО </w:t>
      </w:r>
      <w:r>
        <w:t>«</w:t>
      </w:r>
      <w:r w:rsidRPr="002662CD">
        <w:t>МГТУ им. Н.Э. Баумана</w:t>
      </w:r>
      <w:r>
        <w:t>»</w:t>
      </w:r>
      <w:r w:rsidRPr="000E49B2">
        <w:t xml:space="preserve">, </w:t>
      </w:r>
      <w:r w:rsidRPr="002662CD">
        <w:t>2015</w:t>
      </w:r>
      <w:r>
        <w:t xml:space="preserve">, </w:t>
      </w:r>
      <w:r w:rsidRPr="00D47392">
        <w:t>—</w:t>
      </w:r>
      <w:r w:rsidRPr="002662CD">
        <w:t xml:space="preserve"> 9с.</w:t>
      </w:r>
    </w:p>
    <w:p w:rsidR="00712999" w:rsidRDefault="00712999" w:rsidP="00712999">
      <w:pPr>
        <w:pStyle w:val="af4"/>
        <w:numPr>
          <w:ilvl w:val="0"/>
          <w:numId w:val="6"/>
        </w:numPr>
        <w:tabs>
          <w:tab w:val="left" w:pos="1276"/>
        </w:tabs>
        <w:ind w:left="0" w:firstLine="709"/>
      </w:pPr>
      <w:proofErr w:type="spellStart"/>
      <w:r w:rsidRPr="00FA46D2">
        <w:t>Конвей</w:t>
      </w:r>
      <w:proofErr w:type="spellEnd"/>
      <w:r w:rsidRPr="00FA46D2">
        <w:t xml:space="preserve"> Р.В., Максвелл В.А., Миллер Л.В. Теория расписаний: пер. с англ. / под ред. Г</w:t>
      </w:r>
      <w:r w:rsidRPr="000E49B2">
        <w:rPr>
          <w:lang w:val="en-US"/>
        </w:rPr>
        <w:t>.</w:t>
      </w:r>
      <w:r w:rsidRPr="00FA46D2">
        <w:t>П</w:t>
      </w:r>
      <w:r w:rsidRPr="000E49B2">
        <w:rPr>
          <w:lang w:val="en-US"/>
        </w:rPr>
        <w:t xml:space="preserve">. </w:t>
      </w:r>
      <w:proofErr w:type="spellStart"/>
      <w:r w:rsidRPr="00FA46D2">
        <w:t>Башарина</w:t>
      </w:r>
      <w:proofErr w:type="spellEnd"/>
      <w:r w:rsidRPr="000E49B2">
        <w:rPr>
          <w:lang w:val="en-US"/>
        </w:rPr>
        <w:t xml:space="preserve">. </w:t>
      </w:r>
      <w:proofErr w:type="gramStart"/>
      <w:r w:rsidRPr="00FA46D2">
        <w:t>М</w:t>
      </w:r>
      <w:r w:rsidRPr="000E49B2">
        <w:rPr>
          <w:lang w:val="en-US"/>
        </w:rPr>
        <w:t xml:space="preserve">.: </w:t>
      </w:r>
      <w:r w:rsidRPr="00FA46D2">
        <w:t>Наука</w:t>
      </w:r>
      <w:r w:rsidRPr="000E49B2">
        <w:rPr>
          <w:lang w:val="en-US"/>
        </w:rPr>
        <w:t xml:space="preserve">, 1975. 360 </w:t>
      </w:r>
      <w:r w:rsidRPr="00FA46D2">
        <w:t>с</w:t>
      </w:r>
      <w:r w:rsidRPr="000E49B2">
        <w:rPr>
          <w:lang w:val="en-US"/>
        </w:rPr>
        <w:t>.  [Richard Walter Conway, William L.</w:t>
      </w:r>
      <w:proofErr w:type="gramEnd"/>
      <w:r w:rsidRPr="000E49B2">
        <w:rPr>
          <w:lang w:val="en-US"/>
        </w:rPr>
        <w:t xml:space="preserve"> Maxwell, Louis W. Miller. </w:t>
      </w:r>
      <w:proofErr w:type="spellStart"/>
      <w:r w:rsidRPr="000E49B2">
        <w:t>Theory</w:t>
      </w:r>
      <w:proofErr w:type="spellEnd"/>
      <w:r w:rsidRPr="000E49B2">
        <w:t xml:space="preserve"> </w:t>
      </w:r>
      <w:proofErr w:type="spellStart"/>
      <w:r w:rsidRPr="000E49B2">
        <w:t>of</w:t>
      </w:r>
      <w:proofErr w:type="spellEnd"/>
      <w:r w:rsidRPr="000E49B2">
        <w:t xml:space="preserve"> </w:t>
      </w:r>
      <w:proofErr w:type="spellStart"/>
      <w:r w:rsidRPr="000E49B2">
        <w:t>Scheduling</w:t>
      </w:r>
      <w:proofErr w:type="spellEnd"/>
      <w:r w:rsidRPr="000E49B2">
        <w:t xml:space="preserve">. </w:t>
      </w:r>
      <w:proofErr w:type="spellStart"/>
      <w:proofErr w:type="gramStart"/>
      <w:r w:rsidRPr="00FA46D2">
        <w:t>Addison-Wesley</w:t>
      </w:r>
      <w:proofErr w:type="spellEnd"/>
      <w:r w:rsidRPr="00FA46D2">
        <w:t>, 1967. 294 p.]</w:t>
      </w:r>
      <w:proofErr w:type="gramEnd"/>
    </w:p>
    <w:p w:rsidR="00712999" w:rsidRPr="00D47392" w:rsidRDefault="00712999" w:rsidP="00712999">
      <w:pPr>
        <w:pStyle w:val="af4"/>
        <w:numPr>
          <w:ilvl w:val="0"/>
          <w:numId w:val="6"/>
        </w:numPr>
        <w:tabs>
          <w:tab w:val="left" w:pos="1276"/>
        </w:tabs>
        <w:ind w:left="0" w:firstLine="709"/>
      </w:pPr>
      <w:proofErr w:type="spellStart"/>
      <w:r>
        <w:t>Танаев</w:t>
      </w:r>
      <w:proofErr w:type="spellEnd"/>
      <w:r>
        <w:t xml:space="preserve"> В.С. Теория расписаний. </w:t>
      </w:r>
      <w:r w:rsidRPr="00D47392">
        <w:t>Многостад</w:t>
      </w:r>
      <w:r>
        <w:t xml:space="preserve">ийные системы /В.С. </w:t>
      </w:r>
      <w:proofErr w:type="spellStart"/>
      <w:r>
        <w:t>Танаев</w:t>
      </w:r>
      <w:proofErr w:type="spellEnd"/>
      <w:r>
        <w:t>,  Ю.Н.</w:t>
      </w:r>
      <w:r w:rsidRPr="00D47392">
        <w:t xml:space="preserve"> </w:t>
      </w:r>
      <w:proofErr w:type="spellStart"/>
      <w:r w:rsidRPr="00D47392">
        <w:t>Сотсков</w:t>
      </w:r>
      <w:proofErr w:type="spellEnd"/>
      <w:r w:rsidRPr="00D47392">
        <w:t xml:space="preserve">, В.А. </w:t>
      </w:r>
      <w:proofErr w:type="spellStart"/>
      <w:r w:rsidRPr="00D47392">
        <w:t>Струсевич</w:t>
      </w:r>
      <w:proofErr w:type="spellEnd"/>
      <w:r w:rsidRPr="00D47392">
        <w:t>. — М.: Наука, 1989. — 328 с.</w:t>
      </w:r>
    </w:p>
    <w:p w:rsidR="000E49B2" w:rsidRPr="00FA66CC" w:rsidRDefault="000E49B2" w:rsidP="000E49B2">
      <w:pPr>
        <w:pStyle w:val="af4"/>
        <w:ind w:left="1069" w:firstLine="0"/>
      </w:pPr>
    </w:p>
    <w:p w:rsidR="006D6A52" w:rsidRPr="006D6A52" w:rsidRDefault="006D6A52" w:rsidP="00D7561A">
      <w:pPr>
        <w:pStyle w:val="af4"/>
      </w:pPr>
    </w:p>
    <w:sectPr w:rsidR="006D6A52" w:rsidRPr="006D6A52" w:rsidSect="00F54191">
      <w:head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272" w:rsidRDefault="00644272" w:rsidP="00D7561A">
      <w:r>
        <w:separator/>
      </w:r>
    </w:p>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9A5926"/>
    <w:p w:rsidR="00644272" w:rsidRDefault="00644272" w:rsidP="001C5FD3"/>
    <w:p w:rsidR="00644272" w:rsidRDefault="00644272" w:rsidP="001C5FD3"/>
    <w:p w:rsidR="00644272" w:rsidRDefault="00644272" w:rsidP="001C5FD3"/>
    <w:p w:rsidR="00644272" w:rsidRDefault="00644272"/>
  </w:endnote>
  <w:endnote w:type="continuationSeparator" w:id="0">
    <w:p w:rsidR="00644272" w:rsidRDefault="00644272" w:rsidP="00D7561A">
      <w:r>
        <w:continuationSeparator/>
      </w:r>
    </w:p>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9A5926"/>
    <w:p w:rsidR="00644272" w:rsidRDefault="00644272" w:rsidP="001C5FD3"/>
    <w:p w:rsidR="00644272" w:rsidRDefault="00644272" w:rsidP="001C5FD3"/>
    <w:p w:rsidR="00644272" w:rsidRDefault="00644272" w:rsidP="001C5FD3"/>
    <w:p w:rsidR="00644272" w:rsidRDefault="00644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272" w:rsidRDefault="00644272" w:rsidP="00D7561A">
      <w:r>
        <w:separator/>
      </w:r>
    </w:p>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9A5926"/>
    <w:p w:rsidR="00644272" w:rsidRDefault="00644272" w:rsidP="001C5FD3"/>
    <w:p w:rsidR="00644272" w:rsidRDefault="00644272" w:rsidP="001C5FD3"/>
    <w:p w:rsidR="00644272" w:rsidRDefault="00644272" w:rsidP="001C5FD3"/>
    <w:p w:rsidR="00644272" w:rsidRDefault="00644272"/>
  </w:footnote>
  <w:footnote w:type="continuationSeparator" w:id="0">
    <w:p w:rsidR="00644272" w:rsidRDefault="00644272" w:rsidP="00D7561A">
      <w:r>
        <w:continuationSeparator/>
      </w:r>
    </w:p>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D7561A"/>
    <w:p w:rsidR="00644272" w:rsidRDefault="00644272" w:rsidP="009A5926"/>
    <w:p w:rsidR="00644272" w:rsidRDefault="00644272" w:rsidP="001C5FD3"/>
    <w:p w:rsidR="00644272" w:rsidRDefault="00644272" w:rsidP="001C5FD3"/>
    <w:p w:rsidR="00644272" w:rsidRDefault="00644272" w:rsidP="001C5FD3"/>
    <w:p w:rsidR="00644272" w:rsidRDefault="006442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Pr="000E49B2" w:rsidRDefault="001C5FD3" w:rsidP="000E49B2">
    <w:pPr>
      <w:pStyle w:val="a5"/>
      <w:jc w:val="right"/>
      <w:rPr>
        <w:lang w:val="en-US"/>
      </w:rPr>
    </w:pPr>
    <w:r>
      <w:fldChar w:fldCharType="begin"/>
    </w:r>
    <w:r>
      <w:instrText>PAGE   \* MERGEFORMAT</w:instrText>
    </w:r>
    <w:r>
      <w:fldChar w:fldCharType="separate"/>
    </w:r>
    <w:r w:rsidR="00CF0EC6">
      <w:rPr>
        <w:noProof/>
      </w:rPr>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C2A76"/>
    <w:multiLevelType w:val="hybridMultilevel"/>
    <w:tmpl w:val="B552B874"/>
    <w:lvl w:ilvl="0" w:tplc="F5485E6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
    <w:nsid w:val="37E34B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043254"/>
    <w:multiLevelType w:val="hybridMultilevel"/>
    <w:tmpl w:val="384AFCEC"/>
    <w:lvl w:ilvl="0" w:tplc="8E7A5F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43243E6"/>
    <w:multiLevelType w:val="hybridMultilevel"/>
    <w:tmpl w:val="1CF2B340"/>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5">
    <w:nsid w:val="5B7153BC"/>
    <w:multiLevelType w:val="hybridMultilevel"/>
    <w:tmpl w:val="43D82CFE"/>
    <w:lvl w:ilvl="0" w:tplc="0422000F">
      <w:start w:val="1"/>
      <w:numFmt w:val="decimal"/>
      <w:lvlText w:val="%1."/>
      <w:lvlJc w:val="left"/>
      <w:pPr>
        <w:ind w:left="1260" w:hanging="360"/>
      </w:pPr>
    </w:lvl>
    <w:lvl w:ilvl="1" w:tplc="04220019" w:tentative="1">
      <w:start w:val="1"/>
      <w:numFmt w:val="lowerLetter"/>
      <w:lvlText w:val="%2."/>
      <w:lvlJc w:val="left"/>
      <w:pPr>
        <w:ind w:left="1980" w:hanging="360"/>
      </w:pPr>
    </w:lvl>
    <w:lvl w:ilvl="2" w:tplc="0422001B" w:tentative="1">
      <w:start w:val="1"/>
      <w:numFmt w:val="lowerRoman"/>
      <w:lvlText w:val="%3."/>
      <w:lvlJc w:val="right"/>
      <w:pPr>
        <w:ind w:left="2700" w:hanging="180"/>
      </w:pPr>
    </w:lvl>
    <w:lvl w:ilvl="3" w:tplc="0422000F" w:tentative="1">
      <w:start w:val="1"/>
      <w:numFmt w:val="decimal"/>
      <w:lvlText w:val="%4."/>
      <w:lvlJc w:val="left"/>
      <w:pPr>
        <w:ind w:left="3420" w:hanging="360"/>
      </w:pPr>
    </w:lvl>
    <w:lvl w:ilvl="4" w:tplc="04220019" w:tentative="1">
      <w:start w:val="1"/>
      <w:numFmt w:val="lowerLetter"/>
      <w:lvlText w:val="%5."/>
      <w:lvlJc w:val="left"/>
      <w:pPr>
        <w:ind w:left="4140" w:hanging="360"/>
      </w:pPr>
    </w:lvl>
    <w:lvl w:ilvl="5" w:tplc="0422001B" w:tentative="1">
      <w:start w:val="1"/>
      <w:numFmt w:val="lowerRoman"/>
      <w:lvlText w:val="%6."/>
      <w:lvlJc w:val="right"/>
      <w:pPr>
        <w:ind w:left="4860" w:hanging="180"/>
      </w:pPr>
    </w:lvl>
    <w:lvl w:ilvl="6" w:tplc="0422000F" w:tentative="1">
      <w:start w:val="1"/>
      <w:numFmt w:val="decimal"/>
      <w:lvlText w:val="%7."/>
      <w:lvlJc w:val="left"/>
      <w:pPr>
        <w:ind w:left="5580" w:hanging="360"/>
      </w:pPr>
    </w:lvl>
    <w:lvl w:ilvl="7" w:tplc="04220019" w:tentative="1">
      <w:start w:val="1"/>
      <w:numFmt w:val="lowerLetter"/>
      <w:lvlText w:val="%8."/>
      <w:lvlJc w:val="left"/>
      <w:pPr>
        <w:ind w:left="6300" w:hanging="360"/>
      </w:pPr>
    </w:lvl>
    <w:lvl w:ilvl="8" w:tplc="0422001B" w:tentative="1">
      <w:start w:val="1"/>
      <w:numFmt w:val="lowerRoman"/>
      <w:lvlText w:val="%9."/>
      <w:lvlJc w:val="right"/>
      <w:pPr>
        <w:ind w:left="7020" w:hanging="180"/>
      </w:pPr>
    </w:lvl>
  </w:abstractNum>
  <w:abstractNum w:abstractNumId="6">
    <w:nsid w:val="659F50B4"/>
    <w:multiLevelType w:val="hybridMultilevel"/>
    <w:tmpl w:val="AC92EE52"/>
    <w:lvl w:ilvl="0" w:tplc="5844B998">
      <w:start w:val="1"/>
      <w:numFmt w:val="decimal"/>
      <w:pStyle w:val="a"/>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22E1CC1"/>
    <w:multiLevelType w:val="hybridMultilevel"/>
    <w:tmpl w:val="871A71F4"/>
    <w:lvl w:ilvl="0" w:tplc="1BF8505A">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4620"/>
    <w:rsid w:val="000332AC"/>
    <w:rsid w:val="00037D4D"/>
    <w:rsid w:val="000453A3"/>
    <w:rsid w:val="00083147"/>
    <w:rsid w:val="00087E5C"/>
    <w:rsid w:val="000918E3"/>
    <w:rsid w:val="000E49B2"/>
    <w:rsid w:val="00106074"/>
    <w:rsid w:val="00127D3F"/>
    <w:rsid w:val="00133B61"/>
    <w:rsid w:val="0017344D"/>
    <w:rsid w:val="001741FC"/>
    <w:rsid w:val="00181666"/>
    <w:rsid w:val="00197C2D"/>
    <w:rsid w:val="001A3F71"/>
    <w:rsid w:val="001B25F7"/>
    <w:rsid w:val="001C5FD3"/>
    <w:rsid w:val="00214DF1"/>
    <w:rsid w:val="002252B5"/>
    <w:rsid w:val="0022625D"/>
    <w:rsid w:val="00235CBB"/>
    <w:rsid w:val="00271E80"/>
    <w:rsid w:val="002A7926"/>
    <w:rsid w:val="002B38F0"/>
    <w:rsid w:val="002D37C1"/>
    <w:rsid w:val="002D3820"/>
    <w:rsid w:val="002F5986"/>
    <w:rsid w:val="00350240"/>
    <w:rsid w:val="0037387D"/>
    <w:rsid w:val="003A78DA"/>
    <w:rsid w:val="003B522D"/>
    <w:rsid w:val="003C6CE7"/>
    <w:rsid w:val="003D4163"/>
    <w:rsid w:val="003D6DB2"/>
    <w:rsid w:val="003F6B6B"/>
    <w:rsid w:val="00404620"/>
    <w:rsid w:val="004340EC"/>
    <w:rsid w:val="00450EEF"/>
    <w:rsid w:val="004663EA"/>
    <w:rsid w:val="0048089A"/>
    <w:rsid w:val="004D56C9"/>
    <w:rsid w:val="004E6FD2"/>
    <w:rsid w:val="00566404"/>
    <w:rsid w:val="005D735E"/>
    <w:rsid w:val="005E5105"/>
    <w:rsid w:val="00644272"/>
    <w:rsid w:val="006B4346"/>
    <w:rsid w:val="006C49EC"/>
    <w:rsid w:val="006D6A52"/>
    <w:rsid w:val="006E1D06"/>
    <w:rsid w:val="006F5E58"/>
    <w:rsid w:val="007049B3"/>
    <w:rsid w:val="007069D1"/>
    <w:rsid w:val="00711CE8"/>
    <w:rsid w:val="00712999"/>
    <w:rsid w:val="0076177A"/>
    <w:rsid w:val="00776F15"/>
    <w:rsid w:val="0078339A"/>
    <w:rsid w:val="007B2D57"/>
    <w:rsid w:val="007F7B68"/>
    <w:rsid w:val="00801E53"/>
    <w:rsid w:val="00815A42"/>
    <w:rsid w:val="008167B5"/>
    <w:rsid w:val="00852866"/>
    <w:rsid w:val="008D2B5D"/>
    <w:rsid w:val="00903434"/>
    <w:rsid w:val="009340C8"/>
    <w:rsid w:val="009815C7"/>
    <w:rsid w:val="009917B1"/>
    <w:rsid w:val="009A5926"/>
    <w:rsid w:val="009A7D14"/>
    <w:rsid w:val="009D152E"/>
    <w:rsid w:val="009D5431"/>
    <w:rsid w:val="009F24EE"/>
    <w:rsid w:val="00A20D5B"/>
    <w:rsid w:val="00AA7AAC"/>
    <w:rsid w:val="00AE2E12"/>
    <w:rsid w:val="00B03202"/>
    <w:rsid w:val="00B60E3E"/>
    <w:rsid w:val="00BD31B8"/>
    <w:rsid w:val="00C03642"/>
    <w:rsid w:val="00C16B98"/>
    <w:rsid w:val="00C302F2"/>
    <w:rsid w:val="00C97FB0"/>
    <w:rsid w:val="00CB4EAD"/>
    <w:rsid w:val="00CD0279"/>
    <w:rsid w:val="00CD7694"/>
    <w:rsid w:val="00CE53BE"/>
    <w:rsid w:val="00CF0EC6"/>
    <w:rsid w:val="00D11E61"/>
    <w:rsid w:val="00D156E4"/>
    <w:rsid w:val="00D222DB"/>
    <w:rsid w:val="00D25B52"/>
    <w:rsid w:val="00D7561A"/>
    <w:rsid w:val="00D8272D"/>
    <w:rsid w:val="00D8361E"/>
    <w:rsid w:val="00D85A85"/>
    <w:rsid w:val="00DC3F9F"/>
    <w:rsid w:val="00DF39F1"/>
    <w:rsid w:val="00E13176"/>
    <w:rsid w:val="00E16556"/>
    <w:rsid w:val="00E4261B"/>
    <w:rsid w:val="00E91F18"/>
    <w:rsid w:val="00EE3A0D"/>
    <w:rsid w:val="00F25B42"/>
    <w:rsid w:val="00F3177E"/>
    <w:rsid w:val="00F53359"/>
    <w:rsid w:val="00F54191"/>
    <w:rsid w:val="00F86EB5"/>
    <w:rsid w:val="00FA4972"/>
    <w:rsid w:val="00FC40CA"/>
    <w:rsid w:val="00FC50CB"/>
    <w:rsid w:val="00FF4EDD"/>
    <w:rsid w:val="00FF6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autoRedefine/>
    <w:qFormat/>
    <w:rsid w:val="00D7561A"/>
    <w:pPr>
      <w:spacing w:line="360" w:lineRule="auto"/>
      <w:jc w:val="both"/>
    </w:pPr>
    <w:rPr>
      <w:rFonts w:ascii="Times New Roman" w:hAnsi="Times New Roman"/>
      <w:sz w:val="28"/>
      <w:szCs w:val="28"/>
      <w:lang w:val="ru-RU" w:eastAsia="ru-RU"/>
    </w:rPr>
  </w:style>
  <w:style w:type="paragraph" w:styleId="1">
    <w:name w:val="heading 1"/>
    <w:basedOn w:val="a0"/>
    <w:next w:val="a0"/>
    <w:link w:val="10"/>
    <w:uiPriority w:val="99"/>
    <w:qFormat/>
    <w:rsid w:val="006B4346"/>
    <w:pPr>
      <w:keepNext/>
      <w:keepLines/>
      <w:spacing w:before="480"/>
      <w:outlineLvl w:val="0"/>
    </w:pPr>
    <w:rPr>
      <w:rFonts w:ascii="Cambria" w:hAnsi="Cambria"/>
      <w:b/>
      <w:bCs/>
      <w:color w:val="365F9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6B4346"/>
    <w:rPr>
      <w:rFonts w:ascii="Cambria" w:hAnsi="Cambria" w:cs="Times New Roman"/>
      <w:b/>
      <w:bCs/>
      <w:color w:val="365F91"/>
      <w:sz w:val="28"/>
      <w:szCs w:val="28"/>
      <w:lang w:val="ru-RU" w:eastAsia="ru-RU"/>
    </w:rPr>
  </w:style>
  <w:style w:type="paragraph" w:customStyle="1" w:styleId="Standard">
    <w:name w:val="Standard"/>
    <w:uiPriority w:val="99"/>
    <w:rsid w:val="00F54191"/>
    <w:pPr>
      <w:suppressAutoHyphens/>
      <w:autoSpaceDN w:val="0"/>
      <w:ind w:firstLine="709"/>
    </w:pPr>
    <w:rPr>
      <w:rFonts w:ascii="Times New Roman" w:eastAsia="Droid Sans Fallback" w:hAnsi="Times New Roman" w:cs="Calibri"/>
      <w:color w:val="00000A"/>
      <w:kern w:val="3"/>
      <w:sz w:val="28"/>
      <w:szCs w:val="22"/>
      <w:lang w:val="ru-RU" w:eastAsia="en-US"/>
    </w:rPr>
  </w:style>
  <w:style w:type="character" w:styleId="a4">
    <w:name w:val="Emphasis"/>
    <w:uiPriority w:val="99"/>
    <w:qFormat/>
    <w:rsid w:val="00F54191"/>
    <w:rPr>
      <w:rFonts w:cs="Times New Roman"/>
      <w:i/>
      <w:iCs/>
    </w:rPr>
  </w:style>
  <w:style w:type="paragraph" w:styleId="a5">
    <w:name w:val="header"/>
    <w:basedOn w:val="a0"/>
    <w:link w:val="a6"/>
    <w:uiPriority w:val="99"/>
    <w:rsid w:val="00F54191"/>
    <w:pPr>
      <w:tabs>
        <w:tab w:val="center" w:pos="4677"/>
        <w:tab w:val="right" w:pos="9355"/>
      </w:tabs>
    </w:pPr>
  </w:style>
  <w:style w:type="character" w:customStyle="1" w:styleId="a6">
    <w:name w:val="Верхний колонтитул Знак"/>
    <w:link w:val="a5"/>
    <w:uiPriority w:val="99"/>
    <w:locked/>
    <w:rsid w:val="00F54191"/>
    <w:rPr>
      <w:rFonts w:ascii="Times New Roman" w:hAnsi="Times New Roman" w:cs="Times New Roman"/>
      <w:sz w:val="28"/>
      <w:szCs w:val="28"/>
      <w:lang w:val="ru-RU" w:eastAsia="ru-RU"/>
    </w:rPr>
  </w:style>
  <w:style w:type="paragraph" w:styleId="a7">
    <w:name w:val="footer"/>
    <w:basedOn w:val="a0"/>
    <w:link w:val="a8"/>
    <w:uiPriority w:val="99"/>
    <w:rsid w:val="00F54191"/>
    <w:pPr>
      <w:tabs>
        <w:tab w:val="center" w:pos="4677"/>
        <w:tab w:val="right" w:pos="9355"/>
      </w:tabs>
    </w:pPr>
  </w:style>
  <w:style w:type="character" w:customStyle="1" w:styleId="a8">
    <w:name w:val="Нижний колонтитул Знак"/>
    <w:link w:val="a7"/>
    <w:uiPriority w:val="99"/>
    <w:locked/>
    <w:rsid w:val="00F54191"/>
    <w:rPr>
      <w:rFonts w:ascii="Times New Roman" w:hAnsi="Times New Roman" w:cs="Times New Roman"/>
      <w:sz w:val="28"/>
      <w:szCs w:val="28"/>
      <w:lang w:val="ru-RU" w:eastAsia="ru-RU"/>
    </w:rPr>
  </w:style>
  <w:style w:type="paragraph" w:styleId="a9">
    <w:name w:val="List Paragraph"/>
    <w:basedOn w:val="a0"/>
    <w:link w:val="aa"/>
    <w:uiPriority w:val="34"/>
    <w:qFormat/>
    <w:rsid w:val="006B4346"/>
    <w:pPr>
      <w:ind w:left="720"/>
      <w:contextualSpacing/>
    </w:pPr>
  </w:style>
  <w:style w:type="paragraph" w:styleId="ab">
    <w:name w:val="TOC Heading"/>
    <w:basedOn w:val="1"/>
    <w:next w:val="a0"/>
    <w:uiPriority w:val="39"/>
    <w:qFormat/>
    <w:rsid w:val="00FF4EDD"/>
    <w:pPr>
      <w:spacing w:line="276" w:lineRule="auto"/>
      <w:outlineLvl w:val="9"/>
    </w:pPr>
    <w:rPr>
      <w:lang w:val="uk-UA" w:eastAsia="uk-UA"/>
    </w:rPr>
  </w:style>
  <w:style w:type="paragraph" w:styleId="11">
    <w:name w:val="toc 1"/>
    <w:basedOn w:val="a0"/>
    <w:next w:val="a0"/>
    <w:autoRedefine/>
    <w:uiPriority w:val="39"/>
    <w:rsid w:val="00FF4EDD"/>
    <w:pPr>
      <w:spacing w:after="100"/>
    </w:pPr>
  </w:style>
  <w:style w:type="character" w:styleId="ac">
    <w:name w:val="Hyperlink"/>
    <w:uiPriority w:val="99"/>
    <w:rsid w:val="00FF4EDD"/>
    <w:rPr>
      <w:rFonts w:cs="Times New Roman"/>
      <w:color w:val="0000FF"/>
      <w:u w:val="single"/>
    </w:rPr>
  </w:style>
  <w:style w:type="paragraph" w:styleId="ad">
    <w:name w:val="Balloon Text"/>
    <w:basedOn w:val="a0"/>
    <w:link w:val="ae"/>
    <w:uiPriority w:val="99"/>
    <w:semiHidden/>
    <w:rsid w:val="00FF4EDD"/>
    <w:rPr>
      <w:rFonts w:ascii="Tahoma" w:hAnsi="Tahoma" w:cs="Tahoma"/>
      <w:sz w:val="16"/>
      <w:szCs w:val="16"/>
    </w:rPr>
  </w:style>
  <w:style w:type="character" w:customStyle="1" w:styleId="ae">
    <w:name w:val="Текст выноски Знак"/>
    <w:link w:val="ad"/>
    <w:uiPriority w:val="99"/>
    <w:semiHidden/>
    <w:locked/>
    <w:rsid w:val="00FF4EDD"/>
    <w:rPr>
      <w:rFonts w:ascii="Tahoma" w:hAnsi="Tahoma" w:cs="Tahoma"/>
      <w:sz w:val="16"/>
      <w:szCs w:val="16"/>
      <w:lang w:val="ru-RU" w:eastAsia="ru-RU"/>
    </w:rPr>
  </w:style>
  <w:style w:type="paragraph" w:customStyle="1" w:styleId="af">
    <w:name w:val="Картинка"/>
    <w:basedOn w:val="a0"/>
    <w:link w:val="af0"/>
    <w:qFormat/>
    <w:rsid w:val="006D6A52"/>
    <w:pPr>
      <w:jc w:val="center"/>
    </w:pPr>
    <w:rPr>
      <w:rFonts w:eastAsia="Calibri"/>
      <w:color w:val="00000A"/>
      <w:lang w:eastAsia="en-US"/>
    </w:rPr>
  </w:style>
  <w:style w:type="character" w:customStyle="1" w:styleId="af0">
    <w:name w:val="Картинка Знак"/>
    <w:link w:val="af"/>
    <w:rsid w:val="006D6A52"/>
    <w:rPr>
      <w:rFonts w:ascii="Times New Roman" w:eastAsia="Calibri" w:hAnsi="Times New Roman"/>
      <w:color w:val="00000A"/>
      <w:sz w:val="28"/>
      <w:szCs w:val="28"/>
      <w:lang w:eastAsia="en-US"/>
    </w:rPr>
  </w:style>
  <w:style w:type="table" w:styleId="af1">
    <w:name w:val="Table Grid"/>
    <w:basedOn w:val="a2"/>
    <w:uiPriority w:val="39"/>
    <w:locked/>
    <w:rsid w:val="006D6A52"/>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a">
    <w:name w:val="Абзац списка Знак"/>
    <w:link w:val="a9"/>
    <w:uiPriority w:val="34"/>
    <w:rsid w:val="006D6A52"/>
    <w:rPr>
      <w:rFonts w:ascii="Times New Roman" w:hAnsi="Times New Roman"/>
      <w:sz w:val="28"/>
      <w:szCs w:val="28"/>
    </w:rPr>
  </w:style>
  <w:style w:type="paragraph" w:customStyle="1" w:styleId="af2">
    <w:name w:val="Заголовок без номера"/>
    <w:basedOn w:val="a9"/>
    <w:link w:val="af3"/>
    <w:qFormat/>
    <w:rsid w:val="000E49B2"/>
    <w:pPr>
      <w:spacing w:line="240" w:lineRule="auto"/>
      <w:ind w:left="0"/>
      <w:jc w:val="center"/>
    </w:pPr>
    <w:rPr>
      <w:rFonts w:eastAsia="Calibri"/>
      <w:b/>
      <w:lang w:eastAsia="en-US"/>
    </w:rPr>
  </w:style>
  <w:style w:type="paragraph" w:customStyle="1" w:styleId="af4">
    <w:name w:val="Простой Текст"/>
    <w:basedOn w:val="a9"/>
    <w:link w:val="af5"/>
    <w:qFormat/>
    <w:rsid w:val="006D6A52"/>
    <w:pPr>
      <w:spacing w:after="200"/>
      <w:ind w:left="0" w:firstLine="709"/>
    </w:pPr>
    <w:rPr>
      <w:rFonts w:eastAsia="Calibri"/>
      <w:lang w:eastAsia="en-US"/>
    </w:rPr>
  </w:style>
  <w:style w:type="character" w:customStyle="1" w:styleId="af3">
    <w:name w:val="Заголовок без номера Знак"/>
    <w:link w:val="af2"/>
    <w:rsid w:val="000E49B2"/>
    <w:rPr>
      <w:rFonts w:ascii="Times New Roman" w:eastAsia="Calibri" w:hAnsi="Times New Roman"/>
      <w:b/>
      <w:sz w:val="28"/>
      <w:szCs w:val="28"/>
      <w:lang w:val="ru-RU" w:eastAsia="en-US"/>
    </w:rPr>
  </w:style>
  <w:style w:type="paragraph" w:customStyle="1" w:styleId="a">
    <w:name w:val="Заголовок с цифрой"/>
    <w:basedOn w:val="af2"/>
    <w:link w:val="af6"/>
    <w:qFormat/>
    <w:rsid w:val="006D6A52"/>
    <w:pPr>
      <w:numPr>
        <w:numId w:val="5"/>
      </w:numPr>
      <w:suppressAutoHyphens/>
      <w:ind w:left="714" w:hanging="357"/>
    </w:pPr>
  </w:style>
  <w:style w:type="character" w:customStyle="1" w:styleId="af5">
    <w:name w:val="Простой Текст Знак"/>
    <w:link w:val="af4"/>
    <w:rsid w:val="006D6A52"/>
    <w:rPr>
      <w:rFonts w:ascii="Times New Roman" w:eastAsia="Calibri" w:hAnsi="Times New Roman"/>
      <w:sz w:val="28"/>
      <w:szCs w:val="28"/>
      <w:lang w:eastAsia="en-US"/>
    </w:rPr>
  </w:style>
  <w:style w:type="character" w:customStyle="1" w:styleId="af6">
    <w:name w:val="Заголовок с цифрой Знак"/>
    <w:link w:val="a"/>
    <w:rsid w:val="006D6A52"/>
    <w:rPr>
      <w:rFonts w:ascii="Times New Roman" w:eastAsia="Calibri" w:hAnsi="Times New Roman"/>
      <w:b/>
      <w:sz w:val="28"/>
      <w:szCs w:val="28"/>
      <w:lang w:eastAsia="en-US"/>
    </w:rPr>
  </w:style>
  <w:style w:type="table" w:customStyle="1" w:styleId="12">
    <w:name w:val="Сетка таблицы1"/>
    <w:basedOn w:val="a2"/>
    <w:next w:val="af1"/>
    <w:uiPriority w:val="59"/>
    <w:rsid w:val="007F7B68"/>
    <w:rPr>
      <w:rFonts w:eastAsia="Calibr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w">
    <w:name w:val="w"/>
    <w:rsid w:val="009A7D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53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7B19A4-FCCA-4EA5-8BB5-1A666C50D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18</Pages>
  <Words>9942</Words>
  <Characters>5667</Characters>
  <Application>Microsoft Office Word</Application>
  <DocSecurity>0</DocSecurity>
  <Lines>47</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67</cp:revision>
  <cp:lastPrinted>2016-12-26T04:40:00Z</cp:lastPrinted>
  <dcterms:created xsi:type="dcterms:W3CDTF">2016-12-22T05:08:00Z</dcterms:created>
  <dcterms:modified xsi:type="dcterms:W3CDTF">2017-05-28T09:08:00Z</dcterms:modified>
</cp:coreProperties>
</file>