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Введение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сегодняшний день, активный здоровый образ жизни является неотъемлемой частью жизни любого человека. Около половины жителей России - 46%, систематически занимаются спортом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 согласно плану государства по развитию физической культуры и спорта, к концу 2024 года, количество россиян, ежедневно занимающихся спортом, должно увеличиться до 55%.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[1]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Занимаются спортом как профессионалы, так и любители, однако для достижения значимых результатов, да и для просмотра своего прогресса тренировок необходимо вести дневник тренировок. Человеческий организм ведь быстро адаптируется к нагрузкам, а для того чтобы достичь значимых результатов, эти нагрузки необходимо увеличивать. И не стоит полагаться на память, ведь намного удобнее вести записи, чем держать в голове, сколько подходов ты сделал на прошлой тренировки.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[2]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Кроме ведения дневника тренировок, профессиональные спортсмены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также употребляют спортивные добавки, чтобы получать необходимые микро и макро элементы, которые человек недополучает из натуральных продуктов питания.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[3]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того, чтобы спортсмен получал нужные вещества для своего организма, он должен ежедневно принимать спортивные добавки,а наилучшим решением будет принимать их в одно и то же время в течении дня.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[4]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Поэтому приходится вести записи и о том когда и какую биодобавку необходимо принять.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удобства данные виды записей необходимо вести в одном месте, да и желательно, чтобы все эти записи всегда были под рукой, ведь носить с собой тетрадь с заметками, неудобно, а на счёт того, что нужно помнить, о принятии пищевой добавки, так это вообще ужасно, ведь тетрадь с записями может потеряться, а про принятие биодобавки вообще  можно забыть. Так, что же, может решить данную проблему? Правильно, смартфон, он компактный, есть у каждого, а для того, чтобы получить нужный функционал, нужно лишь скачать приложение. В чем же проблема, ведь в наше время многое уже создано, есть множество фитнес приложений, почему нельзя воспользоваться уже существующими решениями? Проблема в том, что большинство содержат в себе лишь ограниченный функционал, а именно одни приложения содержат в себе лишь готовые комплексы упражнений, их невозможно настроить, а добавить собственное упражнение попросту невозможно. Другие же приложения содержат в себе функции настройки комплекса, да и добавления упражнений, однако содержат ограничения, такие как таймер, секундомер, история тренировок, а также назойливая реклама, что конечно усложняет процесс тренировки и приходится тратить больше времени на её проведение. Бесплатных приложений одновременно содержащих персональный план тренировки, а также напоминания пищевых добавок попросту нет.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рамках данной работы была поставлена следующая цель - разработать мобильное приложение, которое облегчит приём спортивного питания и улучшит эффективность процесса тренировок.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достижения данной цели были поставлены задачи: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Произвести анализ предметной области.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Произвести обзор существующих аналогов и выявить их преимущества и недостатки.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Определить требования к разрабатываемому мобильному приложению.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Произвести проектирование базы данных исходя из требований.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мобильного приложения для отслеживания приёма спортивного питания и улучшение эффективности процесса тренировок.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Протестировать разработанное программное средство и доказать его работоспособности и эффективность.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Объектом исследования в работе является применение мобильных приложений для контроля состояния тренировок и приёма спортивного питания.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Предметом исследования является приложения для отслеживания текущего состояния тренировок и питания.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выполнении данного исследования были использованы следующие методы: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метод математического моделирования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системного анализа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программной инженерии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объектно-ориентированного программирования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технологии проектирования человеко-машинного взаимодействия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Практическая значимость работы заключается в том, что благодаря разработанному приложению, спортсмены смогут получить полную функциональность по составлению комплексов упражнений, а также облегчит нагрузку на человека тем, что не надо помнить, когда необходимо принимать пищевую добавку, путём оповещения уведомлениями на телефоне и все эти функции будут доступны в одной программе.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 Анализ методов для отслеживания текущего состояния тренировок и приёма спортивного питания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Методы отслеживания тренировок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1.1.1 Тренировочный дневник и дневник приёма спортивного питания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бумажный)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прошлом, данный вид дневников был единственным, поэтому и пользовался большой популярностью. В данном дневнике люди вручную записывали даты тренировок, упражнения, свои достижения, свои данные(вес, рост и т.д.), время затраченное на тренировку и т.п. Все эти записи велись в тетради, её носили на каждую тренировку и заполняли данными после выполнения упражнений. </w:t>
      </w:r>
      <w:r>
        <w:rPr>
          <w:rFonts w:hint="default" w:ascii="Times New Roman" w:hAnsi="Times New Roman"/>
          <w:sz w:val="28"/>
          <w:szCs w:val="28"/>
          <w:lang w:val="ru-RU"/>
        </w:rPr>
        <w:t>Однако данные виды дневников  теряют популярность из за существующих аналогов, а также в силу своих недостатков.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Плюсы дневника: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Каждый спортсмен может вести дневник в удобном для него формате.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Минусы: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Необходимо носить с собой тетрадь и ручку(некомпактный)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потери всех данных при потери самого дневника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истории тренировок неудобен(нет таблиц, графиков)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необходимости поиска нужной тренировки(например 2 месяца назад) занимает больше времени, чем у аналогов. А при просмотре записей годичной давности вообще может потребоваться поиск нужной тетради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Необходимость хранения заполненных дневников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Ограничен количеством страниц и влечёт за собой дополнительные затраты(покупка новой тетради)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Сложно изменить прошлые записи или ошибочно записанные данные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1.1.2 Электронные документы(на компьютере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DOC, XLSX)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Данный вид ведения дневника тренировок, в наше время имеет место быть по сравнению с бумажным вариантом, однако он тоже не идеален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Плюсы: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редактирования неправильно введённых данных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Удобный просмотр истории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Высокая степень настраивомости дневника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Все данные структурированы в виде таблиц(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exel)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Большие возможности для анализа данных(построения графиков)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Минусы: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При поломке компьютера теряются все данные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Необходимы определённые знания для создания персонального дневника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Неудобство вписывания данных во время тренировки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[5]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1.1.3 Онлайн площадки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Веб площадки в принципе хороший вариант, большинство им пользуется однако, он требует постоянного соединения с интернетом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Плюсы: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Данные не потеряются даже при поломке устройства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Удобный ввод данных по сравнению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exel(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заполняешь формы для ввода)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Могут быть запущены на телефоне(удобнее ввод по сравнению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exel)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Минусы: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Постоянное соединение с интернетом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Вводимые данные ограничены сервисом(не можешь хранить все свои нужные данные)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Методы отслеживания приёма спортивного питания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1.2.1 Блокнот приёма питания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1.2.2 Планшеты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Формы контроля тренировочного процесса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мобильных приложений для контроля состояния тренировок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FitProSport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мобильных приложений для приёма спортивного питания(таблеток)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9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Основные преимущества и недостатки приложений для контроля состояния тренировок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09"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Источники 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"https://rsport.ria.ru/20220119/matytsin-1768575812.html?ysclid=l41np6wtht"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https://rsport.ria.ru/20220119/matytsin-1768575812.html?ysclid=l41np6wtht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"https://cross.expert/sportivnaya-ekipirovka/dnevnik-trenirovok.html"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https://cross.expert/sportivnaya-ekipirovka/dnevnik-trenirovok.html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"https://ru.wikipedia.org/wiki/%D0%A1%D0%BF%D0%BE%D1%80%D1%82%D0%B8%D0%B2%D0%BD%D0%BE%D0%B5_%D0%BF%D0%B8%D1%82%D0%B0%D0%BD%D0%B8%D0%B5"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https://ru.wikipedia.org/wiki/%D0%A1%D0%BF%D0%BE%D1%80%D1%82%D0%B8%D0%B2%D0%BD%D0%BE%D0%B5_%D0%BF%D0%B8%D1%82%D0%B0%D0%BD%D0%B8%D0%B5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"https://zdravcity.ru/blog-o-zdorovie/5-pravil-pri-prieme-pishchevykh-dobavok/"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https://zdravcity.ru/blog-o-zdorovie/5-pravil-pri-prieme-pishchevykh-dobavok/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ru-RU"/>
        </w:rPr>
        <w:instrText xml:space="preserve"> HYPERLINK "https://academy.sportlyzer.com/wiki/training-diary/" </w:instrTex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ru-RU"/>
        </w:rPr>
        <w:t>https://academy.sportlyzer.com/wiki/training-diary/</w:t>
      </w:r>
      <w:r>
        <w:rPr>
          <w:rFonts w:hint="default" w:ascii="Times New Roman" w:hAnsi="Times New Roman"/>
          <w:sz w:val="28"/>
          <w:szCs w:val="28"/>
          <w:lang w:val="ru-RU"/>
        </w:rPr>
        <w:fldChar w:fldCharType="end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sectPr>
      <w:headerReference r:id="rId3" w:type="default"/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28"/>
        <w:szCs w:val="28"/>
        <w:lang w:val="ru-RU"/>
      </w:rPr>
    </w:pPr>
    <w:r>
      <w:rPr>
        <w:rFonts w:hint="default" w:ascii="Times New Roman" w:hAnsi="Times New Roman" w:cs="Times New Roman"/>
        <w:sz w:val="28"/>
        <w:szCs w:val="28"/>
        <w:lang w:val="ru-RU"/>
      </w:rPr>
      <w:t>ВКРБ-09.03.04-10.19-01-22-81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0F66C9"/>
    <w:multiLevelType w:val="singleLevel"/>
    <w:tmpl w:val="B30F66C9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DA1234BE"/>
    <w:multiLevelType w:val="singleLevel"/>
    <w:tmpl w:val="DA1234B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D2D31A6"/>
    <w:multiLevelType w:val="multilevel"/>
    <w:tmpl w:val="DD2D31A6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D5739"/>
    <w:rsid w:val="122B72C4"/>
    <w:rsid w:val="16EE2212"/>
    <w:rsid w:val="3BC30BAE"/>
    <w:rsid w:val="3E970965"/>
    <w:rsid w:val="40DB1E16"/>
    <w:rsid w:val="48894EA7"/>
    <w:rsid w:val="52353F4D"/>
    <w:rsid w:val="608C0F26"/>
    <w:rsid w:val="65013F80"/>
    <w:rsid w:val="665A1BD4"/>
    <w:rsid w:val="6BB3409C"/>
    <w:rsid w:val="75C7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2022-06-05T15:36:00Z</dcterms:created>
  <dc:creator>astre</dc:creator>
  <cp:lastModifiedBy>astre</cp:lastModifiedBy>
  <dcterms:modified xsi:type="dcterms:W3CDTF">2022-06-07T14:00:14Z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A34D9CE60A2B4C97818733DE9A5B0ED8</vt:lpwstr>
  </property>
</Properties>
</file>