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spacing w:after="0" w:line="240" w:lineRule="auto"/>
        <w:ind w:firstLine="567"/>
        <w:jc w:val="center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>
      <w:pPr>
        <w:widowControl w:val="0"/>
        <w:spacing w:after="0" w:line="240" w:lineRule="auto"/>
        <w:ind w:firstLine="567"/>
        <w:jc w:val="center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  <w:t xml:space="preserve">Федеральное государственное бюджетное образовательное учреждение </w:t>
      </w:r>
      <w:r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  <w:br w:type="textWrapping"/>
      </w:r>
      <w:r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  <w:t>высшего образования</w:t>
      </w:r>
    </w:p>
    <w:p>
      <w:pPr>
        <w:widowControl w:val="0"/>
        <w:spacing w:after="0" w:line="240" w:lineRule="auto"/>
        <w:ind w:firstLine="567"/>
        <w:jc w:val="center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  <w:t>«Волгоградский государственный технический университет»</w:t>
      </w:r>
    </w:p>
    <w:p>
      <w:pPr>
        <w:widowControl w:val="0"/>
        <w:spacing w:after="0" w:line="240" w:lineRule="auto"/>
        <w:ind w:firstLine="567"/>
        <w:jc w:val="center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  <w:t>Факультет электроники и вычислительной техники</w:t>
      </w:r>
      <w:r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  <w:tab/>
      </w:r>
    </w:p>
    <w:p>
      <w:pPr>
        <w:widowControl w:val="0"/>
        <w:spacing w:after="0" w:line="240" w:lineRule="auto"/>
        <w:ind w:firstLine="567"/>
        <w:jc w:val="center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  <w:t>Кафедра программного обеспечения автоматизированных систем</w:t>
      </w:r>
      <w:r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  <w:tab/>
      </w:r>
    </w:p>
    <w:p>
      <w:pPr>
        <w:widowControl w:val="0"/>
        <w:spacing w:after="0" w:line="240" w:lineRule="auto"/>
        <w:ind w:firstLine="567"/>
        <w:jc w:val="center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</w:p>
    <w:tbl>
      <w:tblPr>
        <w:tblStyle w:val="4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32"/>
        <w:gridCol w:w="493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2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 w:val="0"/>
              <w:spacing w:after="0" w:line="240" w:lineRule="auto"/>
              <w:ind w:firstLine="567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512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 w:val="0"/>
              <w:spacing w:after="0" w:line="240" w:lineRule="auto"/>
              <w:ind w:firstLine="567"/>
              <w:jc w:val="right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Утверждаю</w:t>
            </w:r>
          </w:p>
          <w:p>
            <w:pPr>
              <w:widowControl w:val="0"/>
              <w:spacing w:after="0" w:line="240" w:lineRule="auto"/>
              <w:ind w:firstLine="567"/>
              <w:jc w:val="right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Заведующий кафедрой ПОАС</w:t>
            </w:r>
          </w:p>
          <w:p>
            <w:pPr>
              <w:widowControl w:val="0"/>
              <w:spacing w:after="0" w:line="240" w:lineRule="auto"/>
              <w:ind w:firstLine="567"/>
              <w:jc w:val="right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_________________ Ю.А.Орлова </w:t>
            </w:r>
          </w:p>
          <w:p>
            <w:pPr>
              <w:widowControl w:val="0"/>
              <w:spacing w:after="0" w:line="240" w:lineRule="auto"/>
              <w:ind w:firstLine="567"/>
              <w:jc w:val="right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"___"_____________ 20__</w:t>
            </w:r>
          </w:p>
          <w:p>
            <w:pPr>
              <w:widowControl w:val="0"/>
              <w:spacing w:after="0" w:line="240" w:lineRule="auto"/>
              <w:ind w:firstLine="567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</w:tc>
      </w:tr>
    </w:tbl>
    <w:p>
      <w:pPr>
        <w:widowControl w:val="0"/>
        <w:spacing w:after="0" w:line="240" w:lineRule="auto"/>
        <w:ind w:firstLine="567"/>
        <w:jc w:val="center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</w:p>
    <w:tbl>
      <w:tblPr>
        <w:tblStyle w:val="4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134"/>
        <w:gridCol w:w="2948"/>
        <w:gridCol w:w="2172"/>
        <w:gridCol w:w="459"/>
        <w:gridCol w:w="206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14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 w:val="0"/>
              <w:spacing w:after="0" w:line="240" w:lineRule="auto"/>
              <w:ind w:firstLine="567"/>
              <w:jc w:val="center"/>
              <w:rPr>
                <w:rFonts w:hint="default"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  <w:t>ЗАДАНИЕ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14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 w:val="0"/>
              <w:spacing w:after="0" w:line="240" w:lineRule="auto"/>
              <w:ind w:firstLine="567"/>
              <w:jc w:val="center"/>
              <w:rPr>
                <w:rFonts w:hint="default" w:ascii="Times New Roman" w:hAnsi="Times New Roman" w:eastAsia="Times New Roman" w:cs="Times New Roman"/>
                <w:b/>
                <w:sz w:val="24"/>
                <w:szCs w:val="20"/>
                <w:lang w:eastAsia="ru-RU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</w:tcPr>
          <w:p>
            <w:pPr>
              <w:widowControl w:val="0"/>
              <w:spacing w:after="0" w:line="240" w:lineRule="auto"/>
              <w:ind w:firstLine="567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на</w:t>
            </w:r>
          </w:p>
        </w:tc>
        <w:tc>
          <w:tcPr>
            <w:tcW w:w="5954" w:type="dxa"/>
            <w:gridSpan w:val="3"/>
            <w:tcBorders>
              <w:bottom w:val="single" w:color="000000" w:sz="4" w:space="0"/>
            </w:tcBorders>
          </w:tcPr>
          <w:p>
            <w:pPr>
              <w:widowControl w:val="0"/>
              <w:spacing w:after="0" w:line="240" w:lineRule="auto"/>
              <w:ind w:firstLine="567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преддипломную</w:t>
            </w:r>
          </w:p>
        </w:tc>
        <w:tc>
          <w:tcPr>
            <w:tcW w:w="2776" w:type="dxa"/>
            <w:gridSpan w:val="2"/>
          </w:tcPr>
          <w:p>
            <w:pPr>
              <w:widowControl w:val="0"/>
              <w:spacing w:after="0" w:line="240" w:lineRule="auto"/>
              <w:ind w:firstLine="567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практику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 w:val="0"/>
              <w:spacing w:after="0" w:line="240" w:lineRule="auto"/>
              <w:ind w:firstLine="567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595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 w:val="0"/>
              <w:spacing w:after="0" w:line="240" w:lineRule="auto"/>
              <w:ind w:firstLine="567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vertAlign w:val="superscript"/>
                <w:lang w:eastAsia="ru-RU"/>
              </w:rPr>
              <w:t>(наименование практики)</w:t>
            </w:r>
          </w:p>
        </w:tc>
        <w:tc>
          <w:tcPr>
            <w:tcW w:w="27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 w:val="0"/>
              <w:spacing w:after="0" w:line="240" w:lineRule="auto"/>
              <w:ind w:firstLine="567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14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 w:val="0"/>
              <w:spacing w:after="0" w:line="240" w:lineRule="auto"/>
              <w:ind w:firstLine="567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gridSpan w:val="2"/>
          </w:tcPr>
          <w:p>
            <w:pPr>
              <w:widowControl w:val="0"/>
              <w:spacing w:after="0" w:line="240" w:lineRule="auto"/>
              <w:ind w:firstLine="567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Студенту</w:t>
            </w:r>
          </w:p>
        </w:tc>
        <w:tc>
          <w:tcPr>
            <w:tcW w:w="3260" w:type="dxa"/>
            <w:tcBorders>
              <w:bottom w:val="single" w:color="000000" w:sz="4" w:space="0"/>
            </w:tcBorders>
          </w:tcPr>
          <w:p>
            <w:pPr>
              <w:widowControl w:val="0"/>
              <w:spacing w:after="0" w:line="240" w:lineRule="auto"/>
              <w:ind w:firstLine="567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Астрелин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  <w:t xml:space="preserve"> А.А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119" w:type="dxa"/>
            <w:gridSpan w:val="2"/>
          </w:tcPr>
          <w:p>
            <w:pPr>
              <w:widowControl w:val="0"/>
              <w:spacing w:after="0" w:line="240" w:lineRule="auto"/>
              <w:ind w:firstLine="567"/>
              <w:jc w:val="right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Группа</w:t>
            </w:r>
          </w:p>
        </w:tc>
        <w:tc>
          <w:tcPr>
            <w:tcW w:w="2209" w:type="dxa"/>
            <w:tcBorders>
              <w:bottom w:val="single" w:color="000000" w:sz="4" w:space="0"/>
            </w:tcBorders>
          </w:tcPr>
          <w:p>
            <w:pPr>
              <w:widowControl w:val="0"/>
              <w:spacing w:after="0" w:line="240" w:lineRule="auto"/>
              <w:ind w:firstLine="381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ПрИн-46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  <w:t>7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 w:val="0"/>
              <w:spacing w:after="0" w:line="240" w:lineRule="auto"/>
              <w:ind w:firstLine="567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 w:val="0"/>
              <w:spacing w:after="0" w:line="240" w:lineRule="auto"/>
              <w:ind w:firstLine="567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vertAlign w:val="superscript"/>
                <w:lang w:eastAsia="ru-RU"/>
              </w:rPr>
              <w:t>(фамилия, имя, отчество)</w:t>
            </w:r>
          </w:p>
        </w:tc>
        <w:tc>
          <w:tcPr>
            <w:tcW w:w="311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 w:val="0"/>
              <w:spacing w:after="0" w:line="240" w:lineRule="auto"/>
              <w:ind w:firstLine="567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20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 w:val="0"/>
              <w:spacing w:after="0" w:line="240" w:lineRule="auto"/>
              <w:ind w:firstLine="567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</w:tc>
      </w:tr>
    </w:tbl>
    <w:p>
      <w:pPr>
        <w:widowControl w:val="0"/>
        <w:spacing w:after="0" w:line="240" w:lineRule="auto"/>
        <w:ind w:firstLine="567"/>
        <w:jc w:val="both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widowControl w:val="0"/>
        <w:spacing w:after="0" w:line="240" w:lineRule="auto"/>
        <w:ind w:firstLine="567"/>
        <w:jc w:val="both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widowControl w:val="0"/>
        <w:spacing w:after="0" w:line="240" w:lineRule="auto"/>
        <w:ind w:firstLine="567"/>
        <w:jc w:val="both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  <w:t>1. Изучить предметную область, соответствующую теме ВКРБ «Разработка Android приложения для отслеживания текущего состояния тренировок спортсменов и приёма спортивного питания»</w:t>
      </w:r>
    </w:p>
    <w:p>
      <w:pPr>
        <w:widowControl w:val="0"/>
        <w:spacing w:after="0" w:line="240" w:lineRule="auto"/>
        <w:ind w:firstLine="567"/>
        <w:jc w:val="both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widowControl w:val="0"/>
        <w:spacing w:after="0" w:line="240" w:lineRule="auto"/>
        <w:ind w:firstLine="567"/>
        <w:jc w:val="both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  <w:t>2. Разработать план мероприятий по тестированию разрабатываемого программного продукта</w:t>
      </w:r>
    </w:p>
    <w:p>
      <w:pPr>
        <w:widowControl w:val="0"/>
        <w:spacing w:after="0" w:line="240" w:lineRule="auto"/>
        <w:ind w:firstLine="567"/>
        <w:jc w:val="both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widowControl w:val="0"/>
        <w:spacing w:after="0" w:line="240" w:lineRule="auto"/>
        <w:ind w:firstLine="567"/>
        <w:jc w:val="both"/>
        <w:rPr>
          <w:rFonts w:hint="default" w:ascii="Times New Roman" w:hAnsi="Times New Roman" w:eastAsia="Times New Roman" w:cs="Times New Roman"/>
          <w:color w:val="000000"/>
          <w:shd w:val="clear" w:color="auto" w:fill="FFFFFF"/>
          <w:lang w:eastAsia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  <w:t>3. Подготовить отчет о практике, содержащий презентацию по ВКРБ и руководство системного программиста, включающее тестовые задачи с пошаговым описанием их выполнения в разработанном программном продукте</w:t>
      </w:r>
    </w:p>
    <w:p>
      <w:pPr>
        <w:widowControl w:val="0"/>
        <w:spacing w:after="0" w:line="240" w:lineRule="auto"/>
        <w:jc w:val="both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widowControl w:val="0"/>
        <w:spacing w:after="0" w:line="240" w:lineRule="auto"/>
        <w:ind w:firstLine="567"/>
        <w:jc w:val="both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</w:p>
    <w:tbl>
      <w:tblPr>
        <w:tblStyle w:val="4"/>
        <w:tblW w:w="9578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34"/>
        <w:gridCol w:w="886"/>
        <w:gridCol w:w="992"/>
        <w:gridCol w:w="178"/>
        <w:gridCol w:w="94"/>
        <w:gridCol w:w="142"/>
        <w:gridCol w:w="94"/>
        <w:gridCol w:w="1276"/>
        <w:gridCol w:w="236"/>
        <w:gridCol w:w="1367"/>
        <w:gridCol w:w="139"/>
        <w:gridCol w:w="146"/>
        <w:gridCol w:w="9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48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 w:val="0"/>
              <w:spacing w:after="0" w:line="240" w:lineRule="auto"/>
              <w:ind w:firstLine="567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  <w:p>
            <w:pPr>
              <w:widowControl w:val="0"/>
              <w:spacing w:after="0" w:line="240" w:lineRule="auto"/>
              <w:ind w:firstLine="567"/>
              <w:jc w:val="both"/>
              <w:rPr>
                <w:rFonts w:hint="default" w:ascii="Times New Roman" w:hAnsi="Times New Roman" w:eastAsia="Times New Roman" w:cs="Times New Roman"/>
                <w:sz w:val="28"/>
                <w:szCs w:val="20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Дата выдачи задания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 w:val="0"/>
              <w:spacing w:after="0" w:line="240" w:lineRule="auto"/>
              <w:ind w:left="-519" w:firstLine="567"/>
              <w:jc w:val="right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  <w:p>
            <w:pPr>
              <w:widowControl w:val="0"/>
              <w:spacing w:after="0" w:line="240" w:lineRule="auto"/>
              <w:ind w:left="-519" w:firstLine="567"/>
              <w:jc w:val="right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«</w:t>
            </w:r>
          </w:p>
        </w:tc>
        <w:tc>
          <w:tcPr>
            <w:tcW w:w="272" w:type="dxa"/>
            <w:gridSpan w:val="2"/>
            <w:tcBorders>
              <w:top w:val="nil"/>
              <w:left w:val="nil"/>
              <w:bottom w:val="single" w:color="000000" w:sz="4" w:space="0"/>
              <w:right w:val="nil"/>
            </w:tcBorders>
            <w:vAlign w:val="center"/>
          </w:tcPr>
          <w:p>
            <w:pPr>
              <w:widowControl w:val="0"/>
              <w:spacing w:after="0"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  <w:p>
            <w:pPr>
              <w:widowControl w:val="0"/>
              <w:spacing w:after="0"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 w:val="0"/>
              <w:spacing w:after="0" w:line="240" w:lineRule="auto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  <w:p>
            <w:pPr>
              <w:widowControl w:val="0"/>
              <w:spacing w:after="0" w:line="240" w:lineRule="auto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000000" w:sz="4" w:space="0"/>
              <w:right w:val="nil"/>
            </w:tcBorders>
          </w:tcPr>
          <w:p>
            <w:pPr>
              <w:widowControl w:val="0"/>
              <w:spacing w:after="0" w:line="240" w:lineRule="auto"/>
              <w:ind w:firstLine="68"/>
              <w:jc w:val="right"/>
              <w:rPr>
                <w:rFonts w:hint="default" w:ascii="Times New Roman" w:hAnsi="Times New Roman" w:eastAsia="Arial Unicode MS" w:cs="Times New Roman"/>
                <w:sz w:val="28"/>
                <w:szCs w:val="28"/>
                <w:lang w:eastAsia="ru-RU"/>
              </w:rPr>
            </w:pPr>
          </w:p>
          <w:p>
            <w:pPr>
              <w:widowControl w:val="0"/>
              <w:spacing w:after="0" w:line="240" w:lineRule="auto"/>
              <w:ind w:firstLine="68"/>
              <w:jc w:val="right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Arial Unicode MS" w:cs="Times New Roman"/>
                <w:sz w:val="28"/>
                <w:szCs w:val="28"/>
                <w:lang w:eastAsia="ru-RU"/>
              </w:rPr>
              <w:t>февраля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 w:val="0"/>
              <w:spacing w:after="0" w:line="240" w:lineRule="auto"/>
              <w:ind w:firstLine="567"/>
              <w:jc w:val="right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06" w:type="dxa"/>
            <w:gridSpan w:val="2"/>
            <w:tcBorders>
              <w:top w:val="nil"/>
              <w:left w:val="nil"/>
              <w:bottom w:val="single" w:color="000000" w:sz="4" w:space="0"/>
              <w:right w:val="nil"/>
            </w:tcBorders>
          </w:tcPr>
          <w:p>
            <w:pPr>
              <w:widowControl w:val="0"/>
              <w:spacing w:after="0" w:line="240" w:lineRule="auto"/>
              <w:ind w:firstLine="567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  <w:p>
            <w:pPr>
              <w:widowControl w:val="0"/>
              <w:spacing w:after="0" w:line="240" w:lineRule="auto"/>
              <w:ind w:firstLine="567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2022г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 w:val="0"/>
              <w:spacing w:after="0" w:line="240" w:lineRule="auto"/>
              <w:ind w:firstLine="39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г.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79" w:type="dxa"/>
        </w:trPr>
        <w:tc>
          <w:tcPr>
            <w:tcW w:w="919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 w:val="0"/>
              <w:spacing w:after="0" w:line="240" w:lineRule="auto"/>
              <w:ind w:firstLine="567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94" w:type="dxa"/>
        </w:trPr>
        <w:tc>
          <w:tcPr>
            <w:tcW w:w="48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 w:val="0"/>
              <w:spacing w:after="0" w:line="240" w:lineRule="auto"/>
              <w:ind w:right="1131" w:firstLine="567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Руководитель практики от университета</w:t>
            </w:r>
          </w:p>
        </w:tc>
        <w:tc>
          <w:tcPr>
            <w:tcW w:w="1170" w:type="dxa"/>
            <w:gridSpan w:val="2"/>
            <w:tcBorders>
              <w:top w:val="nil"/>
              <w:left w:val="nil"/>
              <w:bottom w:val="single" w:color="000000" w:sz="4" w:space="0"/>
              <w:right w:val="nil"/>
            </w:tcBorders>
          </w:tcPr>
          <w:p>
            <w:pPr>
              <w:widowControl w:val="0"/>
              <w:spacing w:after="0" w:line="240" w:lineRule="auto"/>
              <w:ind w:right="560" w:hanging="1630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 w:val="0"/>
              <w:spacing w:after="0" w:line="240" w:lineRule="auto"/>
              <w:ind w:firstLine="567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258" w:type="dxa"/>
            <w:gridSpan w:val="6"/>
            <w:tcBorders>
              <w:top w:val="nil"/>
              <w:left w:val="nil"/>
              <w:bottom w:val="single" w:color="000000" w:sz="4" w:space="0"/>
              <w:right w:val="nil"/>
            </w:tcBorders>
          </w:tcPr>
          <w:p>
            <w:pPr>
              <w:widowControl w:val="0"/>
              <w:spacing w:after="0" w:line="240" w:lineRule="auto"/>
              <w:ind w:right="568" w:firstLine="124"/>
              <w:jc w:val="right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  <w:p>
            <w:pPr>
              <w:widowControl w:val="0"/>
              <w:spacing w:after="0" w:line="240" w:lineRule="auto"/>
              <w:ind w:right="568" w:firstLine="124"/>
              <w:jc w:val="right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Гилка В.В.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94" w:type="dxa"/>
        </w:trPr>
        <w:tc>
          <w:tcPr>
            <w:tcW w:w="48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 w:val="0"/>
              <w:spacing w:after="0" w:line="240" w:lineRule="auto"/>
              <w:ind w:firstLine="567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17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 w:val="0"/>
              <w:spacing w:after="0" w:line="240" w:lineRule="auto"/>
              <w:ind w:firstLine="171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0"/>
                <w:vertAlign w:val="superscript"/>
                <w:lang w:eastAsia="ru-RU"/>
              </w:rPr>
              <w:t>(подпись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vertAlign w:val="superscript"/>
                <w:lang w:eastAsia="ru-RU"/>
              </w:rPr>
              <w:t>)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 w:val="0"/>
              <w:spacing w:after="0" w:line="240" w:lineRule="auto"/>
              <w:ind w:firstLine="567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25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 w:val="0"/>
              <w:spacing w:after="0" w:line="240" w:lineRule="auto"/>
              <w:ind w:firstLine="567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vertAlign w:val="superscript"/>
                <w:lang w:eastAsia="ru-RU"/>
              </w:rPr>
              <w:t>(инициалы и фамилия)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94" w:type="dxa"/>
          <w:trHeight w:val="247" w:hRule="atLeast"/>
        </w:trPr>
        <w:tc>
          <w:tcPr>
            <w:tcW w:w="393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 w:val="0"/>
              <w:spacing w:after="0" w:line="240" w:lineRule="auto"/>
              <w:ind w:firstLine="567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Задание принял к исполнению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 w:val="0"/>
              <w:spacing w:after="0" w:line="240" w:lineRule="auto"/>
              <w:ind w:firstLine="567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170" w:type="dxa"/>
            <w:gridSpan w:val="2"/>
            <w:tcBorders>
              <w:top w:val="nil"/>
              <w:left w:val="nil"/>
              <w:bottom w:val="single" w:color="000000" w:sz="4" w:space="0"/>
              <w:right w:val="nil"/>
            </w:tcBorders>
          </w:tcPr>
          <w:p>
            <w:pPr>
              <w:widowControl w:val="0"/>
              <w:spacing w:after="0" w:line="240" w:lineRule="auto"/>
              <w:ind w:left="-263" w:firstLine="263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 w:val="0"/>
              <w:spacing w:after="0" w:line="240" w:lineRule="auto"/>
              <w:ind w:firstLine="567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258" w:type="dxa"/>
            <w:gridSpan w:val="6"/>
            <w:tcBorders>
              <w:top w:val="nil"/>
              <w:left w:val="nil"/>
              <w:bottom w:val="single" w:color="000000" w:sz="4" w:space="0"/>
              <w:right w:val="nil"/>
            </w:tcBorders>
          </w:tcPr>
          <w:p>
            <w:pPr>
              <w:widowControl w:val="0"/>
              <w:spacing w:after="0" w:line="240" w:lineRule="auto"/>
              <w:ind w:firstLine="567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  <w:p>
            <w:pPr>
              <w:widowControl w:val="0"/>
              <w:spacing w:after="0" w:line="240" w:lineRule="auto"/>
              <w:ind w:firstLine="567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ru-RU" w:eastAsia="ru-RU"/>
              </w:rPr>
              <w:t>Астрелин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  <w:t xml:space="preserve"> А.А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94" w:type="dxa"/>
        </w:trPr>
        <w:tc>
          <w:tcPr>
            <w:tcW w:w="393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 w:val="0"/>
              <w:spacing w:after="0" w:line="240" w:lineRule="auto"/>
              <w:ind w:firstLine="567"/>
              <w:jc w:val="both"/>
              <w:rPr>
                <w:rFonts w:hint="default" w:ascii="Times New Roman" w:hAnsi="Times New Roman" w:eastAsia="Times New Roman" w:cs="Times New Roman"/>
                <w:sz w:val="24"/>
                <w:szCs w:val="20"/>
                <w:lang w:eastAsia="ru-RU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 w:val="0"/>
              <w:spacing w:after="0" w:line="240" w:lineRule="auto"/>
              <w:ind w:firstLine="567"/>
              <w:jc w:val="both"/>
              <w:rPr>
                <w:rFonts w:hint="default" w:ascii="Times New Roman" w:hAnsi="Times New Roman" w:eastAsia="Times New Roman" w:cs="Times New Roman"/>
                <w:sz w:val="24"/>
                <w:szCs w:val="20"/>
                <w:lang w:eastAsia="ru-RU"/>
              </w:rPr>
            </w:pPr>
          </w:p>
        </w:tc>
        <w:tc>
          <w:tcPr>
            <w:tcW w:w="1170" w:type="dxa"/>
            <w:gridSpan w:val="2"/>
            <w:tcBorders>
              <w:top w:val="single" w:color="000000" w:sz="4" w:space="0"/>
              <w:left w:val="nil"/>
              <w:bottom w:val="nil"/>
              <w:right w:val="nil"/>
            </w:tcBorders>
          </w:tcPr>
          <w:p>
            <w:pPr>
              <w:widowControl w:val="0"/>
              <w:spacing w:after="0" w:line="240" w:lineRule="auto"/>
              <w:ind w:firstLine="171"/>
              <w:jc w:val="center"/>
              <w:rPr>
                <w:rFonts w:hint="default" w:ascii="Times New Roman" w:hAnsi="Times New Roman" w:eastAsia="Times New Roman" w:cs="Times New Roman"/>
                <w:sz w:val="24"/>
                <w:szCs w:val="20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0"/>
                <w:vertAlign w:val="superscript"/>
                <w:lang w:eastAsia="ru-RU"/>
              </w:rPr>
              <w:t>(подпись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vertAlign w:val="superscript"/>
                <w:lang w:eastAsia="ru-RU"/>
              </w:rPr>
              <w:t>)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 w:val="0"/>
              <w:spacing w:after="0" w:line="240" w:lineRule="auto"/>
              <w:ind w:firstLine="567"/>
              <w:jc w:val="both"/>
              <w:rPr>
                <w:rFonts w:hint="default" w:ascii="Times New Roman" w:hAnsi="Times New Roman" w:eastAsia="Times New Roman" w:cs="Times New Roman"/>
                <w:sz w:val="24"/>
                <w:szCs w:val="20"/>
                <w:lang w:eastAsia="ru-RU"/>
              </w:rPr>
            </w:pPr>
          </w:p>
        </w:tc>
        <w:tc>
          <w:tcPr>
            <w:tcW w:w="3258" w:type="dxa"/>
            <w:gridSpan w:val="6"/>
            <w:tcBorders>
              <w:top w:val="single" w:color="000000" w:sz="4" w:space="0"/>
              <w:left w:val="nil"/>
              <w:bottom w:val="nil"/>
              <w:right w:val="nil"/>
            </w:tcBorders>
          </w:tcPr>
          <w:p>
            <w:pPr>
              <w:widowControl w:val="0"/>
              <w:spacing w:after="0" w:line="240" w:lineRule="auto"/>
              <w:ind w:firstLine="567"/>
              <w:jc w:val="center"/>
              <w:rPr>
                <w:rFonts w:hint="default" w:ascii="Times New Roman" w:hAnsi="Times New Roman" w:eastAsia="Times New Roman" w:cs="Times New Roman"/>
                <w:sz w:val="24"/>
                <w:szCs w:val="20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vertAlign w:val="superscript"/>
                <w:lang w:eastAsia="ru-RU"/>
              </w:rPr>
              <w:t>(инициалы и фамилия)</w:t>
            </w:r>
          </w:p>
        </w:tc>
      </w:tr>
    </w:tbl>
    <w:p>
      <w:pPr>
        <w:widowControl w:val="0"/>
        <w:spacing w:after="0" w:line="240" w:lineRule="auto"/>
        <w:ind w:firstLine="567"/>
        <w:jc w:val="center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  <w:sectPr>
          <w:pgSz w:w="11906" w:h="16838"/>
          <w:pgMar w:top="1134" w:right="850" w:bottom="1134" w:left="1701" w:header="720" w:footer="720" w:gutter="0"/>
          <w:cols w:space="720" w:num="1"/>
          <w:docGrid w:linePitch="360" w:charSpace="0"/>
        </w:sectPr>
      </w:pPr>
    </w:p>
    <w:p>
      <w:pPr>
        <w:widowControl w:val="0"/>
        <w:spacing w:after="0" w:line="240" w:lineRule="auto"/>
        <w:ind w:firstLine="567"/>
        <w:jc w:val="center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>
      <w:pPr>
        <w:widowControl w:val="0"/>
        <w:spacing w:after="0" w:line="240" w:lineRule="auto"/>
        <w:ind w:firstLine="567"/>
        <w:jc w:val="center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  <w:t xml:space="preserve">Федеральное государственное бюджетное образовательное учреждение </w:t>
      </w:r>
      <w:r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  <w:br w:type="textWrapping"/>
      </w:r>
      <w:r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  <w:t>высшего образования</w:t>
      </w:r>
    </w:p>
    <w:p>
      <w:pPr>
        <w:widowControl w:val="0"/>
        <w:spacing w:after="0" w:line="240" w:lineRule="auto"/>
        <w:ind w:firstLine="567"/>
        <w:jc w:val="center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  <w:t>«Волгоградский государственный технический университет»</w:t>
      </w:r>
    </w:p>
    <w:p>
      <w:pPr>
        <w:widowControl w:val="0"/>
        <w:spacing w:after="0" w:line="240" w:lineRule="auto"/>
        <w:ind w:firstLine="567"/>
        <w:jc w:val="center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  <w:t>Факультет электроники и вычислительной техники</w:t>
      </w:r>
    </w:p>
    <w:p>
      <w:pPr>
        <w:widowControl w:val="0"/>
        <w:spacing w:after="0" w:line="240" w:lineRule="auto"/>
        <w:ind w:firstLine="567"/>
        <w:jc w:val="center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  <w:t>Кафедра программного обеспечения автоматизированных систем</w:t>
      </w:r>
    </w:p>
    <w:p>
      <w:pPr>
        <w:widowControl w:val="0"/>
        <w:spacing w:after="0" w:line="240" w:lineRule="auto"/>
        <w:jc w:val="center"/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widowControl w:val="0"/>
        <w:spacing w:after="0" w:line="240" w:lineRule="auto"/>
        <w:jc w:val="center"/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widowControl w:val="0"/>
        <w:spacing w:after="0" w:line="240" w:lineRule="auto"/>
        <w:jc w:val="center"/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widowControl w:val="0"/>
        <w:spacing w:after="0" w:line="240" w:lineRule="auto"/>
        <w:jc w:val="center"/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widowControl w:val="0"/>
        <w:spacing w:after="0" w:line="240" w:lineRule="auto"/>
        <w:jc w:val="center"/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widowControl w:val="0"/>
        <w:spacing w:after="0" w:line="240" w:lineRule="auto"/>
        <w:ind w:right="79"/>
        <w:jc w:val="center"/>
        <w:rPr>
          <w:rFonts w:hint="default" w:ascii="Times New Roman" w:hAnsi="Times New Roman" w:eastAsia="Times New Roman" w:cs="Times New Roman"/>
          <w:b/>
          <w:sz w:val="28"/>
          <w:szCs w:val="28"/>
          <w:lang w:eastAsia="ru-RU"/>
        </w:rPr>
      </w:pPr>
    </w:p>
    <w:p>
      <w:pPr>
        <w:widowControl w:val="0"/>
        <w:spacing w:after="0" w:line="240" w:lineRule="auto"/>
        <w:ind w:right="79"/>
        <w:jc w:val="center"/>
        <w:rPr>
          <w:rFonts w:hint="default" w:ascii="Times New Roman" w:hAnsi="Times New Roman" w:eastAsia="Times New Roman" w:cs="Times New Roman"/>
          <w:b/>
          <w:sz w:val="28"/>
          <w:szCs w:val="28"/>
          <w:lang w:eastAsia="ru-RU"/>
        </w:rPr>
      </w:pPr>
    </w:p>
    <w:p>
      <w:pPr>
        <w:widowControl w:val="0"/>
        <w:spacing w:after="0" w:line="240" w:lineRule="auto"/>
        <w:ind w:right="79"/>
        <w:jc w:val="center"/>
        <w:rPr>
          <w:rFonts w:hint="default" w:ascii="Times New Roman" w:hAnsi="Times New Roman" w:eastAsia="Times New Roman" w:cs="Times New Roman"/>
          <w:b/>
          <w:sz w:val="28"/>
          <w:szCs w:val="28"/>
          <w:lang w:eastAsia="ru-RU"/>
        </w:rPr>
      </w:pPr>
    </w:p>
    <w:p>
      <w:pPr>
        <w:widowControl w:val="0"/>
        <w:spacing w:after="0" w:line="240" w:lineRule="auto"/>
        <w:ind w:right="79"/>
        <w:jc w:val="center"/>
        <w:rPr>
          <w:rFonts w:hint="default" w:ascii="Times New Roman" w:hAnsi="Times New Roman" w:eastAsia="Times New Roman" w:cs="Times New Roman"/>
          <w:b/>
          <w:sz w:val="28"/>
          <w:szCs w:val="28"/>
          <w:lang w:eastAsia="ru-RU"/>
        </w:rPr>
      </w:pPr>
    </w:p>
    <w:p>
      <w:pPr>
        <w:widowControl w:val="0"/>
        <w:spacing w:after="0" w:line="240" w:lineRule="auto"/>
        <w:ind w:right="79"/>
        <w:jc w:val="center"/>
        <w:rPr>
          <w:rFonts w:hint="default"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eastAsia="ru-RU"/>
        </w:rPr>
        <w:t>ОТЧЕТ</w:t>
      </w:r>
    </w:p>
    <w:p>
      <w:pPr>
        <w:widowControl w:val="0"/>
        <w:spacing w:after="0" w:line="24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  <w:t>по производственной практике:</w:t>
      </w:r>
    </w:p>
    <w:p>
      <w:pPr>
        <w:widowControl w:val="0"/>
        <w:spacing w:after="0" w:line="240" w:lineRule="auto"/>
        <w:ind w:right="79"/>
        <w:jc w:val="center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  <w:t>Преддипломная практика</w:t>
      </w:r>
    </w:p>
    <w:p>
      <w:pPr>
        <w:widowControl w:val="0"/>
        <w:spacing w:after="0" w:line="240" w:lineRule="auto"/>
        <w:ind w:right="79"/>
        <w:jc w:val="center"/>
        <w:rPr>
          <w:rFonts w:hint="default" w:ascii="Times New Roman" w:hAnsi="Times New Roman" w:eastAsia="Times New Roman" w:cs="Times New Roman"/>
          <w:i/>
          <w:sz w:val="24"/>
          <w:szCs w:val="24"/>
          <w:lang w:eastAsia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  <w:t xml:space="preserve">на кафедре "Программного обеспечения автоматизированных систем" </w:t>
      </w:r>
    </w:p>
    <w:p>
      <w:pPr>
        <w:widowControl w:val="0"/>
        <w:spacing w:after="0" w:line="240" w:lineRule="auto"/>
        <w:ind w:left="1418" w:right="1417"/>
        <w:jc w:val="center"/>
        <w:rPr>
          <w:rFonts w:hint="default" w:ascii="Times New Roman" w:hAnsi="Times New Roman" w:eastAsia="Times New Roman" w:cs="Times New Roman"/>
          <w:i/>
          <w:sz w:val="24"/>
          <w:szCs w:val="24"/>
          <w:lang w:eastAsia="ru-RU"/>
        </w:rPr>
      </w:pPr>
    </w:p>
    <w:p>
      <w:pPr>
        <w:widowControl w:val="0"/>
        <w:spacing w:after="0" w:line="240" w:lineRule="auto"/>
        <w:ind w:left="1418" w:right="1417"/>
        <w:jc w:val="center"/>
        <w:rPr>
          <w:rFonts w:hint="default" w:ascii="Times New Roman" w:hAnsi="Times New Roman" w:eastAsia="Times New Roman" w:cs="Times New Roman"/>
          <w:i/>
          <w:sz w:val="24"/>
          <w:szCs w:val="24"/>
          <w:lang w:eastAsia="ru-RU"/>
        </w:rPr>
      </w:pPr>
    </w:p>
    <w:p>
      <w:pPr>
        <w:widowControl w:val="0"/>
        <w:spacing w:after="0" w:line="240" w:lineRule="auto"/>
        <w:ind w:left="1418" w:right="1417"/>
        <w:jc w:val="center"/>
        <w:rPr>
          <w:rFonts w:hint="default" w:ascii="Times New Roman" w:hAnsi="Times New Roman" w:eastAsia="Times New Roman" w:cs="Times New Roman"/>
          <w:i/>
          <w:sz w:val="24"/>
          <w:szCs w:val="24"/>
          <w:lang w:eastAsia="ru-RU"/>
        </w:rPr>
      </w:pPr>
    </w:p>
    <w:p>
      <w:pPr>
        <w:widowControl w:val="0"/>
        <w:spacing w:after="0" w:line="240" w:lineRule="auto"/>
        <w:ind w:left="1418" w:right="1417"/>
        <w:jc w:val="center"/>
        <w:rPr>
          <w:rFonts w:hint="default" w:ascii="Times New Roman" w:hAnsi="Times New Roman" w:eastAsia="Times New Roman" w:cs="Times New Roman"/>
          <w:i/>
          <w:sz w:val="24"/>
          <w:szCs w:val="24"/>
          <w:lang w:eastAsia="ru-RU"/>
        </w:rPr>
      </w:pPr>
    </w:p>
    <w:p>
      <w:pPr>
        <w:widowControl w:val="0"/>
        <w:spacing w:after="0" w:line="240" w:lineRule="auto"/>
        <w:ind w:left="1418" w:right="1417"/>
        <w:jc w:val="center"/>
        <w:rPr>
          <w:rFonts w:hint="default" w:ascii="Times New Roman" w:hAnsi="Times New Roman" w:eastAsia="Times New Roman" w:cs="Times New Roman"/>
          <w:i/>
          <w:sz w:val="24"/>
          <w:szCs w:val="24"/>
          <w:lang w:eastAsia="ru-RU"/>
        </w:rPr>
      </w:pPr>
    </w:p>
    <w:p>
      <w:pPr>
        <w:widowControl w:val="0"/>
        <w:spacing w:after="0" w:line="240" w:lineRule="auto"/>
        <w:ind w:left="1418" w:right="1417"/>
        <w:jc w:val="center"/>
        <w:rPr>
          <w:rFonts w:hint="default" w:ascii="Times New Roman" w:hAnsi="Times New Roman" w:eastAsia="Times New Roman" w:cs="Times New Roman"/>
          <w:i/>
          <w:sz w:val="24"/>
          <w:szCs w:val="24"/>
          <w:lang w:eastAsia="ru-RU"/>
        </w:rPr>
      </w:pPr>
    </w:p>
    <w:p>
      <w:pPr>
        <w:widowControl w:val="0"/>
        <w:spacing w:after="0" w:line="240" w:lineRule="auto"/>
        <w:ind w:left="1418" w:right="1417"/>
        <w:jc w:val="center"/>
        <w:rPr>
          <w:rFonts w:hint="default" w:ascii="Times New Roman" w:hAnsi="Times New Roman" w:eastAsia="Times New Roman" w:cs="Times New Roman"/>
          <w:i/>
          <w:sz w:val="24"/>
          <w:szCs w:val="24"/>
          <w:lang w:eastAsia="ru-RU"/>
        </w:rPr>
      </w:pPr>
    </w:p>
    <w:p>
      <w:pPr>
        <w:widowControl w:val="0"/>
        <w:spacing w:after="0" w:line="240" w:lineRule="auto"/>
        <w:ind w:left="1418" w:right="1417"/>
        <w:jc w:val="center"/>
        <w:rPr>
          <w:rFonts w:hint="default" w:ascii="Times New Roman" w:hAnsi="Times New Roman" w:eastAsia="Times New Roman" w:cs="Times New Roman"/>
          <w:i/>
          <w:sz w:val="28"/>
          <w:szCs w:val="28"/>
          <w:lang w:eastAsia="ru-RU"/>
        </w:rPr>
      </w:pPr>
    </w:p>
    <w:tbl>
      <w:tblPr>
        <w:tblStyle w:val="4"/>
        <w:tblW w:w="9178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7"/>
        <w:gridCol w:w="708"/>
        <w:gridCol w:w="109"/>
        <w:gridCol w:w="2018"/>
        <w:gridCol w:w="283"/>
        <w:gridCol w:w="992"/>
        <w:gridCol w:w="249"/>
        <w:gridCol w:w="269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widowControl w:val="0"/>
              <w:spacing w:after="0" w:line="240" w:lineRule="auto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Руководитель практики от университета</w:t>
            </w:r>
          </w:p>
        </w:tc>
        <w:tc>
          <w:tcPr>
            <w:tcW w:w="708" w:type="dxa"/>
            <w:vAlign w:val="bottom"/>
          </w:tcPr>
          <w:p>
            <w:pPr>
              <w:widowControl w:val="0"/>
              <w:spacing w:after="0" w:line="240" w:lineRule="auto"/>
              <w:ind w:firstLine="567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127" w:type="dxa"/>
            <w:gridSpan w:val="2"/>
            <w:tcBorders>
              <w:bottom w:val="single" w:color="000000" w:sz="4" w:space="0"/>
            </w:tcBorders>
            <w:vAlign w:val="bottom"/>
          </w:tcPr>
          <w:p>
            <w:pPr>
              <w:widowControl w:val="0"/>
              <w:spacing w:after="0" w:line="240" w:lineRule="auto"/>
              <w:ind w:hanging="81"/>
              <w:jc w:val="both"/>
              <w:rPr>
                <w:rFonts w:hint="default" w:ascii="Times New Roman" w:hAnsi="Times New Roman" w:eastAsia="Times New Roman" w:cs="Times New Roman"/>
                <w:sz w:val="26"/>
                <w:szCs w:val="26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6"/>
                <w:szCs w:val="26"/>
                <w:lang w:eastAsia="ru-RU"/>
              </w:rPr>
              <w:t>Ст.преподаватель</w:t>
            </w:r>
          </w:p>
        </w:tc>
        <w:tc>
          <w:tcPr>
            <w:tcW w:w="283" w:type="dxa"/>
          </w:tcPr>
          <w:p>
            <w:pPr>
              <w:widowControl w:val="0"/>
              <w:spacing w:after="0" w:line="240" w:lineRule="auto"/>
              <w:ind w:firstLine="567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992" w:type="dxa"/>
            <w:tcBorders>
              <w:bottom w:val="single" w:color="000000" w:sz="4" w:space="0"/>
            </w:tcBorders>
          </w:tcPr>
          <w:p>
            <w:pPr>
              <w:widowControl w:val="0"/>
              <w:spacing w:after="0" w:line="240" w:lineRule="auto"/>
              <w:ind w:right="-109" w:firstLine="567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49" w:type="dxa"/>
          </w:tcPr>
          <w:p>
            <w:pPr>
              <w:widowControl w:val="0"/>
              <w:spacing w:after="0" w:line="240" w:lineRule="auto"/>
              <w:ind w:firstLine="567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92" w:type="dxa"/>
            <w:tcBorders>
              <w:bottom w:val="single" w:color="000000" w:sz="4" w:space="0"/>
            </w:tcBorders>
            <w:vAlign w:val="bottom"/>
          </w:tcPr>
          <w:p>
            <w:pPr>
              <w:widowControl w:val="0"/>
              <w:spacing w:after="0" w:line="240" w:lineRule="auto"/>
              <w:ind w:right="431" w:firstLine="567"/>
              <w:jc w:val="right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В.В. Гилка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2" w:hRule="atLeast"/>
        </w:trPr>
        <w:tc>
          <w:tcPr>
            <w:tcW w:w="2127" w:type="dxa"/>
          </w:tcPr>
          <w:p>
            <w:pPr>
              <w:widowControl w:val="0"/>
              <w:spacing w:after="0" w:line="240" w:lineRule="auto"/>
              <w:ind w:firstLine="567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708" w:type="dxa"/>
          </w:tcPr>
          <w:p>
            <w:pPr>
              <w:widowControl w:val="0"/>
              <w:spacing w:after="0" w:line="240" w:lineRule="auto"/>
              <w:ind w:firstLine="567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127" w:type="dxa"/>
            <w:gridSpan w:val="2"/>
            <w:tcBorders>
              <w:top w:val="single" w:color="000000" w:sz="4" w:space="0"/>
            </w:tcBorders>
          </w:tcPr>
          <w:p>
            <w:pPr>
              <w:widowControl w:val="0"/>
              <w:spacing w:after="0" w:line="240" w:lineRule="auto"/>
              <w:ind w:firstLine="567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vertAlign w:val="superscript"/>
                <w:lang w:eastAsia="ru-RU"/>
              </w:rPr>
              <w:t>(должность)</w:t>
            </w:r>
          </w:p>
        </w:tc>
        <w:tc>
          <w:tcPr>
            <w:tcW w:w="283" w:type="dxa"/>
          </w:tcPr>
          <w:p>
            <w:pPr>
              <w:widowControl w:val="0"/>
              <w:spacing w:after="0" w:line="240" w:lineRule="auto"/>
              <w:ind w:firstLine="567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992" w:type="dxa"/>
            <w:tcBorders>
              <w:top w:val="single" w:color="000000" w:sz="4" w:space="0"/>
            </w:tcBorders>
          </w:tcPr>
          <w:p>
            <w:pPr>
              <w:widowControl w:val="0"/>
              <w:spacing w:after="0" w:line="240" w:lineRule="auto"/>
              <w:ind w:hanging="107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vertAlign w:val="superscript"/>
                <w:lang w:eastAsia="ru-RU"/>
              </w:rPr>
              <w:t>(подпись)</w:t>
            </w:r>
          </w:p>
        </w:tc>
        <w:tc>
          <w:tcPr>
            <w:tcW w:w="249" w:type="dxa"/>
          </w:tcPr>
          <w:p>
            <w:pPr>
              <w:widowControl w:val="0"/>
              <w:spacing w:after="0" w:line="240" w:lineRule="auto"/>
              <w:ind w:firstLine="567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92" w:type="dxa"/>
            <w:tcBorders>
              <w:top w:val="single" w:color="000000" w:sz="4" w:space="0"/>
            </w:tcBorders>
          </w:tcPr>
          <w:p>
            <w:pPr>
              <w:widowControl w:val="0"/>
              <w:spacing w:after="0" w:line="240" w:lineRule="auto"/>
              <w:ind w:left="-498" w:firstLine="567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vertAlign w:val="superscript"/>
                <w:lang w:eastAsia="ru-RU"/>
              </w:rPr>
              <w:t>(инициалы и фамилия)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4" w:type="dxa"/>
            <w:gridSpan w:val="3"/>
          </w:tcPr>
          <w:p>
            <w:pPr>
              <w:widowControl w:val="0"/>
              <w:spacing w:after="0" w:line="240" w:lineRule="auto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  <w:p>
            <w:pPr>
              <w:widowControl w:val="0"/>
              <w:spacing w:after="0" w:line="240" w:lineRule="auto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Студент гр. ПРИН-46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  <w:t>7</w:t>
            </w:r>
          </w:p>
        </w:tc>
        <w:tc>
          <w:tcPr>
            <w:tcW w:w="2018" w:type="dxa"/>
          </w:tcPr>
          <w:p>
            <w:pPr>
              <w:widowControl w:val="0"/>
              <w:spacing w:after="0" w:line="240" w:lineRule="auto"/>
              <w:ind w:firstLine="567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83" w:type="dxa"/>
          </w:tcPr>
          <w:p>
            <w:pPr>
              <w:widowControl w:val="0"/>
              <w:spacing w:after="0" w:line="240" w:lineRule="auto"/>
              <w:ind w:firstLine="567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992" w:type="dxa"/>
            <w:tcBorders>
              <w:bottom w:val="single" w:color="000000" w:sz="4" w:space="0"/>
            </w:tcBorders>
          </w:tcPr>
          <w:p>
            <w:pPr>
              <w:widowControl w:val="0"/>
              <w:spacing w:after="0" w:line="240" w:lineRule="auto"/>
              <w:ind w:firstLine="567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49" w:type="dxa"/>
          </w:tcPr>
          <w:p>
            <w:pPr>
              <w:widowControl w:val="0"/>
              <w:spacing w:after="0" w:line="240" w:lineRule="auto"/>
              <w:ind w:firstLine="567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92" w:type="dxa"/>
            <w:tcBorders>
              <w:bottom w:val="single" w:color="000000" w:sz="4" w:space="0"/>
            </w:tcBorders>
            <w:vAlign w:val="bottom"/>
          </w:tcPr>
          <w:p>
            <w:pPr>
              <w:widowControl w:val="0"/>
              <w:spacing w:after="0" w:line="240" w:lineRule="auto"/>
              <w:ind w:firstLine="567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Астрелин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  <w:t xml:space="preserve"> А.А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 w:val="0"/>
              <w:spacing w:after="0" w:line="240" w:lineRule="auto"/>
              <w:ind w:firstLine="567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01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 w:val="0"/>
              <w:spacing w:after="0" w:line="240" w:lineRule="auto"/>
              <w:ind w:firstLine="567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 w:val="0"/>
              <w:spacing w:after="0" w:line="240" w:lineRule="auto"/>
              <w:ind w:firstLine="567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vertAlign w:val="superscript"/>
                <w:lang w:eastAsia="ru-RU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 w:val="0"/>
              <w:spacing w:after="0" w:line="240" w:lineRule="auto"/>
              <w:ind w:hanging="107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vertAlign w:val="superscript"/>
                <w:lang w:eastAsia="ru-RU"/>
              </w:rPr>
              <w:t>(подпись)</w:t>
            </w:r>
          </w:p>
        </w:tc>
        <w:tc>
          <w:tcPr>
            <w:tcW w:w="24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 w:val="0"/>
              <w:spacing w:after="0" w:line="240" w:lineRule="auto"/>
              <w:ind w:firstLine="567"/>
              <w:jc w:val="both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9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 w:val="0"/>
              <w:spacing w:after="0" w:line="240" w:lineRule="auto"/>
              <w:ind w:firstLine="567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vertAlign w:val="superscript"/>
                <w:lang w:eastAsia="ru-RU"/>
              </w:rPr>
              <w:t>(инициалы и фамилия)</w:t>
            </w:r>
          </w:p>
        </w:tc>
      </w:tr>
    </w:tbl>
    <w:p>
      <w:pPr>
        <w:widowControl w:val="0"/>
        <w:spacing w:after="0" w:line="240" w:lineRule="auto"/>
        <w:ind w:left="1418" w:right="1417"/>
        <w:jc w:val="both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widowControl w:val="0"/>
        <w:spacing w:after="0" w:line="240" w:lineRule="auto"/>
        <w:ind w:left="1418" w:right="1417"/>
        <w:jc w:val="both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widowControl w:val="0"/>
        <w:spacing w:after="0" w:line="240" w:lineRule="auto"/>
        <w:ind w:left="1418" w:right="1417"/>
        <w:jc w:val="center"/>
        <w:rPr>
          <w:rFonts w:hint="default" w:ascii="Times New Roman" w:hAnsi="Times New Roman" w:eastAsia="Times New Roman" w:cs="Times New Roman"/>
          <w:i/>
          <w:sz w:val="28"/>
          <w:szCs w:val="28"/>
          <w:lang w:eastAsia="ru-RU"/>
        </w:rPr>
      </w:pPr>
    </w:p>
    <w:p>
      <w:pPr>
        <w:widowControl w:val="0"/>
        <w:spacing w:after="0" w:line="240" w:lineRule="auto"/>
        <w:ind w:left="1418" w:right="1417"/>
        <w:jc w:val="right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  <w:t>Отчет защищен с оценкой____________</w:t>
      </w:r>
    </w:p>
    <w:p>
      <w:pPr>
        <w:widowControl w:val="0"/>
        <w:spacing w:after="0" w:line="240" w:lineRule="auto"/>
        <w:ind w:left="1418" w:right="1417"/>
        <w:jc w:val="right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widowControl w:val="0"/>
        <w:spacing w:after="0" w:line="240" w:lineRule="auto"/>
        <w:ind w:left="1418" w:right="1417"/>
        <w:jc w:val="right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widowControl w:val="0"/>
        <w:spacing w:after="0" w:line="240" w:lineRule="auto"/>
        <w:ind w:left="1418" w:right="1417"/>
        <w:jc w:val="right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widowControl w:val="0"/>
        <w:spacing w:after="0" w:line="240" w:lineRule="auto"/>
        <w:ind w:left="1418" w:right="1417"/>
        <w:jc w:val="right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widowControl w:val="0"/>
        <w:spacing w:after="0" w:line="240" w:lineRule="auto"/>
        <w:ind w:left="1418" w:right="1417"/>
        <w:jc w:val="right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widowControl w:val="0"/>
        <w:spacing w:after="0" w:line="24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widowControl w:val="0"/>
        <w:spacing w:after="0" w:line="24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  <w:t>Волгоград 2022 г.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  <w:sectPr>
          <w:footerReference r:id="rId5" w:type="default"/>
          <w:pgSz w:w="11906" w:h="16838"/>
          <w:pgMar w:top="1134" w:right="850" w:bottom="1134" w:left="1701" w:header="720" w:footer="720" w:gutter="0"/>
          <w:pgNumType w:start="1"/>
          <w:cols w:space="720" w:num="1"/>
          <w:docGrid w:linePitch="360" w:charSpace="0"/>
        </w:sect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Содержание</w:t>
      </w:r>
    </w:p>
    <w:p>
      <w:pPr>
        <w:pStyle w:val="6"/>
        <w:keepNext w:val="0"/>
        <w:keepLines w:val="0"/>
        <w:pageBreakBefore w:val="0"/>
        <w:widowControl/>
        <w:tabs>
          <w:tab w:val="right" w:leader="dot" w:pos="9355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instrText xml:space="preserve">TOC \o "1-3" \h \u </w:instrTex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instrText xml:space="preserve"> HYPERLINK \l _Toc15993 </w:instrTex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1. Презентация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_Toc15993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3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fldChar w:fldCharType="end"/>
      </w:r>
    </w:p>
    <w:p>
      <w:pPr>
        <w:pStyle w:val="6"/>
        <w:keepNext w:val="0"/>
        <w:keepLines w:val="0"/>
        <w:pageBreakBefore w:val="0"/>
        <w:widowControl/>
        <w:tabs>
          <w:tab w:val="right" w:leader="dot" w:pos="9355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instrText xml:space="preserve"> HYPERLINK \l _Toc4034 </w:instrTex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Руководство системного программиста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_Toc4034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12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fldChar w:fldCharType="end"/>
      </w:r>
    </w:p>
    <w:p>
      <w:pPr>
        <w:pStyle w:val="6"/>
        <w:keepNext w:val="0"/>
        <w:keepLines w:val="0"/>
        <w:pageBreakBefore w:val="0"/>
        <w:widowControl/>
        <w:tabs>
          <w:tab w:val="right" w:leader="dot" w:pos="9355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instrText xml:space="preserve"> HYPERLINK \l _Toc7175 </w:instrTex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2.1</w:t>
      </w:r>
      <w:r>
        <w:rPr>
          <w:rFonts w:hint="default" w:ascii="Times New Roman" w:hAnsi="Times New Roman" w:cs="Times New Roman"/>
          <w:sz w:val="28"/>
          <w:szCs w:val="28"/>
        </w:rPr>
        <w:t xml:space="preserve"> Общие сведения о программе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_Toc7175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12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fldChar w:fldCharType="end"/>
      </w:r>
    </w:p>
    <w:p>
      <w:pPr>
        <w:pStyle w:val="6"/>
        <w:keepNext w:val="0"/>
        <w:keepLines w:val="0"/>
        <w:pageBreakBefore w:val="0"/>
        <w:widowControl/>
        <w:tabs>
          <w:tab w:val="right" w:leader="dot" w:pos="9355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instrText xml:space="preserve"> HYPERLINK \l _Toc27082 </w:instrTex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2.</w:t>
      </w:r>
      <w:r>
        <w:rPr>
          <w:rFonts w:hint="default" w:ascii="Times New Roman" w:hAnsi="Times New Roman" w:cs="Times New Roman"/>
          <w:sz w:val="28"/>
          <w:szCs w:val="28"/>
        </w:rPr>
        <w:t>2 Структура программы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_Toc27082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12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fldChar w:fldCharType="end"/>
      </w:r>
    </w:p>
    <w:p>
      <w:pPr>
        <w:pStyle w:val="6"/>
        <w:keepNext w:val="0"/>
        <w:keepLines w:val="0"/>
        <w:pageBreakBefore w:val="0"/>
        <w:widowControl/>
        <w:tabs>
          <w:tab w:val="right" w:leader="dot" w:pos="9355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instrText xml:space="preserve"> HYPERLINK \l _Toc4097 </w:instrTex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2.</w:t>
      </w:r>
      <w:r>
        <w:rPr>
          <w:rFonts w:hint="default" w:ascii="Times New Roman" w:hAnsi="Times New Roman" w:cs="Times New Roman"/>
          <w:sz w:val="28"/>
          <w:szCs w:val="28"/>
        </w:rPr>
        <w:t>3. Настройка программы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_Toc4097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14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fldChar w:fldCharType="end"/>
      </w:r>
    </w:p>
    <w:p>
      <w:pPr>
        <w:pStyle w:val="6"/>
        <w:keepNext w:val="0"/>
        <w:keepLines w:val="0"/>
        <w:pageBreakBefore w:val="0"/>
        <w:widowControl/>
        <w:tabs>
          <w:tab w:val="right" w:leader="dot" w:pos="9355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instrText xml:space="preserve"> HYPERLINK \l _Toc31051 </w:instrTex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2.</w:t>
      </w:r>
      <w:r>
        <w:rPr>
          <w:rFonts w:hint="default" w:ascii="Times New Roman" w:hAnsi="Times New Roman" w:cs="Times New Roman"/>
          <w:sz w:val="28"/>
          <w:szCs w:val="28"/>
        </w:rPr>
        <w:t>4 Проверка программы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_Toc31051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14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fldChar w:fldCharType="end"/>
      </w:r>
    </w:p>
    <w:p>
      <w:pPr>
        <w:pStyle w:val="6"/>
        <w:keepNext w:val="0"/>
        <w:keepLines w:val="0"/>
        <w:pageBreakBefore w:val="0"/>
        <w:widowControl/>
        <w:tabs>
          <w:tab w:val="right" w:leader="dot" w:pos="9355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instrText xml:space="preserve"> HYPERLINK \l _Toc19020 </w:instrTex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2.</w:t>
      </w:r>
      <w:r>
        <w:rPr>
          <w:rFonts w:hint="default" w:ascii="Times New Roman" w:hAnsi="Times New Roman" w:cs="Times New Roman"/>
          <w:sz w:val="28"/>
          <w:szCs w:val="28"/>
        </w:rPr>
        <w:t>5 Сообщения системному программисту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_Toc19020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18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fldChar w:fldCharType="end"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fldChar w:fldCharType="end"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textAlignment w:val="auto"/>
        <w:outlineLvl w:val="0"/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0" w:name="_Toc15993"/>
      <w:r>
        <w:rPr>
          <w:rFonts w:hint="default" w:ascii="Times New Roman" w:hAnsi="Times New Roman" w:cs="Times New Roman"/>
          <w:sz w:val="28"/>
          <w:szCs w:val="28"/>
          <w:lang w:val="ru-RU"/>
        </w:rPr>
        <w:t>1. Презентация</w:t>
      </w:r>
      <w:bookmarkEnd w:id="0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6615" cy="3338195"/>
            <wp:effectExtent l="0" t="0" r="6985" b="1460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2170" cy="3351530"/>
            <wp:effectExtent l="0" t="0" r="11430" b="127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9790" cy="3338830"/>
            <wp:effectExtent l="0" t="0" r="3810" b="1397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9790" cy="3372485"/>
            <wp:effectExtent l="0" t="0" r="3810" b="1079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7250" cy="3345815"/>
            <wp:effectExtent l="0" t="0" r="6350" b="698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5345" cy="3348990"/>
            <wp:effectExtent l="0" t="0" r="8255" b="381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4710" cy="3352165"/>
            <wp:effectExtent l="0" t="0" r="8890" b="63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4710" cy="3357880"/>
            <wp:effectExtent l="0" t="0" r="8890" b="1016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4710" cy="3352165"/>
            <wp:effectExtent l="0" t="0" r="8890" b="635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40425" cy="3341370"/>
            <wp:effectExtent l="0" t="0" r="3175" b="11430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4710" cy="3352165"/>
            <wp:effectExtent l="0" t="0" r="8890" b="635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4075" cy="3355975"/>
            <wp:effectExtent l="0" t="0" r="9525" b="12065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7250" cy="3362325"/>
            <wp:effectExtent l="0" t="0" r="6350" b="5715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4075" cy="3366770"/>
            <wp:effectExtent l="0" t="0" r="9525" b="1270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4075" cy="3338830"/>
            <wp:effectExtent l="0" t="0" r="9525" b="13970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6615" cy="3354705"/>
            <wp:effectExtent l="0" t="0" r="6985" b="13335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4075" cy="3366770"/>
            <wp:effectExtent l="0" t="0" r="9525" b="1270"/>
            <wp:docPr id="1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Style w:val="2"/>
        <w:outlineLvl w:val="0"/>
        <w:rPr>
          <w:rFonts w:hint="default" w:ascii="Times New Roman" w:hAnsi="Times New Roman" w:cs="Times New Roman"/>
          <w:lang w:val="ru-RU"/>
        </w:rPr>
      </w:pPr>
      <w:bookmarkStart w:id="1" w:name="_Toc4034"/>
      <w:bookmarkStart w:id="2" w:name="_Toc104805456"/>
      <w:r>
        <w:rPr>
          <w:rFonts w:hint="default" w:ascii="Times New Roman" w:hAnsi="Times New Roman" w:cs="Times New Roman"/>
          <w:lang w:val="ru-RU"/>
        </w:rPr>
        <w:t>Руководство системного программиста</w:t>
      </w:r>
      <w:bookmarkEnd w:id="1"/>
    </w:p>
    <w:p>
      <w:pPr>
        <w:pStyle w:val="2"/>
        <w:outlineLvl w:val="0"/>
        <w:rPr>
          <w:rFonts w:hint="default" w:ascii="Times New Roman" w:hAnsi="Times New Roman" w:cs="Times New Roman"/>
        </w:rPr>
      </w:pPr>
      <w:bookmarkStart w:id="3" w:name="_Toc7175"/>
      <w:r>
        <w:rPr>
          <w:rFonts w:hint="default" w:ascii="Times New Roman" w:hAnsi="Times New Roman" w:cs="Times New Roman"/>
          <w:lang w:val="ru-RU"/>
        </w:rPr>
        <w:t>2.1</w:t>
      </w:r>
      <w:r>
        <w:rPr>
          <w:rFonts w:hint="default" w:ascii="Times New Roman" w:hAnsi="Times New Roman" w:cs="Times New Roman"/>
        </w:rPr>
        <w:t xml:space="preserve"> Общие сведения о программе</w:t>
      </w:r>
      <w:bookmarkEnd w:id="2"/>
      <w:bookmarkEnd w:id="3"/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36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Наименование программы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Android приложение для отслеживания текущего состояния тренировок спортсменов и приёма спортивного питания</w:t>
      </w:r>
      <w:r>
        <w:rPr>
          <w:rFonts w:hint="default" w:ascii="Times New Roman" w:hAnsi="Times New Roman" w:cs="Times New Roman"/>
          <w:sz w:val="28"/>
          <w:szCs w:val="28"/>
        </w:rPr>
        <w:t xml:space="preserve">». </w:t>
      </w:r>
    </w:p>
    <w:p>
      <w:pPr>
        <w:spacing w:line="36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Данный программный продукт применяется в области спорта и призван упростить процесс выполнения тренировок спортсменов, а также облегчить приём их спортивного питания.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Работа базы данных осуществляется под управление SQLite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</w:p>
    <w:p>
      <w:pPr>
        <w:spacing w:line="36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Системные программные средства, используемые программой, должны быть представлены лицензионной локализованной версией операционной системы Android 5.0 и выше.</w:t>
      </w:r>
    </w:p>
    <w:p>
      <w:pPr>
        <w:spacing w:line="36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Для того, чтобы воспользоваться возможностями разработанного приложения, оно должно быть установлено на телефон.</w:t>
      </w:r>
    </w:p>
    <w:p>
      <w:pPr>
        <w:spacing w:line="36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Style w:val="2"/>
        <w:outlineLvl w:val="0"/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4" w:name="_Toc104805457"/>
      <w:bookmarkStart w:id="5" w:name="_Toc27082"/>
      <w:r>
        <w:rPr>
          <w:rFonts w:hint="default" w:ascii="Times New Roman" w:hAnsi="Times New Roman" w:cs="Times New Roman"/>
          <w:lang w:val="ru-RU"/>
        </w:rPr>
        <w:t>2.</w:t>
      </w:r>
      <w:r>
        <w:rPr>
          <w:rFonts w:hint="default" w:ascii="Times New Roman" w:hAnsi="Times New Roman" w:cs="Times New Roman"/>
        </w:rPr>
        <w:t>2 Структура программы</w:t>
      </w:r>
      <w:bookmarkEnd w:id="4"/>
      <w:bookmarkEnd w:id="5"/>
    </w:p>
    <w:p>
      <w:pPr>
        <w:spacing w:line="36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line="360" w:lineRule="auto"/>
        <w:ind w:firstLine="70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Разработанное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android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приложение должно обеспечивать возможность выполнения перечисленных ниже функций: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708" w:leftChars="0" w:firstLine="709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Окно текущей тренировки.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2124"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Стартовое окно начало тренировок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2124" w:leftChars="0" w:firstLine="0" w:firstLine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Окно выполнения комплекса из списка.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2124" w:leftChars="0" w:firstLine="0" w:firstLine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Окно выполнения упражнений из комплекса с таймером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отдыха.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2124" w:leftChars="0" w:firstLine="0" w:firstLine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Кнопка «завершение тренировки».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708" w:leftChars="0" w:firstLine="709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Окно хронологии тренировок.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2125"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Хранить название упражнения.</w:t>
      </w:r>
      <w:bookmarkStart w:id="12" w:name="_GoBack"/>
      <w:bookmarkEnd w:id="12"/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2125" w:leftChars="0" w:firstLine="0" w:firstLine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Хранить дату.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2125" w:leftChars="0" w:firstLine="0" w:firstLine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Хранить время.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2125" w:leftChars="0" w:firstLine="0" w:firstLine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Хранить вес.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2125" w:leftChars="0" w:firstLine="0" w:firstLine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Хранить повторения.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- Окно редактирования упражнений.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2126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Добавление, удаление, редактирование упражнений.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2126" w:firstLine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Меры.</w:t>
      </w:r>
    </w:p>
    <w:p>
      <w:pPr>
        <w:keepNext w:val="0"/>
        <w:keepLines w:val="0"/>
        <w:pageBreakBefore w:val="0"/>
        <w:widowControl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2832" w:leftChars="0" w:firstLine="0" w:firstLine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Название упражнения.</w:t>
      </w:r>
    </w:p>
    <w:p>
      <w:pPr>
        <w:keepNext w:val="0"/>
        <w:keepLines w:val="0"/>
        <w:pageBreakBefore w:val="0"/>
        <w:widowControl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2832" w:leftChars="0" w:firstLine="0" w:firstLine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Вес.</w:t>
      </w:r>
    </w:p>
    <w:p>
      <w:pPr>
        <w:keepNext w:val="0"/>
        <w:keepLines w:val="0"/>
        <w:pageBreakBefore w:val="0"/>
        <w:widowControl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2832" w:leftChars="0" w:firstLine="0" w:firstLine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Время.</w:t>
      </w:r>
    </w:p>
    <w:p>
      <w:pPr>
        <w:keepNext w:val="0"/>
        <w:keepLines w:val="0"/>
        <w:pageBreakBefore w:val="0"/>
        <w:widowControl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2832" w:leftChars="0" w:firstLine="0" w:firstLine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Повторения.</w:t>
      </w:r>
    </w:p>
    <w:p>
      <w:pPr>
        <w:keepNext w:val="0"/>
        <w:keepLines w:val="0"/>
        <w:pageBreakBefore w:val="0"/>
        <w:widowControl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2832" w:leftChars="0" w:firstLine="0" w:firstLine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Расстояние.</w:t>
      </w:r>
    </w:p>
    <w:p>
      <w:pPr>
        <w:keepNext w:val="0"/>
        <w:keepLines w:val="0"/>
        <w:pageBreakBefore w:val="0"/>
        <w:widowControl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2832" w:leftChars="0" w:firstLine="0" w:firstLine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Изображение.</w:t>
      </w:r>
    </w:p>
    <w:p>
      <w:pPr>
        <w:keepNext w:val="0"/>
        <w:keepLines w:val="0"/>
        <w:pageBreakBefore w:val="0"/>
        <w:widowControl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2832" w:leftChars="0" w:firstLine="0" w:firstLine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Гифка.</w:t>
      </w:r>
    </w:p>
    <w:p>
      <w:pPr>
        <w:keepNext w:val="0"/>
        <w:keepLines w:val="0"/>
        <w:pageBreakBefore w:val="0"/>
        <w:widowControl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2832" w:leftChars="0" w:firstLine="0" w:firstLine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Ссылка на ютуб.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- Окно редактирования комплексов упражнений.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1416" w:leftChars="0" w:firstLine="709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Название упражнения.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1416" w:leftChars="0" w:firstLine="709" w:firstLine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Перечень упражнений из раздела упражнения.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1416" w:leftChars="0" w:firstLine="709" w:firstLine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Редактирование, удаление, добавление комплекса.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- Окно спортивного питания.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2124"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Список пищевых добавок.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2124" w:leftChars="0" w:firstLine="0" w:firstLine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Удаление, добавление, редактирование пищевых добавок.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708" w:leftChars="0" w:firstLine="708" w:firstLine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Окно редактирования пищевых добавок.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2124"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Название.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2124" w:leftChars="0" w:firstLine="0" w:firstLine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Период употребления.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2124" w:leftChars="0" w:firstLine="0" w:firstLine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Меры.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2124" w:leftChars="0" w:firstLine="0" w:firstLine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Время употребления.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- Необходимо уведомлять пользователя о приёме пищевой добавки.</w:t>
      </w:r>
    </w:p>
    <w:p>
      <w:pPr>
        <w:spacing w:line="360" w:lineRule="auto"/>
        <w:ind w:firstLine="709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2"/>
        <w:rPr>
          <w:rFonts w:hint="default" w:ascii="Times New Roman" w:hAnsi="Times New Roman" w:cs="Times New Roman"/>
          <w:sz w:val="28"/>
          <w:szCs w:val="28"/>
        </w:rPr>
      </w:pPr>
      <w:bookmarkStart w:id="6" w:name="_Toc4097"/>
      <w:bookmarkStart w:id="7" w:name="_Toc104805458"/>
      <w:r>
        <w:rPr>
          <w:rFonts w:hint="default" w:ascii="Times New Roman" w:hAnsi="Times New Roman" w:cs="Times New Roman"/>
          <w:lang w:val="ru-RU"/>
        </w:rPr>
        <w:t>2.</w:t>
      </w:r>
      <w:r>
        <w:rPr>
          <w:rFonts w:hint="default" w:ascii="Times New Roman" w:hAnsi="Times New Roman" w:cs="Times New Roman"/>
        </w:rPr>
        <w:t>3. Настройка программы</w:t>
      </w:r>
      <w:bookmarkEnd w:id="6"/>
      <w:bookmarkEnd w:id="7"/>
    </w:p>
    <w:p>
      <w:pPr>
        <w:spacing w:line="36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36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Запуск программы осуществляется при нажатии на иконку приложения на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android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телефоне</w:t>
      </w:r>
    </w:p>
    <w:p>
      <w:p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2"/>
        <w:rPr>
          <w:rFonts w:hint="default" w:ascii="Times New Roman" w:hAnsi="Times New Roman" w:cs="Times New Roman"/>
          <w:sz w:val="28"/>
          <w:szCs w:val="28"/>
        </w:rPr>
      </w:pPr>
      <w:bookmarkStart w:id="8" w:name="_Toc104805459"/>
      <w:bookmarkStart w:id="9" w:name="_Toc31051"/>
      <w:r>
        <w:rPr>
          <w:rFonts w:hint="default" w:ascii="Times New Roman" w:hAnsi="Times New Roman" w:cs="Times New Roman"/>
          <w:lang w:val="ru-RU"/>
        </w:rPr>
        <w:t>2.</w:t>
      </w:r>
      <w:r>
        <w:rPr>
          <w:rFonts w:hint="default" w:ascii="Times New Roman" w:hAnsi="Times New Roman" w:cs="Times New Roman"/>
        </w:rPr>
        <w:t>4 Проверка программы</w:t>
      </w:r>
      <w:bookmarkEnd w:id="8"/>
      <w:bookmarkEnd w:id="9"/>
    </w:p>
    <w:p>
      <w:pPr>
        <w:spacing w:line="36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Наиболее подходящий вариант проверки работоспособности данной программы – функциональное тестирование.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Тест-кейс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«Добавить упражнение»: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запустить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android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приложение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открывает весь список упражнений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нажимает на кнопку «добавить упражнение»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вводит данные об упражнении(название, меры упражнения, а также при необходимости прикрепляет картинку гифку или ссылку на ютуб).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нажимает кнопку «Сохранить»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Результат: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упражнение появляется в общем списке упражнений и в базе данных.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Тест-кейс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«Редактировать упражнение»: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запустить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android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приложение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открывает весь список упражнений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находит нужное упражнение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открывает меню действий у упражнения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нажимает кнопку «Редактировать».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вводит данные об упражнении(название, меры упражнения, а также прикрепляет картинку гифку или ссылку на ютуб).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нажимает кнопку «Сохранить»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Результат: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упражнение изменяется в общем списке упражнений и в базе данных.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Тест-кейс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«Удалить упражнение»: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запустить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android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приложение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открывает весь список упражнений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находит нужное упражнение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открывает меню действий у упражнения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нажимает кнопку «Удалить».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Результат: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упражнение исчезает из общего списка упражнений и удаляется из базы данных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Тест-кейс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«Добавить комплекс упражнений»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запустить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android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приложение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открывает весь список комплексов упражнений,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нажимает кнопку «Добавить комплекс упражнений»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вводит имя комплекса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выбирает упражнения из перечня упражнений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нажимает кнопку «Сохранить»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Результат: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комплекс появляется в общем списке комплексов упражнений и в базе данных.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Тест-кейс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«Редактировать комплекс упражнений»: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запустить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android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приложение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открывает весь список комплексов упражнений,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находит нужный комплекс упражнений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открывает меню действий у комплекса упражнений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нажимает кнопку «Редактировать»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пользователь меняют данные у комплекса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нажимает кнопку «Сохранить»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Результат: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Комплекс изменяется в общем списке комплексов упражнений и в базе данных.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Тест-кейс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«Удалить комплекс упражнений»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запустить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android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приложение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открывает весь список комплексов упражнений,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находит нужный комплекс упражнений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открывает меню действий у комплекса упражнений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нажимает кнопку «Удалить»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Результат: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комплекс исчезает в общем списке комплексов упражнений и удаляется  в базе данных.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Тест-кейс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«Добавить пищевую добавку»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запустить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android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приложение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открывает весь список пищевых добавок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нажимает кнопку «Добавить»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вводит данные о пищевой добавки(название пищевой добавки, период употребления, меру и время употребления).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нажимает кнопку «Сохранить»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Результат: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пищевая добавка появляется в общем списке пищевых добавок и в базе данных.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Тест-кейс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«Редактировать пищевую добавку»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запустить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android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приложение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открывает весь список пищевых добавок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пользователь находит нужную пищевую добавку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открывает меню действий у  пищевой добавки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нажимает кнопку «Редактировать»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вводит новые данные о пищевой добавки(название пищевой добавки, период употребления, меру и время употребления).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нажимает кнопку «Сохранить»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Результат: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пищевая добавка изменяется в общем списке пищевых добавок и в базе данных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Тест-кейс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«Удалить пищевую добавку»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запустить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android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приложение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открывает весь список пищевых добавок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находит нужную пищевую добавку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открывает меню действий у пищевой добавки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нажимает кнопку «Удалить»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Результат: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пищевая добавка исчезает в общем списке пищевых добавок и удаляется  в базе данных.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Тест-кейс «Выполнять комплекс упражнений»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запустить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android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приложение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пользователь открывает весь список историй тренировок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нажимает кнопку «Добавить»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пользователь выбирает комплекс упражнений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нажимает кнопку «Ок»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выбирает нужное упражнение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выполняет упражнение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пользователь нажимает кнопку добавить запись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заполняет данные о подходе упражнений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при завершение тренировки и вводе всех данных Пользователь нажимает на кнопку завершить тренировку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Результат: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тренировка появляется в истории тренировок и появляется в бд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09"/>
        <w:textAlignment w:val="auto"/>
        <w:outlineLvl w:val="0"/>
        <w:rPr>
          <w:rFonts w:hint="default" w:ascii="Times New Roman" w:hAnsi="Times New Roman" w:cs="Times New Roman"/>
          <w:sz w:val="28"/>
          <w:szCs w:val="28"/>
        </w:rPr>
      </w:pPr>
      <w:bookmarkStart w:id="10" w:name="_Toc19020"/>
      <w:bookmarkStart w:id="11" w:name="_Toc104805460"/>
      <w:r>
        <w:rPr>
          <w:rFonts w:hint="default" w:ascii="Times New Roman" w:hAnsi="Times New Roman" w:cs="Times New Roman"/>
          <w:lang w:val="ru-RU"/>
        </w:rPr>
        <w:t>2.</w:t>
      </w:r>
      <w:r>
        <w:rPr>
          <w:rFonts w:hint="default" w:ascii="Times New Roman" w:hAnsi="Times New Roman" w:cs="Times New Roman"/>
        </w:rPr>
        <w:t>5 Сообщения системному программисту</w:t>
      </w:r>
      <w:bookmarkEnd w:id="10"/>
      <w:bookmarkEnd w:id="11"/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Сообщения системному программисту быть не должно</w:t>
      </w:r>
    </w:p>
    <w:p>
      <w:pPr>
        <w:spacing w:line="36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sectPr>
      <w:footerReference r:id="rId6" w:type="default"/>
      <w:pgSz w:w="11906" w:h="16838"/>
      <w:pgMar w:top="1134" w:right="850" w:bottom="1134" w:left="1701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Unicode MS">
    <w:altName w:val="Arial"/>
    <w:panose1 w:val="020B0604020202020204"/>
    <w:charset w:val="CC"/>
    <w:family w:val="auto"/>
    <w:pitch w:val="default"/>
    <w:sig w:usb0="00000000" w:usb1="00000000" w:usb2="00000016" w:usb3="00000000" w:csb0="000001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rPr>
        <w:sz w:val="2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951461982"/>
      <w:docPartObj>
        <w:docPartGallery w:val="autotext"/>
      </w:docPartObj>
    </w:sdtPr>
    <w:sdtEndPr>
      <w:rPr>
        <w:sz w:val="28"/>
      </w:rPr>
    </w:sdtEndPr>
    <w:sdtContent>
      <w:p>
        <w:pPr>
          <w:pStyle w:val="7"/>
          <w:jc w:val="center"/>
          <w:rPr>
            <w:sz w:val="28"/>
          </w:rPr>
        </w:pPr>
        <w:r>
          <w:rPr>
            <w:sz w:val="28"/>
          </w:rPr>
          <w:fldChar w:fldCharType="begin"/>
        </w:r>
        <w:r>
          <w:rPr>
            <w:sz w:val="28"/>
          </w:rPr>
          <w:instrText xml:space="preserve">PAGE   \* MERGEFORMAT</w:instrText>
        </w:r>
        <w:r>
          <w:rPr>
            <w:sz w:val="28"/>
          </w:rPr>
          <w:fldChar w:fldCharType="separate"/>
        </w:r>
        <w:r>
          <w:rPr>
            <w:sz w:val="28"/>
          </w:rPr>
          <w:t>18</w:t>
        </w:r>
        <w:r>
          <w:rPr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C2FE4A"/>
    <w:multiLevelType w:val="multilevel"/>
    <w:tmpl w:val="84C2FE4A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2832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2832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2832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2832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2832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2832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2832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2832" w:leftChars="0" w:firstLine="0" w:firstLineChars="0"/>
      </w:pPr>
      <w:rPr>
        <w:rFonts w:hint="default"/>
      </w:rPr>
    </w:lvl>
  </w:abstractNum>
  <w:abstractNum w:abstractNumId="1">
    <w:nsid w:val="C4A43314"/>
    <w:multiLevelType w:val="singleLevel"/>
    <w:tmpl w:val="C4A43314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4CDE52A"/>
    <w:multiLevelType w:val="singleLevel"/>
    <w:tmpl w:val="F4CDE52A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24633F68"/>
    <w:multiLevelType w:val="singleLevel"/>
    <w:tmpl w:val="24633F68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2C702714"/>
    <w:multiLevelType w:val="singleLevel"/>
    <w:tmpl w:val="2C702714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64C0AE6E"/>
    <w:multiLevelType w:val="singleLevel"/>
    <w:tmpl w:val="64C0AE6E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0E2FD9"/>
    <w:rsid w:val="118B139E"/>
    <w:rsid w:val="18A4506D"/>
    <w:rsid w:val="27500479"/>
    <w:rsid w:val="2EFE6865"/>
    <w:rsid w:val="32D529E9"/>
    <w:rsid w:val="3F192FFB"/>
    <w:rsid w:val="48775869"/>
    <w:rsid w:val="49BD01CC"/>
    <w:rsid w:val="54257A11"/>
    <w:rsid w:val="5CFF2F36"/>
    <w:rsid w:val="6038454D"/>
    <w:rsid w:val="74FE0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line="360" w:lineRule="auto"/>
      <w:ind w:firstLine="709"/>
      <w:jc w:val="both"/>
      <w:outlineLvl w:val="0"/>
    </w:pPr>
    <w:rPr>
      <w:rFonts w:eastAsiaTheme="majorEastAsia" w:cstheme="majorBidi"/>
      <w:sz w:val="28"/>
      <w:szCs w:val="32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6">
    <w:name w:val="toc 1"/>
    <w:basedOn w:val="1"/>
    <w:next w:val="1"/>
    <w:qFormat/>
    <w:uiPriority w:val="0"/>
  </w:style>
  <w:style w:type="paragraph" w:styleId="7">
    <w:name w:val="footer"/>
    <w:basedOn w:val="1"/>
    <w:unhideWhenUsed/>
    <w:qFormat/>
    <w:uiPriority w:val="99"/>
    <w:pPr>
      <w:tabs>
        <w:tab w:val="center" w:pos="4677"/>
        <w:tab w:val="right" w:pos="9355"/>
      </w:tabs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2022-06-07T06:56:00Z</dcterms:created>
  <dc:creator>astre</dc:creator>
  <cp:lastModifiedBy>astre</cp:lastModifiedBy>
  <dcterms:modified xsi:type="dcterms:W3CDTF">2022-06-07T09:56:41Z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1049-11.2.0.11130</vt:lpwstr>
  </property>
  <property fmtid="{D5CDD505-2E9C-101B-9397-08002B2CF9AE}" pid="3" name="ICV">
    <vt:lpwstr>CC7D43FF576B49FB8E96BA3836AFA26B</vt:lpwstr>
  </property>
</Properties>
</file>