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Міністерство освіти і науки України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 xml:space="preserve">Черкаський державний технологічний університет 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Факультет інформаційних технологій і систем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Кафедра інформаційних технологій проектування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 xml:space="preserve">Дисципліна: </w:t>
      </w:r>
      <w:proofErr w:type="spellStart"/>
      <w:r w:rsidR="00A34E6F" w:rsidRPr="00673E12">
        <w:rPr>
          <w:sz w:val="28"/>
          <w:szCs w:val="28"/>
        </w:rPr>
        <w:t>Вебпрограмування</w:t>
      </w:r>
      <w:proofErr w:type="spellEnd"/>
      <w:r w:rsidR="00A34E6F" w:rsidRPr="00673E12">
        <w:rPr>
          <w:sz w:val="28"/>
          <w:szCs w:val="28"/>
        </w:rPr>
        <w:t xml:space="preserve"> </w:t>
      </w:r>
      <w:proofErr w:type="spellStart"/>
      <w:r w:rsidR="00A34E6F" w:rsidRPr="00673E12">
        <w:rPr>
          <w:sz w:val="28"/>
          <w:szCs w:val="28"/>
        </w:rPr>
        <w:t>зJavaScript</w:t>
      </w:r>
      <w:proofErr w:type="spellEnd"/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4C14B2" w:rsidRPr="00673E12" w:rsidRDefault="004C14B2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8D53CF" w:rsidRPr="00673E12" w:rsidRDefault="008D53CF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З В І Т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8A5188" w:rsidRDefault="00E40332" w:rsidP="00BF6FC8">
      <w:pPr>
        <w:ind w:hanging="28"/>
        <w:contextualSpacing/>
        <w:jc w:val="center"/>
        <w:rPr>
          <w:b/>
          <w:sz w:val="28"/>
          <w:szCs w:val="28"/>
          <w:lang w:val="en-US"/>
        </w:rPr>
      </w:pPr>
      <w:r w:rsidRPr="00673E12">
        <w:rPr>
          <w:b/>
          <w:sz w:val="28"/>
          <w:szCs w:val="28"/>
        </w:rPr>
        <w:t>з лабораторної роботи</w:t>
      </w:r>
      <w:r w:rsidR="00BF7509">
        <w:rPr>
          <w:b/>
          <w:sz w:val="28"/>
          <w:szCs w:val="28"/>
        </w:rPr>
        <w:t xml:space="preserve"> №</w:t>
      </w:r>
      <w:r w:rsidR="008A5188">
        <w:rPr>
          <w:b/>
          <w:sz w:val="28"/>
          <w:szCs w:val="28"/>
          <w:lang w:val="en-US"/>
        </w:rPr>
        <w:t>5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673E12" w:rsidRDefault="00A34E6F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>студента 2-го курсу спеціальності 172</w:t>
      </w:r>
      <w:r w:rsidR="00597A5F" w:rsidRPr="00673E12">
        <w:rPr>
          <w:sz w:val="28"/>
          <w:szCs w:val="28"/>
        </w:rPr>
        <w:t>«</w:t>
      </w:r>
      <w:r w:rsidRPr="00673E12">
        <w:rPr>
          <w:sz w:val="28"/>
          <w:szCs w:val="28"/>
        </w:rPr>
        <w:t>Електроні комунікації та радіотехніка</w:t>
      </w:r>
      <w:r w:rsidR="00597A5F" w:rsidRPr="00673E12">
        <w:rPr>
          <w:sz w:val="28"/>
          <w:szCs w:val="28"/>
        </w:rPr>
        <w:t>»</w:t>
      </w:r>
    </w:p>
    <w:p w:rsidR="00BF6FC8" w:rsidRPr="00673E12" w:rsidRDefault="00BF6FC8" w:rsidP="00BF6FC8">
      <w:pPr>
        <w:ind w:left="709"/>
        <w:contextualSpacing/>
        <w:jc w:val="center"/>
        <w:rPr>
          <w:b/>
          <w:i/>
          <w:sz w:val="28"/>
          <w:szCs w:val="28"/>
        </w:rPr>
      </w:pPr>
    </w:p>
    <w:p w:rsidR="00BF6FC8" w:rsidRPr="00673E12" w:rsidRDefault="00C46F24" w:rsidP="00BF6FC8">
      <w:pPr>
        <w:contextualSpacing/>
        <w:jc w:val="center"/>
        <w:rPr>
          <w:b/>
          <w:i/>
          <w:sz w:val="28"/>
          <w:szCs w:val="28"/>
        </w:rPr>
      </w:pPr>
      <w:proofErr w:type="spellStart"/>
      <w:r w:rsidRPr="00673E12">
        <w:rPr>
          <w:b/>
          <w:i/>
          <w:sz w:val="28"/>
          <w:szCs w:val="28"/>
        </w:rPr>
        <w:t>Галайди</w:t>
      </w:r>
      <w:proofErr w:type="spellEnd"/>
      <w:r w:rsidRPr="00673E12">
        <w:rPr>
          <w:b/>
          <w:i/>
          <w:sz w:val="28"/>
          <w:szCs w:val="28"/>
        </w:rPr>
        <w:t xml:space="preserve"> Олександра Вікторовича</w:t>
      </w: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4C14B2" w:rsidRPr="00673E12" w:rsidRDefault="004C14B2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Виконав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 xml:space="preserve">___________________ 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</w:r>
    </w:p>
    <w:p w:rsidR="00BF6FC8" w:rsidRPr="00673E12" w:rsidRDefault="00BF6FC8" w:rsidP="00BF6FC8">
      <w:pPr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>Оцінка  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___________________</w:t>
      </w:r>
    </w:p>
    <w:p w:rsidR="00BF6FC8" w:rsidRPr="00673E12" w:rsidRDefault="00BF6FC8" w:rsidP="00BF6FC8">
      <w:pPr>
        <w:ind w:left="1416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lang w:eastAsia="en-US"/>
        </w:rPr>
      </w:pPr>
      <w:r w:rsidRPr="00673E12">
        <w:rPr>
          <w:sz w:val="28"/>
          <w:lang w:eastAsia="en-US"/>
        </w:rPr>
        <w:t xml:space="preserve">Перевірено </w:t>
      </w:r>
      <w:r w:rsidRPr="00673E12">
        <w:rPr>
          <w:rFonts w:ascii="Times New Roman CYR" w:hAnsi="Times New Roman CYR"/>
          <w:lang w:eastAsia="en-US"/>
        </w:rPr>
        <w:t xml:space="preserve"> __________________</w:t>
      </w:r>
    </w:p>
    <w:p w:rsidR="00BF6FC8" w:rsidRPr="00673E12" w:rsidRDefault="00BF6FC8" w:rsidP="00BF6FC8">
      <w:pPr>
        <w:ind w:left="1416"/>
        <w:rPr>
          <w:rFonts w:ascii="Times New Roman CYR" w:hAnsi="Times New Roman CYR"/>
          <w:sz w:val="26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 xml:space="preserve">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д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ата)</w:t>
      </w:r>
    </w:p>
    <w:p w:rsidR="00BF6FC8" w:rsidRPr="00673E12" w:rsidRDefault="00BF6FC8" w:rsidP="00BF6FC8">
      <w:pPr>
        <w:ind w:left="709"/>
        <w:rPr>
          <w:rFonts w:ascii="Times New Roman CYR" w:hAnsi="Times New Roman CYR"/>
          <w:lang w:eastAsia="en-US"/>
        </w:rPr>
      </w:pPr>
    </w:p>
    <w:p w:rsidR="00BF6FC8" w:rsidRPr="00673E12" w:rsidRDefault="00BF6FC8" w:rsidP="00BF6FC8">
      <w:pPr>
        <w:tabs>
          <w:tab w:val="left" w:pos="6237"/>
        </w:tabs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Перевірила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 /</w:t>
      </w:r>
      <w:proofErr w:type="spellStart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к.т.н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., доцент </w:t>
      </w:r>
      <w:proofErr w:type="spellStart"/>
      <w:r w:rsidR="00597A5F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Лавданська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 О.В.</w:t>
      </w:r>
      <w:r w:rsidR="0041631B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ab/>
      </w:r>
      <w:r w:rsidRPr="00673E12">
        <w:rPr>
          <w:rFonts w:ascii="Times New Roman CYR" w:hAnsi="Times New Roman CYR"/>
          <w:sz w:val="28"/>
          <w:szCs w:val="28"/>
          <w:lang w:eastAsia="en-US"/>
        </w:rPr>
        <w:t>/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  <w:t xml:space="preserve">                            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різвище та ініціали)</w:t>
      </w: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16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A34E6F">
      <w:pPr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  <w:r w:rsidRPr="00673E12">
        <w:rPr>
          <w:sz w:val="28"/>
          <w:szCs w:val="28"/>
          <w:lang w:eastAsia="en-US"/>
        </w:rPr>
        <w:t>Черкаси – 20</w:t>
      </w:r>
      <w:r w:rsidR="00597A5F" w:rsidRPr="00673E12">
        <w:rPr>
          <w:sz w:val="28"/>
          <w:szCs w:val="28"/>
          <w:lang w:eastAsia="en-US"/>
        </w:rPr>
        <w:t>2</w:t>
      </w:r>
      <w:r w:rsidR="008A5188" w:rsidRPr="008A5188">
        <w:rPr>
          <w:sz w:val="28"/>
          <w:szCs w:val="28"/>
          <w:lang w:val="ru-RU" w:eastAsia="en-US"/>
        </w:rPr>
        <w:t>3</w:t>
      </w:r>
      <w:r w:rsidRPr="00673E12">
        <w:rPr>
          <w:sz w:val="28"/>
          <w:szCs w:val="28"/>
          <w:lang w:eastAsia="en-US"/>
        </w:rPr>
        <w:t xml:space="preserve"> року</w:t>
      </w:r>
    </w:p>
    <w:p w:rsidR="008A5188" w:rsidRPr="008A5188" w:rsidRDefault="008A5188" w:rsidP="008A518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7"/>
          <w:szCs w:val="27"/>
        </w:rPr>
      </w:pPr>
      <w:r w:rsidRPr="008A5188">
        <w:rPr>
          <w:b/>
          <w:color w:val="000000"/>
          <w:sz w:val="27"/>
          <w:szCs w:val="27"/>
        </w:rPr>
        <w:lastRenderedPageBreak/>
        <w:t>Мета роботи</w:t>
      </w:r>
      <w:r w:rsidRPr="008A5188">
        <w:rPr>
          <w:color w:val="000000"/>
          <w:sz w:val="27"/>
          <w:szCs w:val="27"/>
        </w:rPr>
        <w:t xml:space="preserve">: вивчити засоби по роботі з об’єктною моделлю документа; навчитися додавати, змінювати та видаляти елементи </w:t>
      </w:r>
      <w:proofErr w:type="spellStart"/>
      <w:r w:rsidRPr="008A5188">
        <w:rPr>
          <w:color w:val="000000"/>
          <w:sz w:val="27"/>
          <w:szCs w:val="27"/>
        </w:rPr>
        <w:t>веб-сторінки</w:t>
      </w:r>
      <w:proofErr w:type="spellEnd"/>
      <w:r w:rsidRPr="008A5188">
        <w:rPr>
          <w:color w:val="000000"/>
          <w:sz w:val="27"/>
          <w:szCs w:val="27"/>
        </w:rPr>
        <w:t>; засвоїти принципи роботи з CSS-стилями.</w:t>
      </w:r>
    </w:p>
    <w:p w:rsidR="008A5188" w:rsidRPr="008A5188" w:rsidRDefault="008A5188" w:rsidP="008A51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7"/>
          <w:szCs w:val="27"/>
        </w:rPr>
      </w:pPr>
    </w:p>
    <w:p w:rsidR="008A5188" w:rsidRPr="008A5188" w:rsidRDefault="008A5188" w:rsidP="008A518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7"/>
          <w:szCs w:val="27"/>
        </w:rPr>
      </w:pPr>
      <w:r w:rsidRPr="008A5188">
        <w:rPr>
          <w:b/>
          <w:color w:val="000000"/>
          <w:sz w:val="27"/>
          <w:szCs w:val="27"/>
        </w:rPr>
        <w:t>Порядок виконання роботи</w:t>
      </w:r>
    </w:p>
    <w:p w:rsidR="008A5188" w:rsidRPr="008A5188" w:rsidRDefault="008A5188" w:rsidP="008A51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8A5188" w:rsidRPr="008A5188" w:rsidRDefault="008A5188" w:rsidP="008A5188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7"/>
          <w:szCs w:val="27"/>
        </w:rPr>
      </w:pPr>
      <w:r w:rsidRPr="008A5188">
        <w:rPr>
          <w:color w:val="000000"/>
          <w:sz w:val="27"/>
          <w:szCs w:val="27"/>
        </w:rPr>
        <w:t xml:space="preserve"> Ознайомитися із теоретичними відомостями.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7"/>
          <w:szCs w:val="27"/>
        </w:rPr>
      </w:pPr>
      <w:r w:rsidRPr="008A5188">
        <w:rPr>
          <w:color w:val="000000"/>
          <w:sz w:val="27"/>
          <w:szCs w:val="27"/>
        </w:rPr>
        <w:t xml:space="preserve"> Виконати завдання до лабораторної роботи.</w:t>
      </w:r>
    </w:p>
    <w:p w:rsidR="00BF7509" w:rsidRPr="008A5188" w:rsidRDefault="008A5188" w:rsidP="008A5188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  <w:r w:rsidRPr="008A5188">
        <w:rPr>
          <w:color w:val="000000"/>
          <w:sz w:val="27"/>
          <w:szCs w:val="27"/>
        </w:rPr>
        <w:t xml:space="preserve"> Скласти та оформити звіт.</w:t>
      </w:r>
    </w:p>
    <w:p w:rsidR="00BF7509" w:rsidRPr="00D37FC4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</w:p>
    <w:p w:rsidR="00BF7509" w:rsidRPr="00D37FC4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28"/>
          <w:szCs w:val="28"/>
        </w:rPr>
      </w:pPr>
      <w:r w:rsidRPr="00D37FC4">
        <w:rPr>
          <w:rFonts w:eastAsia="Arial"/>
          <w:b/>
          <w:color w:val="000000"/>
          <w:sz w:val="28"/>
          <w:szCs w:val="28"/>
        </w:rPr>
        <w:t>Теоретичні відомості</w:t>
      </w:r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9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DOM дерево</w:t>
        </w:r>
      </w:hyperlink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10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Навігація по DOM</w:t>
        </w:r>
      </w:hyperlink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11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 xml:space="preserve">Пошук: </w:t>
        </w:r>
        <w:proofErr w:type="spellStart"/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getElement</w:t>
        </w:r>
        <w:proofErr w:type="spellEnd"/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 xml:space="preserve">*, </w:t>
        </w:r>
        <w:proofErr w:type="spellStart"/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querySelector</w:t>
        </w:r>
        <w:proofErr w:type="spellEnd"/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*</w:t>
        </w:r>
      </w:hyperlink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12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Властивості вузлів: тип, тег та вміст</w:t>
        </w:r>
      </w:hyperlink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13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Атрибути та властивості</w:t>
        </w:r>
      </w:hyperlink>
    </w:p>
    <w:p w:rsidR="00BF7509" w:rsidRPr="00D37FC4" w:rsidRDefault="00BD5BEE" w:rsidP="00BF7509">
      <w:pPr>
        <w:ind w:firstLine="283"/>
        <w:rPr>
          <w:rFonts w:eastAsia="Arial"/>
          <w:sz w:val="28"/>
          <w:szCs w:val="28"/>
        </w:rPr>
      </w:pPr>
      <w:hyperlink r:id="rId14">
        <w:r w:rsidR="00BF7509" w:rsidRPr="00D37FC4">
          <w:rPr>
            <w:rFonts w:eastAsia="Arial"/>
            <w:color w:val="1155CC"/>
            <w:sz w:val="28"/>
            <w:szCs w:val="28"/>
            <w:u w:val="single"/>
          </w:rPr>
          <w:t>Внесення змін в документ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</w:p>
    <w:p w:rsidR="00696BE8" w:rsidRDefault="00696BE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8A5188">
      <w:pPr>
        <w:pStyle w:val="a9"/>
        <w:numPr>
          <w:ilvl w:val="0"/>
          <w:numId w:val="19"/>
        </w:numPr>
        <w:jc w:val="both"/>
        <w:rPr>
          <w:b/>
          <w:bCs/>
          <w:sz w:val="28"/>
          <w:szCs w:val="28"/>
          <w:lang w:val="uk-UA"/>
        </w:rPr>
      </w:pPr>
      <w:proofErr w:type="spellStart"/>
      <w:r w:rsidRPr="008A5188">
        <w:rPr>
          <w:b/>
          <w:bCs/>
          <w:sz w:val="28"/>
          <w:szCs w:val="28"/>
          <w:lang w:val="uk-UA"/>
        </w:rPr>
        <w:t>isElementVisible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5188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DCDCAA"/>
          <w:sz w:val="21"/>
          <w:szCs w:val="21"/>
        </w:rPr>
        <w:t>isElementVisible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 {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switch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){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===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===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undefined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: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offsetWidth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offsetHeight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: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default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: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CE9178"/>
          <w:sz w:val="21"/>
          <w:szCs w:val="21"/>
        </w:rPr>
        <w:t>'error'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  }</w:t>
      </w:r>
    </w:p>
    <w:p w:rsidR="008A5188" w:rsidRPr="008A5188" w:rsidRDefault="008A5188" w:rsidP="008A5188">
      <w:pPr>
        <w:pStyle w:val="a3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}</w:t>
      </w:r>
    </w:p>
    <w:p w:rsidR="008A5188" w:rsidRDefault="008A5188" w:rsidP="008A5188">
      <w:pPr>
        <w:pStyle w:val="a9"/>
        <w:ind w:left="36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 </w:t>
      </w:r>
      <w:proofErr w:type="spellStart"/>
      <w:r w:rsidRPr="008A5188">
        <w:rPr>
          <w:b/>
          <w:bCs/>
          <w:sz w:val="28"/>
          <w:szCs w:val="28"/>
          <w:lang w:val="uk-UA"/>
        </w:rPr>
        <w:t>isElementScrolle</w:t>
      </w:r>
      <w:proofErr w:type="spellEnd"/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isElementScrolled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scrollTop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scrollLeft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isScrolled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scrollable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scrollTop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scrollTop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scrollLeft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scrollLeft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isScrolled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scrollTop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scrollable</w:t>
      </w:r>
      <w:proofErr w:type="spellEnd"/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8A5188" w:rsidRDefault="008A5188" w:rsidP="008A5188">
      <w:pPr>
        <w:pStyle w:val="a9"/>
        <w:numPr>
          <w:ilvl w:val="0"/>
          <w:numId w:val="20"/>
        </w:numPr>
        <w:jc w:val="both"/>
        <w:rPr>
          <w:b/>
          <w:bCs/>
          <w:sz w:val="28"/>
          <w:szCs w:val="28"/>
          <w:lang w:val="uk-UA"/>
        </w:rPr>
      </w:pPr>
      <w:proofErr w:type="spellStart"/>
      <w:r w:rsidRPr="008A5188">
        <w:rPr>
          <w:b/>
          <w:bCs/>
          <w:sz w:val="28"/>
          <w:szCs w:val="28"/>
          <w:lang w:val="uk-UA"/>
        </w:rPr>
        <w:t>getPageData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5188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DCDCAA"/>
          <w:sz w:val="21"/>
          <w:szCs w:val="21"/>
        </w:rPr>
        <w:t>getPageData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() {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document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documentElement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document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body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result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{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windowHeight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innerHeight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windowWidth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innerWidth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documentHeight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Math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DCDCAA"/>
          <w:sz w:val="21"/>
          <w:szCs w:val="21"/>
        </w:rPr>
        <w:t>max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scrollHeight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offsetHeight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scrollHeight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offsetHeight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    ),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documentWidth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Math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DCDCAA"/>
          <w:sz w:val="21"/>
          <w:szCs w:val="21"/>
        </w:rPr>
        <w:t>max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scrollWidth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body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offsetWidth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scrollWidth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offsetWidth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    ),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currentScrollFromTop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pageYOffset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scrollTop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) </w:t>
      </w:r>
      <w:r w:rsidRPr="008A5188">
        <w:rPr>
          <w:rFonts w:ascii="Consolas" w:hAnsi="Consolas"/>
          <w:color w:val="D4D4D4"/>
          <w:sz w:val="21"/>
          <w:szCs w:val="21"/>
        </w:rPr>
        <w:t>-</w:t>
      </w:r>
      <w:r w:rsidRPr="008A518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clientTop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B5CEA8"/>
          <w:sz w:val="21"/>
          <w:szCs w:val="21"/>
        </w:rPr>
        <w:t>0</w:t>
      </w:r>
      <w:r w:rsidRPr="008A5188">
        <w:rPr>
          <w:rFonts w:ascii="Consolas" w:hAnsi="Consolas"/>
          <w:color w:val="CCCCCC"/>
          <w:sz w:val="21"/>
          <w:szCs w:val="21"/>
        </w:rPr>
        <w:t>),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currentScrollFromLeft</w:t>
      </w:r>
      <w:proofErr w:type="spellEnd"/>
      <w:r w:rsidRPr="008A5188">
        <w:rPr>
          <w:rFonts w:ascii="Consolas" w:hAnsi="Consolas"/>
          <w:color w:val="9CDCFE"/>
          <w:sz w:val="21"/>
          <w:szCs w:val="21"/>
        </w:rPr>
        <w:t>:</w:t>
      </w:r>
      <w:r w:rsidRPr="008A518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window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pageXOffset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scrollLeft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) </w:t>
      </w:r>
      <w:r w:rsidRPr="008A5188">
        <w:rPr>
          <w:rFonts w:ascii="Consolas" w:hAnsi="Consolas"/>
          <w:color w:val="D4D4D4"/>
          <w:sz w:val="21"/>
          <w:szCs w:val="21"/>
        </w:rPr>
        <w:t>-</w:t>
      </w:r>
      <w:r w:rsidRPr="008A518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doc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clientLeft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||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B5CEA8"/>
          <w:sz w:val="21"/>
          <w:szCs w:val="21"/>
        </w:rPr>
        <w:t>0</w:t>
      </w:r>
      <w:r w:rsidRPr="008A5188">
        <w:rPr>
          <w:rFonts w:ascii="Consolas" w:hAnsi="Consolas"/>
          <w:color w:val="CCCCCC"/>
          <w:sz w:val="21"/>
          <w:szCs w:val="21"/>
        </w:rPr>
        <w:t>),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  }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result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}</w:t>
      </w:r>
    </w:p>
    <w:p w:rsidR="008A5188" w:rsidRPr="008A5188" w:rsidRDefault="008A5188" w:rsidP="008A5188">
      <w:pPr>
        <w:pStyle w:val="a3"/>
        <w:numPr>
          <w:ilvl w:val="0"/>
          <w:numId w:val="2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pStyle w:val="a9"/>
        <w:numPr>
          <w:ilvl w:val="0"/>
          <w:numId w:val="18"/>
        </w:numPr>
        <w:jc w:val="both"/>
        <w:rPr>
          <w:b/>
          <w:bCs/>
          <w:sz w:val="28"/>
          <w:szCs w:val="28"/>
          <w:lang w:val="uk-UA"/>
        </w:rPr>
      </w:pPr>
      <w:proofErr w:type="spellStart"/>
      <w:r w:rsidRPr="008A5188">
        <w:rPr>
          <w:b/>
          <w:bCs/>
          <w:sz w:val="28"/>
          <w:szCs w:val="28"/>
          <w:lang w:val="uk-UA"/>
        </w:rPr>
        <w:t>createToast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A5188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DCDCAA"/>
          <w:sz w:val="21"/>
          <w:szCs w:val="21"/>
        </w:rPr>
        <w:t>createToast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 {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document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CE9178"/>
          <w:sz w:val="21"/>
          <w:szCs w:val="21"/>
        </w:rPr>
        <w:t>'div'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classList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CE9178"/>
          <w:sz w:val="21"/>
          <w:szCs w:val="21"/>
        </w:rPr>
        <w:t>'toast'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style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CE9178"/>
          <w:sz w:val="21"/>
          <w:szCs w:val="21"/>
        </w:rPr>
        <w:t>'fixed'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style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top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CE9178"/>
          <w:sz w:val="21"/>
          <w:szCs w:val="21"/>
        </w:rPr>
        <w:t>'20px'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4FC1FF"/>
          <w:sz w:val="21"/>
          <w:szCs w:val="21"/>
        </w:rPr>
        <w:t>style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9CDCFE"/>
          <w:sz w:val="21"/>
          <w:szCs w:val="21"/>
        </w:rPr>
        <w:t>right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D4D4D4"/>
          <w:sz w:val="21"/>
          <w:szCs w:val="21"/>
        </w:rPr>
        <w:t>=</w:t>
      </w:r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r w:rsidRPr="008A5188">
        <w:rPr>
          <w:rFonts w:ascii="Consolas" w:hAnsi="Consolas"/>
          <w:color w:val="CE9178"/>
          <w:sz w:val="21"/>
          <w:szCs w:val="21"/>
        </w:rPr>
        <w:t>'20px'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 {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r w:rsidRPr="008A5188">
        <w:rPr>
          <w:rFonts w:ascii="Consolas" w:hAnsi="Consolas"/>
          <w:color w:val="CCCCCC"/>
          <w:sz w:val="21"/>
          <w:szCs w:val="21"/>
        </w:rPr>
        <w:t>.</w:t>
      </w:r>
      <w:r w:rsidRPr="008A5188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A5188">
        <w:rPr>
          <w:rFonts w:ascii="Consolas" w:hAnsi="Consolas"/>
          <w:color w:val="9CDCFE"/>
          <w:sz w:val="21"/>
          <w:szCs w:val="21"/>
        </w:rPr>
        <w:t>element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>)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  }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A5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A518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A5188">
        <w:rPr>
          <w:rFonts w:ascii="Consolas" w:hAnsi="Consolas"/>
          <w:color w:val="4FC1FF"/>
          <w:sz w:val="21"/>
          <w:szCs w:val="21"/>
        </w:rPr>
        <w:t>toast</w:t>
      </w:r>
      <w:proofErr w:type="spellEnd"/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>  }</w:t>
      </w:r>
    </w:p>
    <w:p w:rsidR="008A5188" w:rsidRPr="008A5188" w:rsidRDefault="008A5188" w:rsidP="008A5188">
      <w:pPr>
        <w:pStyle w:val="a3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188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pStyle w:val="a9"/>
        <w:ind w:left="720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8A5188">
      <w:pPr>
        <w:pStyle w:val="a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5. </w:t>
      </w:r>
      <w:proofErr w:type="spellStart"/>
      <w:r w:rsidRPr="008A5188">
        <w:rPr>
          <w:b/>
          <w:bCs/>
          <w:sz w:val="28"/>
          <w:szCs w:val="28"/>
          <w:lang w:val="uk-UA"/>
        </w:rPr>
        <w:t>createBlurredCoverElement</w:t>
      </w:r>
      <w:proofErr w:type="spellEnd"/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createBlurredCoverElement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elementToCover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'div'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'cover'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elementRect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elementToCover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'absolute'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elementRect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proofErr w:type="spellStart"/>
      <w:r>
        <w:rPr>
          <w:rFonts w:ascii="Consolas" w:hAnsi="Consolas"/>
          <w:color w:val="CE9178"/>
          <w:sz w:val="21"/>
          <w:szCs w:val="21"/>
        </w:rPr>
        <w:t>px`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elementRect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scrollX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proofErr w:type="spellStart"/>
      <w:r>
        <w:rPr>
          <w:rFonts w:ascii="Consolas" w:hAnsi="Consolas"/>
          <w:color w:val="CE9178"/>
          <w:sz w:val="21"/>
          <w:szCs w:val="21"/>
        </w:rPr>
        <w:t>px`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elementRect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proofErr w:type="spellStart"/>
      <w:r>
        <w:rPr>
          <w:rFonts w:ascii="Consolas" w:hAnsi="Consolas"/>
          <w:color w:val="CE9178"/>
          <w:sz w:val="21"/>
          <w:szCs w:val="21"/>
        </w:rPr>
        <w:t>px`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elementRect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proofErr w:type="spellStart"/>
      <w:r>
        <w:rPr>
          <w:rFonts w:ascii="Consolas" w:hAnsi="Consolas"/>
          <w:color w:val="CE9178"/>
          <w:sz w:val="21"/>
          <w:szCs w:val="21"/>
        </w:rPr>
        <w:t>px`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cover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8A5188" w:rsidRDefault="008A5188" w:rsidP="008A518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:rsidR="008A5188" w:rsidRPr="008A5188" w:rsidRDefault="008A5188" w:rsidP="008A5188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008A5188" w:rsidRPr="00696BE8" w:rsidRDefault="008A518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6515C335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5188" w:rsidRPr="00673E12" w:rsidRDefault="008A5188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311F" w:rsidRPr="00673E12" w:rsidRDefault="008A311F" w:rsidP="00696BE8">
      <w:pPr>
        <w:spacing w:line="276" w:lineRule="auto"/>
        <w:ind w:firstLine="708"/>
        <w:jc w:val="both"/>
      </w:pPr>
      <w:r w:rsidRPr="00673E12">
        <w:rPr>
          <w:b/>
          <w:bCs/>
          <w:sz w:val="28"/>
          <w:szCs w:val="28"/>
        </w:rPr>
        <w:lastRenderedPageBreak/>
        <w:t>Висновок:</w:t>
      </w:r>
      <w:r w:rsidR="00FD625B" w:rsidRPr="00673E12">
        <w:rPr>
          <w:sz w:val="28"/>
          <w:szCs w:val="28"/>
        </w:rPr>
        <w:t xml:space="preserve">Я </w:t>
      </w:r>
      <w:r w:rsidR="008A5188">
        <w:rPr>
          <w:color w:val="000000"/>
          <w:sz w:val="27"/>
          <w:szCs w:val="27"/>
        </w:rPr>
        <w:t>вивчи</w:t>
      </w:r>
      <w:r w:rsidR="008A5188" w:rsidRPr="008A5188">
        <w:rPr>
          <w:color w:val="000000"/>
          <w:sz w:val="27"/>
          <w:szCs w:val="27"/>
          <w:lang w:val="ru-RU"/>
        </w:rPr>
        <w:t>в</w:t>
      </w:r>
      <w:r w:rsidR="008A5188" w:rsidRPr="008A5188">
        <w:rPr>
          <w:color w:val="000000"/>
          <w:sz w:val="27"/>
          <w:szCs w:val="27"/>
        </w:rPr>
        <w:t xml:space="preserve"> засоби по роботі з об’єкт</w:t>
      </w:r>
      <w:r w:rsidR="008A5188">
        <w:rPr>
          <w:color w:val="000000"/>
          <w:sz w:val="27"/>
          <w:szCs w:val="27"/>
        </w:rPr>
        <w:t>ною моделлю документа, навчився</w:t>
      </w:r>
      <w:r w:rsidR="008A5188" w:rsidRPr="008A5188">
        <w:rPr>
          <w:color w:val="000000"/>
          <w:sz w:val="27"/>
          <w:szCs w:val="27"/>
        </w:rPr>
        <w:t xml:space="preserve"> додавати, змінювати та</w:t>
      </w:r>
      <w:r w:rsidR="008A5188">
        <w:rPr>
          <w:color w:val="000000"/>
          <w:sz w:val="27"/>
          <w:szCs w:val="27"/>
        </w:rPr>
        <w:t xml:space="preserve"> видаляти елементи </w:t>
      </w:r>
      <w:proofErr w:type="spellStart"/>
      <w:r w:rsidR="008A5188">
        <w:rPr>
          <w:color w:val="000000"/>
          <w:sz w:val="27"/>
          <w:szCs w:val="27"/>
        </w:rPr>
        <w:t>веб-сторінки</w:t>
      </w:r>
      <w:proofErr w:type="spellEnd"/>
      <w:r w:rsidR="008A5188">
        <w:rPr>
          <w:color w:val="000000"/>
          <w:sz w:val="27"/>
          <w:szCs w:val="27"/>
        </w:rPr>
        <w:t xml:space="preserve"> і</w:t>
      </w:r>
      <w:r w:rsidR="008A5188" w:rsidRPr="008A5188">
        <w:rPr>
          <w:color w:val="000000"/>
          <w:sz w:val="27"/>
          <w:szCs w:val="27"/>
        </w:rPr>
        <w:t xml:space="preserve"> зас</w:t>
      </w:r>
      <w:r w:rsidR="008A5188">
        <w:rPr>
          <w:color w:val="000000"/>
          <w:sz w:val="27"/>
          <w:szCs w:val="27"/>
        </w:rPr>
        <w:t>воїв</w:t>
      </w:r>
      <w:r w:rsidR="008A5188" w:rsidRPr="008A5188">
        <w:rPr>
          <w:color w:val="000000"/>
          <w:sz w:val="27"/>
          <w:szCs w:val="27"/>
        </w:rPr>
        <w:t xml:space="preserve"> принципи роботи з CSS-стилями</w:t>
      </w:r>
    </w:p>
    <w:sectPr w:rsidR="008A311F" w:rsidRPr="00673E12" w:rsidSect="000F24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DDF"/>
    <w:multiLevelType w:val="hybridMultilevel"/>
    <w:tmpl w:val="05503422"/>
    <w:lvl w:ilvl="0" w:tplc="32A4444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986240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770C38"/>
    <w:multiLevelType w:val="hybridMultilevel"/>
    <w:tmpl w:val="CD48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B4EDA"/>
    <w:multiLevelType w:val="hybridMultilevel"/>
    <w:tmpl w:val="692A0D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B0236E"/>
    <w:multiLevelType w:val="hybridMultilevel"/>
    <w:tmpl w:val="D318D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120A2"/>
    <w:multiLevelType w:val="hybridMultilevel"/>
    <w:tmpl w:val="35EE50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809E3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4B12D1"/>
    <w:multiLevelType w:val="hybridMultilevel"/>
    <w:tmpl w:val="30D8145E"/>
    <w:lvl w:ilvl="0" w:tplc="470C17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572D7"/>
    <w:multiLevelType w:val="hybridMultilevel"/>
    <w:tmpl w:val="75EED0DC"/>
    <w:lvl w:ilvl="0" w:tplc="068A3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5A0F8A"/>
    <w:multiLevelType w:val="hybridMultilevel"/>
    <w:tmpl w:val="4C4C4ED2"/>
    <w:lvl w:ilvl="0" w:tplc="62B04E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51599"/>
    <w:multiLevelType w:val="hybridMultilevel"/>
    <w:tmpl w:val="45C4FBB8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71A18"/>
    <w:multiLevelType w:val="hybridMultilevel"/>
    <w:tmpl w:val="76EA7CE6"/>
    <w:lvl w:ilvl="0" w:tplc="B840E98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6BF56A4"/>
    <w:multiLevelType w:val="hybridMultilevel"/>
    <w:tmpl w:val="71B81E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7121C"/>
    <w:multiLevelType w:val="hybridMultilevel"/>
    <w:tmpl w:val="F89C2452"/>
    <w:lvl w:ilvl="0" w:tplc="B840E9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1ADC"/>
    <w:multiLevelType w:val="hybridMultilevel"/>
    <w:tmpl w:val="2DCA1812"/>
    <w:lvl w:ilvl="0" w:tplc="9A4A8E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D7D3B"/>
    <w:multiLevelType w:val="hybridMultilevel"/>
    <w:tmpl w:val="3AA082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05D2D"/>
    <w:multiLevelType w:val="hybridMultilevel"/>
    <w:tmpl w:val="53BE2632"/>
    <w:lvl w:ilvl="0" w:tplc="0F42A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C5835"/>
    <w:multiLevelType w:val="hybridMultilevel"/>
    <w:tmpl w:val="6524732A"/>
    <w:lvl w:ilvl="0" w:tplc="B840E98A">
      <w:start w:val="1"/>
      <w:numFmt w:val="bullet"/>
      <w:lvlText w:val="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FC0F07"/>
    <w:multiLevelType w:val="hybridMultilevel"/>
    <w:tmpl w:val="6206DB80"/>
    <w:lvl w:ilvl="0" w:tplc="32A4444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3247F87"/>
    <w:multiLevelType w:val="hybridMultilevel"/>
    <w:tmpl w:val="132CDE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6"/>
  </w:num>
  <w:num w:numId="5">
    <w:abstractNumId w:val="1"/>
  </w:num>
  <w:num w:numId="6">
    <w:abstractNumId w:val="8"/>
  </w:num>
  <w:num w:numId="7">
    <w:abstractNumId w:val="16"/>
  </w:num>
  <w:num w:numId="8">
    <w:abstractNumId w:val="15"/>
  </w:num>
  <w:num w:numId="9">
    <w:abstractNumId w:val="13"/>
  </w:num>
  <w:num w:numId="10">
    <w:abstractNumId w:val="11"/>
  </w:num>
  <w:num w:numId="11">
    <w:abstractNumId w:val="5"/>
  </w:num>
  <w:num w:numId="12">
    <w:abstractNumId w:val="2"/>
  </w:num>
  <w:num w:numId="13">
    <w:abstractNumId w:val="14"/>
  </w:num>
  <w:num w:numId="14">
    <w:abstractNumId w:val="7"/>
  </w:num>
  <w:num w:numId="15">
    <w:abstractNumId w:val="4"/>
  </w:num>
  <w:num w:numId="16">
    <w:abstractNumId w:val="9"/>
  </w:num>
  <w:num w:numId="17">
    <w:abstractNumId w:val="3"/>
  </w:num>
  <w:num w:numId="18">
    <w:abstractNumId w:val="12"/>
  </w:num>
  <w:num w:numId="19">
    <w:abstractNumId w:val="1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FC8"/>
    <w:rsid w:val="00054094"/>
    <w:rsid w:val="000661EA"/>
    <w:rsid w:val="000726B9"/>
    <w:rsid w:val="000E304D"/>
    <w:rsid w:val="00142D24"/>
    <w:rsid w:val="00180CAB"/>
    <w:rsid w:val="001F7CE6"/>
    <w:rsid w:val="00256F35"/>
    <w:rsid w:val="002860C1"/>
    <w:rsid w:val="002C1156"/>
    <w:rsid w:val="003249C8"/>
    <w:rsid w:val="00393E81"/>
    <w:rsid w:val="003A2654"/>
    <w:rsid w:val="003A70A9"/>
    <w:rsid w:val="00413FB8"/>
    <w:rsid w:val="0041631B"/>
    <w:rsid w:val="004417E5"/>
    <w:rsid w:val="0046595E"/>
    <w:rsid w:val="004B49C7"/>
    <w:rsid w:val="004C14B2"/>
    <w:rsid w:val="005651D2"/>
    <w:rsid w:val="00597A5F"/>
    <w:rsid w:val="005B16FF"/>
    <w:rsid w:val="006736DA"/>
    <w:rsid w:val="00673E12"/>
    <w:rsid w:val="006811B7"/>
    <w:rsid w:val="00696BE8"/>
    <w:rsid w:val="007804F2"/>
    <w:rsid w:val="007C2A2B"/>
    <w:rsid w:val="007F1A8F"/>
    <w:rsid w:val="008229AF"/>
    <w:rsid w:val="00825935"/>
    <w:rsid w:val="00830EAC"/>
    <w:rsid w:val="008A1B3D"/>
    <w:rsid w:val="008A311F"/>
    <w:rsid w:val="008A5188"/>
    <w:rsid w:val="008D53CF"/>
    <w:rsid w:val="008F6E9A"/>
    <w:rsid w:val="00952B61"/>
    <w:rsid w:val="009D398D"/>
    <w:rsid w:val="009E63B5"/>
    <w:rsid w:val="00A17503"/>
    <w:rsid w:val="00A34E6F"/>
    <w:rsid w:val="00A770B3"/>
    <w:rsid w:val="00AC12B9"/>
    <w:rsid w:val="00AD3C24"/>
    <w:rsid w:val="00B26746"/>
    <w:rsid w:val="00B8252F"/>
    <w:rsid w:val="00BD5BEE"/>
    <w:rsid w:val="00BF4B51"/>
    <w:rsid w:val="00BF6FC8"/>
    <w:rsid w:val="00BF7509"/>
    <w:rsid w:val="00C0203F"/>
    <w:rsid w:val="00C155A0"/>
    <w:rsid w:val="00C20A25"/>
    <w:rsid w:val="00C46F24"/>
    <w:rsid w:val="00C83056"/>
    <w:rsid w:val="00CF7F47"/>
    <w:rsid w:val="00D300B5"/>
    <w:rsid w:val="00D41BB1"/>
    <w:rsid w:val="00D958C0"/>
    <w:rsid w:val="00D972E4"/>
    <w:rsid w:val="00DB281A"/>
    <w:rsid w:val="00DC5743"/>
    <w:rsid w:val="00E40332"/>
    <w:rsid w:val="00E56C5E"/>
    <w:rsid w:val="00F1736E"/>
    <w:rsid w:val="00FB53C5"/>
    <w:rsid w:val="00FD625B"/>
    <w:rsid w:val="4C90B726"/>
    <w:rsid w:val="6515C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FC8"/>
    <w:rPr>
      <w:rFonts w:eastAsia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C8"/>
    <w:pPr>
      <w:ind w:left="720"/>
      <w:contextualSpacing/>
    </w:pPr>
  </w:style>
  <w:style w:type="table" w:styleId="a4">
    <w:name w:val="Table Grid"/>
    <w:basedOn w:val="a1"/>
    <w:uiPriority w:val="39"/>
    <w:rsid w:val="00B26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аголовок_д"/>
    <w:basedOn w:val="a"/>
    <w:rsid w:val="004C14B2"/>
    <w:pPr>
      <w:suppressAutoHyphens/>
      <w:spacing w:after="200" w:line="360" w:lineRule="auto"/>
      <w:jc w:val="center"/>
    </w:pPr>
    <w:rPr>
      <w:rFonts w:ascii="Calibri" w:hAnsi="Calibri" w:cs="Calibri"/>
      <w:b/>
      <w:kern w:val="1"/>
      <w:sz w:val="28"/>
      <w:szCs w:val="22"/>
      <w:lang w:val="en-US" w:eastAsia="zh-CN"/>
    </w:rPr>
  </w:style>
  <w:style w:type="table" w:customStyle="1" w:styleId="2">
    <w:name w:val="Сетка таблицы2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8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4F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FB53C5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34E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6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Hyperlink"/>
    <w:basedOn w:val="a0"/>
    <w:uiPriority w:val="99"/>
    <w:unhideWhenUsed/>
    <w:rsid w:val="009D398D"/>
    <w:rPr>
      <w:color w:val="0563C1" w:themeColor="hyperlink"/>
      <w:u w:val="single"/>
    </w:rPr>
  </w:style>
  <w:style w:type="character" w:customStyle="1" w:styleId="token">
    <w:name w:val="token"/>
    <w:basedOn w:val="a0"/>
    <w:rsid w:val="003A70A9"/>
  </w:style>
  <w:style w:type="paragraph" w:styleId="a9">
    <w:name w:val="Normal (Web)"/>
    <w:basedOn w:val="a"/>
    <w:uiPriority w:val="99"/>
    <w:unhideWhenUsed/>
    <w:rsid w:val="00E4033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k.javascript.info/dom-attributes-and-propert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k.javascript.info/basic-dom-node-properti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k.javascript.info/searching-elements-d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uk.javascript.info/dom-navig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uk.javascript.info/dom-nodes" TargetMode="External"/><Relationship Id="rId14" Type="http://schemas.openxmlformats.org/officeDocument/2006/relationships/hyperlink" Target="https://uk.javascript.info/modifying-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de650-dbd1-4df3-986c-15ab460105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113C267DA8B248BF9F83677C4D366F" ma:contentTypeVersion="4" ma:contentTypeDescription="Створення нового документа." ma:contentTypeScope="" ma:versionID="04b2a45804701bd9ca20f7054871b64f">
  <xsd:schema xmlns:xsd="http://www.w3.org/2001/XMLSchema" xmlns:xs="http://www.w3.org/2001/XMLSchema" xmlns:p="http://schemas.microsoft.com/office/2006/metadata/properties" xmlns:ns2="a1cde650-dbd1-4df3-986c-15ab46010598" targetNamespace="http://schemas.microsoft.com/office/2006/metadata/properties" ma:root="true" ma:fieldsID="b5185edf97a8cf3e6ad37822940f665b" ns2:_="">
    <xsd:import namespace="a1cde650-dbd1-4df3-986c-15ab460105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de650-dbd1-4df3-986c-15ab460105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095A-BA3F-4491-BFC4-0B4C619EBE50}">
  <ds:schemaRefs>
    <ds:schemaRef ds:uri="http://schemas.microsoft.com/office/2006/metadata/properties"/>
    <ds:schemaRef ds:uri="http://schemas.microsoft.com/office/infopath/2007/PartnerControls"/>
    <ds:schemaRef ds:uri="a1cde650-dbd1-4df3-986c-15ab46010598"/>
  </ds:schemaRefs>
</ds:datastoreItem>
</file>

<file path=customXml/itemProps2.xml><?xml version="1.0" encoding="utf-8"?>
<ds:datastoreItem xmlns:ds="http://schemas.openxmlformats.org/officeDocument/2006/customXml" ds:itemID="{507FCF1C-A78C-4E14-874F-4F245F48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A7F14-09B4-47DE-87B5-5FD444C87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de650-dbd1-4df3-986c-15ab46010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708825-E960-498D-8D50-670E8192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2627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ТехноRAY</cp:lastModifiedBy>
  <cp:revision>25</cp:revision>
  <dcterms:created xsi:type="dcterms:W3CDTF">2022-10-10T18:40:00Z</dcterms:created>
  <dcterms:modified xsi:type="dcterms:W3CDTF">2023-11-25T09:47:00Z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0x010100D1113C267DA8B248BF9F83677C4D366F</vt:lpwstr>
  </property>
</Properties>
</file>