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B90" w:rsidRPr="0029128A" w:rsidRDefault="00BA0B90" w:rsidP="00BA0B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128A">
        <w:rPr>
          <w:rFonts w:ascii="Times New Roman" w:hAnsi="Times New Roman" w:cs="Times New Roman"/>
          <w:b/>
          <w:sz w:val="28"/>
          <w:szCs w:val="28"/>
        </w:rPr>
        <w:t>Specific library coponent</w:t>
      </w:r>
    </w:p>
    <w:p w:rsidR="00BA0B90" w:rsidRPr="0029128A" w:rsidRDefault="006503B9">
      <w:pPr>
        <w:rPr>
          <w:rFonts w:ascii="Times New Roman" w:hAnsi="Times New Roman" w:cs="Times New Roman"/>
          <w:sz w:val="28"/>
          <w:szCs w:val="28"/>
        </w:rPr>
      </w:pPr>
      <w:r w:rsidRPr="0029128A">
        <w:rPr>
          <w:rFonts w:ascii="Times New Roman" w:hAnsi="Times New Roman" w:cs="Times New Roman"/>
          <w:sz w:val="28"/>
          <w:szCs w:val="28"/>
        </w:rPr>
        <w:t>It is lighting component that h</w:t>
      </w:r>
      <w:r w:rsidR="00BA0B90" w:rsidRPr="0029128A">
        <w:rPr>
          <w:rFonts w:ascii="Times New Roman" w:hAnsi="Times New Roman" w:cs="Times New Roman"/>
          <w:sz w:val="28"/>
          <w:szCs w:val="28"/>
        </w:rPr>
        <w:t xml:space="preserve">as LWC components inside for </w:t>
      </w:r>
      <w:r w:rsidRPr="0029128A">
        <w:rPr>
          <w:rFonts w:ascii="Times New Roman" w:hAnsi="Times New Roman" w:cs="Times New Roman"/>
          <w:sz w:val="28"/>
          <w:szCs w:val="28"/>
        </w:rPr>
        <w:t>tree</w:t>
      </w:r>
      <w:r w:rsidR="00BA0B90" w:rsidRPr="0029128A">
        <w:rPr>
          <w:rFonts w:ascii="Times New Roman" w:hAnsi="Times New Roman" w:cs="Times New Roman"/>
          <w:sz w:val="28"/>
          <w:szCs w:val="28"/>
        </w:rPr>
        <w:t xml:space="preserve"> modes : a) quick action as button; b) standard page</w:t>
      </w:r>
      <w:r w:rsidRPr="0029128A">
        <w:rPr>
          <w:rFonts w:ascii="Times New Roman" w:hAnsi="Times New Roman" w:cs="Times New Roman"/>
          <w:sz w:val="28"/>
          <w:szCs w:val="28"/>
        </w:rPr>
        <w:t>; c) flow mode</w:t>
      </w:r>
      <w:r w:rsidR="00BA0B90" w:rsidRPr="0029128A">
        <w:rPr>
          <w:rFonts w:ascii="Times New Roman" w:hAnsi="Times New Roman" w:cs="Times New Roman"/>
          <w:sz w:val="28"/>
          <w:szCs w:val="28"/>
        </w:rPr>
        <w:t>. Library component can upload new files in any formats and save it in special library</w:t>
      </w:r>
      <w:r w:rsidRPr="0029128A">
        <w:rPr>
          <w:rFonts w:ascii="Times New Roman" w:hAnsi="Times New Roman" w:cs="Times New Roman"/>
          <w:sz w:val="28"/>
          <w:szCs w:val="28"/>
        </w:rPr>
        <w:t xml:space="preserve"> or folder</w:t>
      </w:r>
      <w:r w:rsidR="00BA0B90" w:rsidRPr="0029128A">
        <w:rPr>
          <w:rFonts w:ascii="Times New Roman" w:hAnsi="Times New Roman" w:cs="Times New Roman"/>
          <w:sz w:val="28"/>
          <w:szCs w:val="28"/>
        </w:rPr>
        <w:t>. Create and remove links between entity and files. Select only one or multiple records for creating links.</w:t>
      </w:r>
      <w:r w:rsidR="00935494" w:rsidRPr="0029128A">
        <w:rPr>
          <w:rFonts w:ascii="Times New Roman" w:hAnsi="Times New Roman" w:cs="Times New Roman"/>
          <w:sz w:val="28"/>
          <w:szCs w:val="28"/>
        </w:rPr>
        <w:t xml:space="preserve"> Select any count of files by default for flow mode.</w:t>
      </w:r>
    </w:p>
    <w:p w:rsidR="00BA0B90" w:rsidRPr="0029128A" w:rsidRDefault="00BA0B90">
      <w:pPr>
        <w:rPr>
          <w:rFonts w:ascii="Times New Roman" w:hAnsi="Times New Roman" w:cs="Times New Roman"/>
          <w:sz w:val="28"/>
          <w:szCs w:val="28"/>
        </w:rPr>
      </w:pPr>
      <w:r w:rsidRPr="0029128A">
        <w:rPr>
          <w:rFonts w:ascii="Times New Roman" w:hAnsi="Times New Roman" w:cs="Times New Roman"/>
          <w:sz w:val="28"/>
          <w:szCs w:val="28"/>
        </w:rPr>
        <w:t xml:space="preserve">Parameters: </w:t>
      </w:r>
    </w:p>
    <w:p w:rsidR="00BA0B90" w:rsidRPr="0029128A" w:rsidRDefault="006503B9">
      <w:pPr>
        <w:rPr>
          <w:rFonts w:ascii="Times New Roman" w:hAnsi="Times New Roman" w:cs="Times New Roman"/>
          <w:sz w:val="28"/>
          <w:szCs w:val="28"/>
        </w:rPr>
      </w:pPr>
      <w:r w:rsidRPr="002912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DDB8C" wp14:editId="4FBE74D2">
            <wp:extent cx="6324600" cy="2633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90" w:rsidRPr="0029128A" w:rsidRDefault="00BA0B90">
      <w:pPr>
        <w:rPr>
          <w:rFonts w:ascii="Times New Roman" w:hAnsi="Times New Roman" w:cs="Times New Roman"/>
          <w:sz w:val="28"/>
          <w:szCs w:val="28"/>
        </w:rPr>
      </w:pPr>
      <w:r w:rsidRPr="0029128A">
        <w:rPr>
          <w:rFonts w:ascii="Times New Roman" w:hAnsi="Times New Roman" w:cs="Times New Roman"/>
          <w:sz w:val="28"/>
          <w:szCs w:val="28"/>
        </w:rPr>
        <w:t>Structure:</w:t>
      </w:r>
    </w:p>
    <w:p w:rsidR="00907C81" w:rsidRPr="0029128A" w:rsidRDefault="00907C8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128A">
        <w:rPr>
          <w:rFonts w:ascii="Times New Roman" w:hAnsi="Times New Roman" w:cs="Times New Roman"/>
          <w:sz w:val="28"/>
          <w:szCs w:val="28"/>
        </w:rPr>
        <w:t xml:space="preserve">Custom metadata: </w:t>
      </w:r>
      <w:r w:rsidRPr="0029128A">
        <w:rPr>
          <w:rFonts w:ascii="Times New Roman" w:hAnsi="Times New Roman" w:cs="Times New Roman"/>
          <w:color w:val="000000"/>
          <w:sz w:val="28"/>
          <w:szCs w:val="28"/>
        </w:rPr>
        <w:t xml:space="preserve">LibraryFormSettings__mdt. Fileds: text - </w:t>
      </w:r>
      <w:r w:rsidRPr="0029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Library_Name__c, text - Profile_Name__c</w:t>
      </w:r>
      <w:r w:rsidR="00D65569" w:rsidRPr="0029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text – Folder_Name__c</w:t>
      </w:r>
      <w:r w:rsidRPr="0029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Record contains</w:t>
      </w:r>
      <w:r w:rsidR="00D65569" w:rsidRPr="0029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information about profile name, </w:t>
      </w:r>
      <w:r w:rsidRPr="0029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library name</w:t>
      </w:r>
      <w:r w:rsidR="00D65569" w:rsidRPr="0029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folder name</w:t>
      </w:r>
      <w:r w:rsidRPr="0029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07C81" w:rsidRPr="0029128A" w:rsidRDefault="00907C8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9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Aura: SL_LibraryForm</w:t>
      </w:r>
      <w:r w:rsidR="0029128A" w:rsidRPr="0029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Sl_LookupMulti</w:t>
      </w:r>
      <w:r w:rsidRPr="0029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07C81" w:rsidRPr="0029128A" w:rsidRDefault="00907C81">
      <w:pPr>
        <w:rPr>
          <w:rFonts w:ascii="Times New Roman" w:hAnsi="Times New Roman" w:cs="Times New Roman"/>
          <w:sz w:val="28"/>
          <w:szCs w:val="28"/>
        </w:rPr>
      </w:pPr>
      <w:r w:rsidRPr="0029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LWC: slLibraryForm, slLibraryFormForPage</w:t>
      </w:r>
      <w:r w:rsidR="00E20F39" w:rsidRPr="00291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B2F5F" w:rsidRPr="0029128A" w:rsidRDefault="003B2F5F">
      <w:pPr>
        <w:rPr>
          <w:rFonts w:ascii="Times New Roman" w:hAnsi="Times New Roman" w:cs="Times New Roman"/>
          <w:sz w:val="28"/>
          <w:szCs w:val="28"/>
        </w:rPr>
      </w:pPr>
      <w:r w:rsidRPr="0029128A">
        <w:rPr>
          <w:rFonts w:ascii="Times New Roman" w:hAnsi="Times New Roman" w:cs="Times New Roman"/>
          <w:sz w:val="28"/>
          <w:szCs w:val="28"/>
        </w:rPr>
        <w:t>Apex classes: SL_ctrl_LibraryFormHandler; SL_ctrl_LibraryFormHandler_test; SL_</w:t>
      </w:r>
      <w:r w:rsidR="00424065" w:rsidRPr="0029128A">
        <w:rPr>
          <w:rFonts w:ascii="Times New Roman" w:hAnsi="Times New Roman" w:cs="Times New Roman"/>
          <w:sz w:val="28"/>
          <w:szCs w:val="28"/>
        </w:rPr>
        <w:t>TestDataFactoryNew</w:t>
      </w:r>
      <w:r w:rsidR="00065852">
        <w:rPr>
          <w:rFonts w:ascii="Times New Roman" w:hAnsi="Times New Roman" w:cs="Times New Roman"/>
          <w:sz w:val="28"/>
          <w:szCs w:val="28"/>
        </w:rPr>
        <w:t xml:space="preserve">, </w:t>
      </w:r>
      <w:r w:rsidR="00065852" w:rsidRPr="00065852">
        <w:rPr>
          <w:rFonts w:ascii="Times New Roman" w:hAnsi="Times New Roman" w:cs="Times New Roman"/>
          <w:sz w:val="28"/>
          <w:szCs w:val="28"/>
        </w:rPr>
        <w:t>SL_LookupController</w:t>
      </w:r>
      <w:r w:rsidR="00065852">
        <w:rPr>
          <w:rFonts w:ascii="Times New Roman" w:hAnsi="Times New Roman" w:cs="Times New Roman"/>
          <w:sz w:val="28"/>
          <w:szCs w:val="28"/>
        </w:rPr>
        <w:t xml:space="preserve">, </w:t>
      </w:r>
      <w:r w:rsidR="00065852" w:rsidRPr="00065852">
        <w:rPr>
          <w:rFonts w:ascii="Times New Roman" w:hAnsi="Times New Roman" w:cs="Times New Roman"/>
          <w:sz w:val="28"/>
          <w:szCs w:val="28"/>
        </w:rPr>
        <w:t>SL_LookupController</w:t>
      </w:r>
      <w:r w:rsidR="00065852">
        <w:rPr>
          <w:rFonts w:ascii="Times New Roman" w:hAnsi="Times New Roman" w:cs="Times New Roman"/>
          <w:sz w:val="28"/>
          <w:szCs w:val="28"/>
        </w:rPr>
        <w:t>_test</w:t>
      </w:r>
      <w:bookmarkStart w:id="0" w:name="_GoBack"/>
      <w:bookmarkEnd w:id="0"/>
    </w:p>
    <w:p w:rsidR="00424065" w:rsidRPr="0029128A" w:rsidRDefault="00424065">
      <w:pPr>
        <w:rPr>
          <w:rFonts w:ascii="Times New Roman" w:hAnsi="Times New Roman" w:cs="Times New Roman"/>
          <w:sz w:val="28"/>
          <w:szCs w:val="28"/>
        </w:rPr>
      </w:pPr>
    </w:p>
    <w:p w:rsidR="003B2F5F" w:rsidRPr="0029128A" w:rsidRDefault="003B2F5F" w:rsidP="003B2F5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B2F5F" w:rsidRPr="0029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F4AD4"/>
    <w:multiLevelType w:val="multilevel"/>
    <w:tmpl w:val="DBC2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8E"/>
    <w:rsid w:val="00065852"/>
    <w:rsid w:val="0029128A"/>
    <w:rsid w:val="003B2F5F"/>
    <w:rsid w:val="00424065"/>
    <w:rsid w:val="006503B9"/>
    <w:rsid w:val="00907C81"/>
    <w:rsid w:val="00935494"/>
    <w:rsid w:val="009D4ED6"/>
    <w:rsid w:val="00A101BA"/>
    <w:rsid w:val="00A64EF1"/>
    <w:rsid w:val="00BA0B90"/>
    <w:rsid w:val="00D12053"/>
    <w:rsid w:val="00D65569"/>
    <w:rsid w:val="00E1148E"/>
    <w:rsid w:val="00E2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E509"/>
  <w15:chartTrackingRefBased/>
  <w15:docId w15:val="{30B47FF3-C908-4DA1-AB68-A4F49C9A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3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0FEC6-9DA0-4E8B-8CFD-1B2097D2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Zhurylo</dc:creator>
  <cp:keywords/>
  <dc:description/>
  <cp:lastModifiedBy>Alexandr Zhurylo</cp:lastModifiedBy>
  <cp:revision>12</cp:revision>
  <dcterms:created xsi:type="dcterms:W3CDTF">2019-09-03T11:50:00Z</dcterms:created>
  <dcterms:modified xsi:type="dcterms:W3CDTF">2019-09-10T07:27:00Z</dcterms:modified>
</cp:coreProperties>
</file>