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16" w:rsidRDefault="00A6402B">
      <w:pPr>
        <w:rPr>
          <w:sz w:val="28"/>
          <w:lang w:val="ru-RU"/>
        </w:rPr>
      </w:pPr>
      <w:r>
        <w:rPr>
          <w:sz w:val="28"/>
          <w:lang w:val="ru-RU"/>
        </w:rPr>
        <w:t xml:space="preserve">Буссе А.А. </w:t>
      </w:r>
    </w:p>
    <w:p w:rsidR="00A6402B" w:rsidRPr="006B65AB" w:rsidRDefault="00A6402B" w:rsidP="00A6402B">
      <w:pPr>
        <w:jc w:val="center"/>
        <w:rPr>
          <w:sz w:val="40"/>
          <w:lang w:val="ru-RU"/>
        </w:rPr>
      </w:pPr>
      <w:r w:rsidRPr="00A6402B">
        <w:rPr>
          <w:sz w:val="40"/>
          <w:lang w:val="ru-RU"/>
        </w:rPr>
        <w:t xml:space="preserve">Домашняя работа </w:t>
      </w:r>
      <w:r w:rsidRPr="00A6402B">
        <w:rPr>
          <w:sz w:val="40"/>
        </w:rPr>
        <w:t>N</w:t>
      </w:r>
      <w:r w:rsidRPr="006B65AB">
        <w:rPr>
          <w:sz w:val="40"/>
          <w:lang w:val="ru-RU"/>
        </w:rPr>
        <w:t>3</w:t>
      </w:r>
    </w:p>
    <w:p w:rsidR="006B65AB" w:rsidRDefault="006B65AB" w:rsidP="006B65AB">
      <w:pPr>
        <w:pStyle w:val="Heading1"/>
        <w:rPr>
          <w:lang w:val="ru-RU"/>
        </w:rPr>
      </w:pPr>
      <w:r>
        <w:rPr>
          <w:lang w:val="ru-RU"/>
        </w:rPr>
        <w:t xml:space="preserve">Входной сигнал </w:t>
      </w:r>
    </w:p>
    <w:p w:rsidR="006B65AB" w:rsidRPr="006B65AB" w:rsidRDefault="006B65AB" w:rsidP="006B65AB">
      <w:pPr>
        <w:rPr>
          <w:lang w:val="ru-RU"/>
        </w:rPr>
      </w:pPr>
      <w:r>
        <w:rPr>
          <w:lang w:val="ru-RU"/>
        </w:rPr>
        <w:tab/>
        <w:t>Спектры входного (</w:t>
      </w:r>
      <w:r>
        <w:t>u</w:t>
      </w:r>
      <w:r>
        <w:rPr>
          <w:lang w:val="ru-RU"/>
        </w:rPr>
        <w:t>) и опорного</w:t>
      </w:r>
      <w:r w:rsidRPr="006B65AB">
        <w:rPr>
          <w:lang w:val="ru-RU"/>
        </w:rPr>
        <w:t xml:space="preserve"> (</w:t>
      </w:r>
      <w:r>
        <w:t>d</w:t>
      </w:r>
      <w:r w:rsidRPr="006B65AB">
        <w:rPr>
          <w:lang w:val="ru-RU"/>
        </w:rPr>
        <w:t>)</w:t>
      </w:r>
      <w:r>
        <w:rPr>
          <w:lang w:val="ru-RU"/>
        </w:rPr>
        <w:t xml:space="preserve"> сигналов, а так же спектр ошибки (</w:t>
      </w:r>
      <w:r>
        <w:t>d</w:t>
      </w:r>
      <w:r w:rsidRPr="006B65AB">
        <w:rPr>
          <w:lang w:val="ru-RU"/>
        </w:rPr>
        <w:t>-</w:t>
      </w:r>
      <w:r>
        <w:t>u</w:t>
      </w:r>
      <w:r w:rsidRPr="006B65AB">
        <w:rPr>
          <w:lang w:val="ru-RU"/>
        </w:rPr>
        <w:t xml:space="preserve">) </w:t>
      </w:r>
      <w:r>
        <w:rPr>
          <w:lang w:val="ru-RU"/>
        </w:rPr>
        <w:t xml:space="preserve">представлены на рисунке 1. </w:t>
      </w:r>
    </w:p>
    <w:p w:rsidR="006B65AB" w:rsidRDefault="006B65AB" w:rsidP="006B65AB">
      <w:pPr>
        <w:jc w:val="center"/>
      </w:pPr>
      <w:r w:rsidRPr="006B65AB">
        <w:drawing>
          <wp:inline distT="0" distB="0" distL="0" distR="0" wp14:anchorId="1FBAF4C6" wp14:editId="03F3EFC4">
            <wp:extent cx="6610214" cy="3752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4841" cy="375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AB" w:rsidRDefault="006B65AB" w:rsidP="006B65AB">
      <w:pPr>
        <w:jc w:val="center"/>
        <w:rPr>
          <w:lang w:val="ru-RU"/>
        </w:rPr>
      </w:pPr>
      <w:r>
        <w:rPr>
          <w:lang w:val="ru-RU"/>
        </w:rPr>
        <w:t>Рис. 1</w:t>
      </w:r>
      <w:r w:rsidRPr="006B65AB">
        <w:rPr>
          <w:lang w:val="ru-RU"/>
        </w:rPr>
        <w:t>:</w:t>
      </w:r>
      <w:r>
        <w:rPr>
          <w:lang w:val="ru-RU"/>
        </w:rPr>
        <w:t xml:space="preserve"> спектры входного (</w:t>
      </w:r>
      <w:r>
        <w:t>u</w:t>
      </w:r>
      <w:r w:rsidRPr="006B65AB">
        <w:rPr>
          <w:lang w:val="ru-RU"/>
        </w:rPr>
        <w:t>)</w:t>
      </w:r>
      <w:r>
        <w:rPr>
          <w:lang w:val="ru-RU"/>
        </w:rPr>
        <w:t>, опорного (</w:t>
      </w:r>
      <w:r>
        <w:t>d</w:t>
      </w:r>
      <w:r w:rsidRPr="006B65AB">
        <w:rPr>
          <w:lang w:val="ru-RU"/>
        </w:rPr>
        <w:t>)</w:t>
      </w:r>
      <w:r>
        <w:rPr>
          <w:lang w:val="ru-RU"/>
        </w:rPr>
        <w:t xml:space="preserve"> сигналов и спектр ошибки входного сигнала </w:t>
      </w:r>
      <w:r>
        <w:t>err</w:t>
      </w:r>
      <w:r w:rsidRPr="006B65AB">
        <w:rPr>
          <w:lang w:val="ru-RU"/>
        </w:rPr>
        <w:t>/</w:t>
      </w:r>
    </w:p>
    <w:p w:rsidR="0042512A" w:rsidRDefault="0042512A">
      <w:pPr>
        <w:rPr>
          <w:lang w:val="ru-RU"/>
        </w:rPr>
      </w:pPr>
      <w:r>
        <w:rPr>
          <w:lang w:val="ru-RU"/>
        </w:rPr>
        <w:br w:type="page"/>
      </w:r>
    </w:p>
    <w:p w:rsidR="00A6402B" w:rsidRDefault="006B65AB" w:rsidP="006B65AB">
      <w:pPr>
        <w:pStyle w:val="Heading1"/>
        <w:rPr>
          <w:lang w:val="ru-RU"/>
        </w:rPr>
      </w:pPr>
      <w:r>
        <w:rPr>
          <w:lang w:val="ru-RU"/>
        </w:rPr>
        <w:lastRenderedPageBreak/>
        <w:t>Определение порядка фильтра</w:t>
      </w:r>
    </w:p>
    <w:p w:rsidR="0042512A" w:rsidRDefault="006B65AB" w:rsidP="006B65AB">
      <w:pPr>
        <w:rPr>
          <w:lang w:val="ru-RU"/>
        </w:rPr>
      </w:pPr>
      <w:r>
        <w:tab/>
      </w:r>
      <w:r>
        <w:rPr>
          <w:lang w:val="ru-RU"/>
        </w:rPr>
        <w:t xml:space="preserve">Для того, что бы оценить требуемый порядок фильтра, рассмотрим взаимокорреляцию входного сигнала с опорным сигналом. График взаимокорреляции </w:t>
      </w:r>
      <w:r>
        <w:t xml:space="preserve">u </w:t>
      </w:r>
      <w:r>
        <w:rPr>
          <w:lang w:val="ru-RU"/>
        </w:rPr>
        <w:t xml:space="preserve">и </w:t>
      </w:r>
      <w:r>
        <w:t xml:space="preserve">d </w:t>
      </w:r>
      <w:r>
        <w:rPr>
          <w:lang w:val="ru-RU"/>
        </w:rPr>
        <w:t>представлен на рисунке 2.</w:t>
      </w:r>
    </w:p>
    <w:p w:rsidR="006B65AB" w:rsidRDefault="0042512A" w:rsidP="0042512A">
      <w:pPr>
        <w:jc w:val="center"/>
      </w:pPr>
      <w:r w:rsidRPr="0042512A">
        <w:drawing>
          <wp:inline distT="0" distB="0" distL="0" distR="0" wp14:anchorId="1800A47E" wp14:editId="552F533E">
            <wp:extent cx="5544324" cy="4344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2A" w:rsidRDefault="0042512A" w:rsidP="0042512A">
      <w:pPr>
        <w:jc w:val="center"/>
        <w:rPr>
          <w:lang w:val="ru-RU"/>
        </w:rPr>
      </w:pPr>
      <w:r>
        <w:rPr>
          <w:lang w:val="ru-RU"/>
        </w:rPr>
        <w:t>Рисунок 2</w:t>
      </w:r>
      <w:r w:rsidRPr="0042512A">
        <w:rPr>
          <w:lang w:val="ru-RU"/>
        </w:rPr>
        <w:t>:</w:t>
      </w:r>
      <w:r>
        <w:rPr>
          <w:lang w:val="ru-RU"/>
        </w:rPr>
        <w:t xml:space="preserve"> Взаимокорреляция опорного сигнала с входным сигналом.</w:t>
      </w:r>
    </w:p>
    <w:p w:rsidR="0042512A" w:rsidRDefault="0042512A" w:rsidP="0042512A">
      <w:pPr>
        <w:rPr>
          <w:lang w:val="ru-RU"/>
        </w:rPr>
      </w:pPr>
      <w:r>
        <w:rPr>
          <w:lang w:val="ru-RU"/>
        </w:rPr>
        <w:t>Из рисунка 2 можно сделать вывод, что корреляция быстро спадает и коррелированными можно считать только 1, 2 и 4 отсчеты (за критерий был принят уровень 0.2).</w:t>
      </w:r>
      <w:r w:rsidR="00997D81" w:rsidRPr="00997D81">
        <w:rPr>
          <w:lang w:val="ru-RU"/>
        </w:rPr>
        <w:t xml:space="preserve"> </w:t>
      </w:r>
    </w:p>
    <w:p w:rsidR="00997D81" w:rsidRDefault="00997D81" w:rsidP="0042512A">
      <w:pPr>
        <w:rPr>
          <w:lang w:val="ru-RU"/>
        </w:rPr>
      </w:pPr>
      <w:r>
        <w:rPr>
          <w:lang w:val="ru-RU"/>
        </w:rPr>
        <w:tab/>
        <w:t>Для проверки предположения о порядке фильтра адаптируем несколько моделей с разными порядками фильтров и заданными задержками.</w:t>
      </w:r>
    </w:p>
    <w:p w:rsidR="00997D81" w:rsidRDefault="00997D81" w:rsidP="0042512A">
      <w:pPr>
        <w:rPr>
          <w:lang w:val="ru-RU"/>
        </w:rPr>
      </w:pPr>
      <w:r>
        <w:rPr>
          <w:lang w:val="ru-RU"/>
        </w:rPr>
        <w:tab/>
        <w:t>Для начала Рассмотримфильтры разного порядка</w:t>
      </w:r>
      <w:r w:rsidR="007A6B42" w:rsidRPr="007A6B42">
        <w:rPr>
          <w:lang w:val="ru-RU"/>
        </w:rPr>
        <w:t>.</w:t>
      </w:r>
      <w:r w:rsidR="007A6B42">
        <w:rPr>
          <w:lang w:val="ru-RU"/>
        </w:rPr>
        <w:t xml:space="preserve"> </w:t>
      </w:r>
      <w:r>
        <w:rPr>
          <w:lang w:val="ru-RU"/>
        </w:rPr>
        <w:t>Сравним фильтр 3 порядка и фильтр 20 порядка, данное сравнение представлено на рисунке 3.</w:t>
      </w:r>
    </w:p>
    <w:p w:rsidR="007A6B42" w:rsidRDefault="007A6B42" w:rsidP="007A6B42">
      <w:pPr>
        <w:jc w:val="center"/>
        <w:rPr>
          <w:lang w:val="ru-RU"/>
        </w:rPr>
      </w:pPr>
      <w:r w:rsidRPr="007A6B42">
        <w:rPr>
          <w:lang w:val="ru-RU"/>
        </w:rPr>
        <w:lastRenderedPageBreak/>
        <w:drawing>
          <wp:inline distT="0" distB="0" distL="0" distR="0" wp14:anchorId="27FC5CC1" wp14:editId="37B90564">
            <wp:extent cx="4514216" cy="34861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0509" cy="349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42" w:rsidRDefault="007A6B42" w:rsidP="007A6B42">
      <w:pPr>
        <w:jc w:val="center"/>
        <w:rPr>
          <w:lang w:val="ru-RU"/>
        </w:rPr>
      </w:pPr>
      <w:r>
        <w:rPr>
          <w:lang w:val="ru-RU"/>
        </w:rPr>
        <w:t>Рисунок 3</w:t>
      </w:r>
      <w:r w:rsidRPr="007A6B42">
        <w:rPr>
          <w:lang w:val="ru-RU"/>
        </w:rPr>
        <w:t>:</w:t>
      </w:r>
      <w:r>
        <w:rPr>
          <w:lang w:val="ru-RU"/>
        </w:rPr>
        <w:t xml:space="preserve"> сравнение фильтров 3 и 20 порядков.</w:t>
      </w:r>
    </w:p>
    <w:p w:rsidR="007A6B42" w:rsidRDefault="007A6B42" w:rsidP="007A6B42">
      <w:pPr>
        <w:rPr>
          <w:lang w:val="ru-RU"/>
        </w:rPr>
      </w:pPr>
      <w:r>
        <w:rPr>
          <w:lang w:val="ru-RU"/>
        </w:rPr>
        <w:t>Ка видно из рисунка 3, фильтр 3 порядка и фильтр 20 порядка дают одну и туже ошибку в полосе сигнала и различаются только подавлением шума вне полосы сигнала (чем выше порядок фильтра тем лучше подавляется шум вне полосы сигнала).</w:t>
      </w:r>
    </w:p>
    <w:p w:rsidR="007A6B42" w:rsidRDefault="007A6B42" w:rsidP="007A6B42">
      <w:pPr>
        <w:rPr>
          <w:lang w:val="ru-RU"/>
        </w:rPr>
      </w:pPr>
      <w:r>
        <w:rPr>
          <w:lang w:val="ru-RU"/>
        </w:rPr>
        <w:tab/>
        <w:t>Сравним фильтры 2 и 3 порядков. Результаты представлены на рисунке 4</w:t>
      </w:r>
      <w:r w:rsidRPr="007A6B42">
        <w:rPr>
          <w:lang w:val="ru-RU"/>
        </w:rPr>
        <w:t>:</w:t>
      </w:r>
    </w:p>
    <w:p w:rsidR="000F2626" w:rsidRDefault="000F2626" w:rsidP="000F2626">
      <w:pPr>
        <w:jc w:val="center"/>
        <w:rPr>
          <w:lang w:val="ru-RU"/>
        </w:rPr>
      </w:pPr>
      <w:r w:rsidRPr="000F2626">
        <w:rPr>
          <w:lang w:val="ru-RU"/>
        </w:rPr>
        <w:drawing>
          <wp:inline distT="0" distB="0" distL="0" distR="0" wp14:anchorId="03F2BE29" wp14:editId="46F27832">
            <wp:extent cx="4286250" cy="306402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734" cy="306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26" w:rsidRDefault="000F2626" w:rsidP="000F2626">
      <w:pPr>
        <w:jc w:val="center"/>
        <w:rPr>
          <w:lang w:val="ru-RU"/>
        </w:rPr>
      </w:pPr>
      <w:r>
        <w:rPr>
          <w:lang w:val="ru-RU"/>
        </w:rPr>
        <w:t>Рисунок 4</w:t>
      </w:r>
      <w:r w:rsidRPr="000F2626">
        <w:rPr>
          <w:lang w:val="ru-RU"/>
        </w:rPr>
        <w:t>:</w:t>
      </w:r>
      <w:r>
        <w:rPr>
          <w:lang w:val="ru-RU"/>
        </w:rPr>
        <w:t xml:space="preserve"> сравнение  фильтров 2 и 3 порядка</w:t>
      </w:r>
    </w:p>
    <w:p w:rsidR="000F2626" w:rsidRDefault="000F2626" w:rsidP="000F2626">
      <w:pPr>
        <w:rPr>
          <w:lang w:val="ru-RU"/>
        </w:rPr>
      </w:pPr>
      <w:r>
        <w:rPr>
          <w:lang w:val="ru-RU"/>
        </w:rPr>
        <w:lastRenderedPageBreak/>
        <w:t>Из рисунка 4 видно, что даже фильтр 3-его порядка дает практически идентичные результаты. Присутствует тлько небольшое различие в подавлении шума вне полосы сигнала.</w:t>
      </w:r>
    </w:p>
    <w:p w:rsidR="000F2626" w:rsidRPr="000F2626" w:rsidRDefault="000F2626" w:rsidP="000F2626">
      <w:pPr>
        <w:ind w:firstLine="720"/>
        <w:rPr>
          <w:lang w:val="ru-RU"/>
        </w:rPr>
      </w:pPr>
      <w:r>
        <w:rPr>
          <w:lang w:val="ru-RU"/>
        </w:rPr>
        <w:t>Использование фильтра 1-го порядка уже дает значительные искажения, что продемонстрировано на рисунке 5.</w:t>
      </w:r>
    </w:p>
    <w:p w:rsidR="007A6B42" w:rsidRDefault="000F2626" w:rsidP="007A6B42">
      <w:pPr>
        <w:rPr>
          <w:lang w:val="ru-RU"/>
        </w:rPr>
      </w:pPr>
      <w:r w:rsidRPr="000F2626">
        <w:rPr>
          <w:lang w:val="ru-RU"/>
        </w:rPr>
        <w:drawing>
          <wp:inline distT="0" distB="0" distL="0" distR="0" wp14:anchorId="2F2721C7" wp14:editId="329F3AC1">
            <wp:extent cx="5943600" cy="3696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26" w:rsidRDefault="000F2626" w:rsidP="000F2626">
      <w:pPr>
        <w:jc w:val="center"/>
      </w:pPr>
      <w:r>
        <w:rPr>
          <w:lang w:val="ru-RU"/>
        </w:rPr>
        <w:t>Рисунок 5</w:t>
      </w:r>
      <w:r w:rsidRPr="000F2626">
        <w:rPr>
          <w:lang w:val="ru-RU"/>
        </w:rPr>
        <w:t>:</w:t>
      </w:r>
      <w:r>
        <w:rPr>
          <w:lang w:val="ru-RU"/>
        </w:rPr>
        <w:t xml:space="preserve"> сравнение фильтров 2 и 1 порядков.</w:t>
      </w:r>
    </w:p>
    <w:p w:rsidR="000F2626" w:rsidRDefault="000F2626" w:rsidP="000F2626"/>
    <w:p w:rsidR="000F2626" w:rsidRDefault="000F2626" w:rsidP="000F2626">
      <w:pPr>
        <w:rPr>
          <w:lang w:val="ru-RU"/>
        </w:rPr>
      </w:pPr>
      <w:r>
        <w:rPr>
          <w:lang w:val="ru-RU"/>
        </w:rPr>
        <w:t>В соответствии с приведенными выше результатами был выбран фильтр 2 порядка, т.к. он при наименьшей длине уже обеспечивает минимальную ошибку в полосе сигнала.</w:t>
      </w:r>
    </w:p>
    <w:p w:rsidR="000F2626" w:rsidRDefault="009D3B25" w:rsidP="000F2626">
      <w:pPr>
        <w:rPr>
          <w:lang w:val="ru-RU"/>
        </w:rPr>
      </w:pPr>
      <w:r>
        <w:rPr>
          <w:lang w:val="ru-RU"/>
        </w:rPr>
        <w:tab/>
        <w:t>Так же на графиках 6, 7 продемонстрировано различие при разной заданной задержке фильтра. Из данных графиков можно сделать вывод, что задерка 1 является оптимальной</w:t>
      </w:r>
    </w:p>
    <w:p w:rsidR="009D3B25" w:rsidRDefault="009D3B25" w:rsidP="000F2626">
      <w:pPr>
        <w:rPr>
          <w:lang w:val="ru-RU"/>
        </w:rPr>
      </w:pPr>
      <w:r w:rsidRPr="009D3B25">
        <w:rPr>
          <w:lang w:val="ru-RU"/>
        </w:rPr>
        <w:lastRenderedPageBreak/>
        <w:drawing>
          <wp:inline distT="0" distB="0" distL="0" distR="0" wp14:anchorId="51EDF8BA" wp14:editId="7B7FB92A">
            <wp:extent cx="5943600" cy="3809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25" w:rsidRDefault="009D3B25" w:rsidP="009D3B25">
      <w:pPr>
        <w:jc w:val="center"/>
        <w:rPr>
          <w:lang w:val="ru-RU"/>
        </w:rPr>
      </w:pPr>
      <w:r>
        <w:rPr>
          <w:lang w:val="ru-RU"/>
        </w:rPr>
        <w:t>Рисунок 6</w:t>
      </w:r>
      <w:r>
        <w:t xml:space="preserve">: </w:t>
      </w:r>
      <w:r>
        <w:rPr>
          <w:lang w:val="ru-RU"/>
        </w:rPr>
        <w:t>сравнение задержек 0, 1, 2</w:t>
      </w:r>
    </w:p>
    <w:p w:rsidR="009D3B25" w:rsidRDefault="009D3B25" w:rsidP="009D3B25">
      <w:pPr>
        <w:jc w:val="center"/>
        <w:rPr>
          <w:lang w:val="ru-RU"/>
        </w:rPr>
      </w:pPr>
      <w:r w:rsidRPr="009D3B25">
        <w:rPr>
          <w:lang w:val="ru-RU"/>
        </w:rPr>
        <w:drawing>
          <wp:inline distT="0" distB="0" distL="0" distR="0" wp14:anchorId="2DCBF39D" wp14:editId="7905C71A">
            <wp:extent cx="5943600" cy="3683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25" w:rsidRDefault="009D3B25" w:rsidP="009D3B25">
      <w:pPr>
        <w:jc w:val="center"/>
        <w:rPr>
          <w:lang w:val="ru-RU"/>
        </w:rPr>
      </w:pPr>
      <w:r>
        <w:rPr>
          <w:lang w:val="ru-RU"/>
        </w:rPr>
        <w:t>Рисунок 7</w:t>
      </w:r>
      <w:r>
        <w:t xml:space="preserve">: </w:t>
      </w:r>
      <w:r>
        <w:rPr>
          <w:lang w:val="ru-RU"/>
        </w:rPr>
        <w:t>сравнение задержек 0, 1</w:t>
      </w:r>
    </w:p>
    <w:p w:rsidR="009D3B25" w:rsidRDefault="009D3B25" w:rsidP="009D3B25">
      <w:pPr>
        <w:pStyle w:val="Heading1"/>
        <w:rPr>
          <w:lang w:val="ru-RU"/>
        </w:rPr>
      </w:pPr>
      <w:r>
        <w:lastRenderedPageBreak/>
        <w:t>RLS</w:t>
      </w:r>
      <w:r w:rsidRPr="009D3B25">
        <w:rPr>
          <w:lang w:val="ru-RU"/>
        </w:rPr>
        <w:t xml:space="preserve"> </w:t>
      </w:r>
    </w:p>
    <w:p w:rsidR="009D3B25" w:rsidRPr="009D3B25" w:rsidRDefault="009D3B25" w:rsidP="009D3B25">
      <w:pPr>
        <w:rPr>
          <w:lang w:val="ru-RU"/>
        </w:rPr>
      </w:pPr>
      <w:r>
        <w:rPr>
          <w:lang w:val="ru-RU"/>
        </w:rPr>
        <w:t xml:space="preserve">Адаптируем фильтр с выбранными параметрами (порядок 2, задержка 1) методом </w:t>
      </w:r>
      <w:r>
        <w:t>RLS</w:t>
      </w:r>
      <w:r>
        <w:rPr>
          <w:lang w:val="ru-RU"/>
        </w:rPr>
        <w:t xml:space="preserve">. </w:t>
      </w:r>
      <w:r w:rsidRPr="009D3B25">
        <w:rPr>
          <w:lang w:val="ru-RU"/>
        </w:rPr>
        <w:t xml:space="preserve"> </w:t>
      </w:r>
      <w:r>
        <w:rPr>
          <w:lang w:val="ru-RU"/>
        </w:rPr>
        <w:t>Результаты представлены на рисунке 8.</w:t>
      </w:r>
    </w:p>
    <w:p w:rsidR="009D3B25" w:rsidRDefault="009D3B25" w:rsidP="009D3B25">
      <w:r w:rsidRPr="009D3B25">
        <w:drawing>
          <wp:inline distT="0" distB="0" distL="0" distR="0" wp14:anchorId="0E435B3F" wp14:editId="1B7C8FB2">
            <wp:extent cx="5943600" cy="4123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25" w:rsidRDefault="009D3B25" w:rsidP="009D3B25">
      <w:pPr>
        <w:jc w:val="center"/>
        <w:rPr>
          <w:lang w:val="ru-RU"/>
        </w:rPr>
      </w:pPr>
      <w:r>
        <w:rPr>
          <w:lang w:val="ru-RU"/>
        </w:rPr>
        <w:t>Рисунок 8</w:t>
      </w:r>
      <w:r w:rsidRPr="009D3B25">
        <w:rPr>
          <w:lang w:val="ru-RU"/>
        </w:rPr>
        <w:t xml:space="preserve">: </w:t>
      </w:r>
      <w:r>
        <w:rPr>
          <w:lang w:val="ru-RU"/>
        </w:rPr>
        <w:t xml:space="preserve">сравнение резлультатов </w:t>
      </w:r>
      <w:r>
        <w:t>LS</w:t>
      </w:r>
      <w:r w:rsidRPr="009D3B2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RLS</w:t>
      </w:r>
      <w:r w:rsidRPr="009D3B25">
        <w:rPr>
          <w:lang w:val="ru-RU"/>
        </w:rPr>
        <w:t xml:space="preserve">. </w:t>
      </w:r>
      <w:r>
        <w:rPr>
          <w:lang w:val="ru-RU"/>
        </w:rPr>
        <w:t>Т.к. результаты практически идентичны, то графики наложились.</w:t>
      </w:r>
    </w:p>
    <w:p w:rsidR="009D3B25" w:rsidRDefault="009D3B25" w:rsidP="009D3B25">
      <w:pPr>
        <w:rPr>
          <w:lang w:val="ru-RU"/>
        </w:rPr>
      </w:pPr>
      <w:r>
        <w:rPr>
          <w:lang w:val="ru-RU"/>
        </w:rPr>
        <w:t xml:space="preserve">Как видно из рисунка 8 результаты </w:t>
      </w:r>
      <w:r>
        <w:t>LS</w:t>
      </w:r>
      <w:r w:rsidRPr="009D3B2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RLS</w:t>
      </w:r>
      <w:r w:rsidRPr="009D3B25">
        <w:rPr>
          <w:lang w:val="ru-RU"/>
        </w:rPr>
        <w:t xml:space="preserve"> </w:t>
      </w:r>
      <w:r>
        <w:rPr>
          <w:lang w:val="ru-RU"/>
        </w:rPr>
        <w:t>идентичны.</w:t>
      </w:r>
    </w:p>
    <w:p w:rsidR="00A10E77" w:rsidRDefault="00A10E77" w:rsidP="009D3B25">
      <w:pPr>
        <w:rPr>
          <w:lang w:val="ru-RU"/>
        </w:rPr>
      </w:pPr>
      <w:r>
        <w:rPr>
          <w:lang w:val="ru-RU"/>
        </w:rPr>
        <w:t>Рассмотрим так же как со временем менялась ошибка. График ошибки от этапа адаптации представлен на рисунке 9 (так же для построения графика использовалось сглаживание скользящим средним в 100 отсчетов, что бы сделать график читаемым). Как видно ошибка со временем не меняется из чего можно сделать вывод, что данный метод сходится достаточно быстро, по крайней мере быстрее чем в 100 итераций за которые бралось усреднение скользящим средним.</w:t>
      </w:r>
    </w:p>
    <w:p w:rsidR="00B03E39" w:rsidRPr="00B03E39" w:rsidRDefault="00B03E39" w:rsidP="009D3B25">
      <w:r>
        <w:rPr>
          <w:lang w:val="ru-RU"/>
        </w:rPr>
        <w:tab/>
        <w:t xml:space="preserve">На рисунке 10 представлена итоговая импульсная характеристика полученная методом </w:t>
      </w:r>
      <w:r>
        <w:t>RLS</w:t>
      </w:r>
      <w:r w:rsidRPr="00B03E39">
        <w:rPr>
          <w:lang w:val="ru-RU"/>
        </w:rPr>
        <w:t>.</w:t>
      </w:r>
    </w:p>
    <w:p w:rsidR="00A10E77" w:rsidRDefault="00A10E77" w:rsidP="009D3B25">
      <w:r w:rsidRPr="00A10E77">
        <w:lastRenderedPageBreak/>
        <w:drawing>
          <wp:inline distT="0" distB="0" distL="0" distR="0" wp14:anchorId="4E1DDCC0" wp14:editId="38FFE997">
            <wp:extent cx="5114260" cy="39134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9143" cy="391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77" w:rsidRPr="00A10E77" w:rsidRDefault="00A10E77" w:rsidP="00A10E77">
      <w:pPr>
        <w:jc w:val="center"/>
      </w:pPr>
    </w:p>
    <w:p w:rsidR="009D3B25" w:rsidRDefault="00A10E77" w:rsidP="00A10E77">
      <w:pPr>
        <w:jc w:val="center"/>
        <w:rPr>
          <w:lang w:val="ru-RU"/>
        </w:rPr>
      </w:pPr>
      <w:r>
        <w:rPr>
          <w:lang w:val="ru-RU"/>
        </w:rPr>
        <w:t>Рисунок 9</w:t>
      </w:r>
      <w:r w:rsidRPr="00A10E77">
        <w:rPr>
          <w:lang w:val="ru-RU"/>
        </w:rPr>
        <w:t>:</w:t>
      </w:r>
      <w:r>
        <w:rPr>
          <w:lang w:val="ru-RU"/>
        </w:rPr>
        <w:t xml:space="preserve"> зависимость модуля ошибки от шага адаптации. Так же использовалось сглаживание скользящим средним длиной в 100 отсчетов что бы график был более менее читаемым.</w:t>
      </w:r>
    </w:p>
    <w:p w:rsidR="00A10E77" w:rsidRPr="00A10E77" w:rsidRDefault="00A10E77" w:rsidP="00A10E77">
      <w:pPr>
        <w:rPr>
          <w:lang w:val="ru-RU"/>
        </w:rPr>
      </w:pPr>
    </w:p>
    <w:p w:rsidR="009D3B25" w:rsidRDefault="00B03E39" w:rsidP="009D3B25">
      <w:pPr>
        <w:jc w:val="center"/>
        <w:rPr>
          <w:lang w:val="ru-RU"/>
        </w:rPr>
      </w:pPr>
      <w:r w:rsidRPr="00B03E39">
        <w:rPr>
          <w:lang w:val="ru-RU"/>
        </w:rPr>
        <w:lastRenderedPageBreak/>
        <w:drawing>
          <wp:inline distT="0" distB="0" distL="0" distR="0" wp14:anchorId="1BC8DA13" wp14:editId="59DE331E">
            <wp:extent cx="4747099" cy="368949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9908" cy="36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39" w:rsidRPr="00B03E39" w:rsidRDefault="00B03E39" w:rsidP="009D3B25">
      <w:pPr>
        <w:jc w:val="center"/>
        <w:rPr>
          <w:lang w:val="ru-RU"/>
        </w:rPr>
      </w:pPr>
      <w:r>
        <w:rPr>
          <w:lang w:val="ru-RU"/>
        </w:rPr>
        <w:t>Рисунок 10</w:t>
      </w:r>
      <w:r w:rsidRPr="00B03E39">
        <w:rPr>
          <w:lang w:val="ru-RU"/>
        </w:rPr>
        <w:t>:</w:t>
      </w:r>
      <w:r>
        <w:rPr>
          <w:lang w:val="ru-RU"/>
        </w:rPr>
        <w:t xml:space="preserve"> импульсная характеристика фильтра после адаптации методом </w:t>
      </w:r>
      <w:r>
        <w:t>RLS</w:t>
      </w:r>
      <w:r>
        <w:rPr>
          <w:lang w:val="ru-RU"/>
        </w:rPr>
        <w:t>.</w:t>
      </w:r>
      <w:bookmarkStart w:id="0" w:name="_GoBack"/>
      <w:bookmarkEnd w:id="0"/>
    </w:p>
    <w:sectPr w:rsidR="00B03E39" w:rsidRPr="00B0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49"/>
    <w:rsid w:val="000F2626"/>
    <w:rsid w:val="0042512A"/>
    <w:rsid w:val="005B1B49"/>
    <w:rsid w:val="006B65AB"/>
    <w:rsid w:val="007A6B42"/>
    <w:rsid w:val="008648C7"/>
    <w:rsid w:val="00997D81"/>
    <w:rsid w:val="009D3B25"/>
    <w:rsid w:val="00A10E77"/>
    <w:rsid w:val="00A6402B"/>
    <w:rsid w:val="00AA7B16"/>
    <w:rsid w:val="00B0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0A9A"/>
  <w15:chartTrackingRefBased/>
  <w15:docId w15:val="{BE18FBA1-62EC-4CF0-B777-9D1CB9FA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5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8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буссе</dc:creator>
  <cp:keywords/>
  <dc:description/>
  <cp:lastModifiedBy>саша буссе</cp:lastModifiedBy>
  <cp:revision>4</cp:revision>
  <dcterms:created xsi:type="dcterms:W3CDTF">2021-11-08T13:42:00Z</dcterms:created>
  <dcterms:modified xsi:type="dcterms:W3CDTF">2021-11-09T20:52:00Z</dcterms:modified>
</cp:coreProperties>
</file>