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6951" w14:textId="675F806E" w:rsidR="009853DC" w:rsidRPr="008E56DB" w:rsidRDefault="00FC19C1">
      <w:pPr>
        <w:rPr>
          <w:rFonts w:ascii="Arial" w:hAnsi="Arial" w:cs="Arial"/>
        </w:rPr>
      </w:pPr>
      <w:r w:rsidRPr="008E56DB">
        <w:rPr>
          <w:rFonts w:ascii="Arial" w:hAnsi="Arial" w:cs="Arial"/>
        </w:rPr>
        <w:t>Project</w:t>
      </w:r>
      <w:r w:rsidR="005E0C4F">
        <w:rPr>
          <w:rFonts w:ascii="Arial" w:hAnsi="Arial" w:cs="Arial"/>
        </w:rPr>
        <w:t xml:space="preserve"> </w:t>
      </w:r>
      <w:r w:rsidRPr="008E56DB">
        <w:rPr>
          <w:rFonts w:ascii="Arial" w:hAnsi="Arial" w:cs="Arial"/>
        </w:rPr>
        <w:t>for MD</w:t>
      </w:r>
      <w:r w:rsidR="009A6124">
        <w:rPr>
          <w:rFonts w:ascii="Arial" w:hAnsi="Arial" w:cs="Arial"/>
        </w:rPr>
        <w:t>GE 612</w:t>
      </w:r>
    </w:p>
    <w:p w14:paraId="628E0843" w14:textId="77777777" w:rsidR="009E5141" w:rsidRPr="008E56DB" w:rsidRDefault="009E5141">
      <w:pPr>
        <w:rPr>
          <w:rFonts w:ascii="Arial" w:hAnsi="Arial" w:cs="Arial"/>
        </w:rPr>
      </w:pPr>
    </w:p>
    <w:p w14:paraId="7DDFE93F" w14:textId="7891F876" w:rsidR="009E5141" w:rsidRPr="008E56DB" w:rsidRDefault="007C052F" w:rsidP="009E514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Predicting phenotype </w:t>
      </w:r>
      <w:r w:rsidR="007F13A7">
        <w:rPr>
          <w:rFonts w:ascii="Arial" w:hAnsi="Arial" w:cs="Arial"/>
          <w:b/>
        </w:rPr>
        <w:t>by</w:t>
      </w:r>
      <w:r>
        <w:rPr>
          <w:rFonts w:ascii="Arial" w:hAnsi="Arial" w:cs="Arial"/>
          <w:b/>
        </w:rPr>
        <w:t xml:space="preserve"> genotypes</w:t>
      </w:r>
      <w:r w:rsidR="0002684F">
        <w:rPr>
          <w:rFonts w:ascii="Arial" w:hAnsi="Arial" w:cs="Arial"/>
          <w:b/>
        </w:rPr>
        <w:t>: a comparison of multiple models</w:t>
      </w:r>
    </w:p>
    <w:p w14:paraId="12042035" w14:textId="77777777" w:rsidR="009E5141" w:rsidRPr="008E56DB" w:rsidRDefault="009E5141" w:rsidP="009E5141">
      <w:pPr>
        <w:rPr>
          <w:rFonts w:ascii="Arial" w:hAnsi="Arial" w:cs="Arial"/>
        </w:rPr>
      </w:pPr>
    </w:p>
    <w:p w14:paraId="6FC964A1" w14:textId="57DC515F" w:rsidR="00351831" w:rsidRDefault="009E5141" w:rsidP="009E5141">
      <w:pPr>
        <w:rPr>
          <w:rFonts w:ascii="Arial" w:hAnsi="Arial" w:cs="Arial"/>
        </w:rPr>
      </w:pPr>
      <w:r w:rsidRPr="008E56DB">
        <w:rPr>
          <w:rFonts w:ascii="Arial" w:hAnsi="Arial" w:cs="Arial"/>
        </w:rPr>
        <w:t>Please download the genotype file (genotype.csv) and the phenotype file (</w:t>
      </w:r>
      <w:r w:rsidR="00E35AC2" w:rsidRPr="008E56DB">
        <w:rPr>
          <w:rFonts w:ascii="Arial" w:hAnsi="Arial" w:cs="Arial"/>
        </w:rPr>
        <w:t>FT10</w:t>
      </w:r>
      <w:r w:rsidRPr="008E56DB">
        <w:rPr>
          <w:rFonts w:ascii="Arial" w:hAnsi="Arial" w:cs="Arial"/>
        </w:rPr>
        <w:t xml:space="preserve">.txt) from the </w:t>
      </w:r>
      <w:r w:rsidR="00AD21EC" w:rsidRPr="008E56DB">
        <w:rPr>
          <w:rFonts w:ascii="Arial" w:hAnsi="Arial" w:cs="Arial"/>
        </w:rPr>
        <w:t xml:space="preserve">D2L. </w:t>
      </w:r>
      <w:r w:rsidRPr="008E56DB">
        <w:rPr>
          <w:rFonts w:ascii="Arial" w:hAnsi="Arial" w:cs="Arial"/>
        </w:rPr>
        <w:t xml:space="preserve">Try to </w:t>
      </w:r>
      <w:r w:rsidR="007C052F">
        <w:rPr>
          <w:rFonts w:ascii="Arial" w:hAnsi="Arial" w:cs="Arial"/>
        </w:rPr>
        <w:t xml:space="preserve">predict the phenotype based on genotypes. You may use any </w:t>
      </w:r>
      <w:r w:rsidR="00D21B0F">
        <w:rPr>
          <w:rFonts w:ascii="Arial" w:hAnsi="Arial" w:cs="Arial"/>
        </w:rPr>
        <w:t>three</w:t>
      </w:r>
      <w:r w:rsidR="007C052F">
        <w:rPr>
          <w:rFonts w:ascii="Arial" w:hAnsi="Arial" w:cs="Arial"/>
        </w:rPr>
        <w:t xml:space="preserve"> methods </w:t>
      </w:r>
      <w:r w:rsidR="00F071D0">
        <w:rPr>
          <w:rFonts w:ascii="Arial" w:hAnsi="Arial" w:cs="Arial"/>
        </w:rPr>
        <w:t xml:space="preserve">learnt in the course </w:t>
      </w:r>
      <w:r w:rsidR="007C052F">
        <w:rPr>
          <w:rFonts w:ascii="Arial" w:hAnsi="Arial" w:cs="Arial"/>
        </w:rPr>
        <w:t>to carry out the predictions</w:t>
      </w:r>
      <w:r w:rsidR="003755AB">
        <w:rPr>
          <w:rFonts w:ascii="Arial" w:hAnsi="Arial" w:cs="Arial"/>
        </w:rPr>
        <w:t xml:space="preserve"> and compare the power</w:t>
      </w:r>
      <w:r w:rsidR="00F071D0">
        <w:rPr>
          <w:rFonts w:ascii="Arial" w:hAnsi="Arial" w:cs="Arial"/>
        </w:rPr>
        <w:t>s</w:t>
      </w:r>
      <w:r w:rsidR="003755AB">
        <w:rPr>
          <w:rFonts w:ascii="Arial" w:hAnsi="Arial" w:cs="Arial"/>
        </w:rPr>
        <w:t xml:space="preserve"> of them</w:t>
      </w:r>
      <w:r w:rsidR="007C052F">
        <w:rPr>
          <w:rFonts w:ascii="Arial" w:hAnsi="Arial" w:cs="Arial"/>
        </w:rPr>
        <w:t xml:space="preserve">. </w:t>
      </w:r>
      <w:r w:rsidR="00BE3C5D">
        <w:rPr>
          <w:rFonts w:ascii="Arial" w:hAnsi="Arial" w:cs="Arial"/>
        </w:rPr>
        <w:t>I</w:t>
      </w:r>
      <w:r w:rsidR="007C052F">
        <w:rPr>
          <w:rFonts w:ascii="Arial" w:hAnsi="Arial" w:cs="Arial"/>
        </w:rPr>
        <w:t xml:space="preserve">t is suggested to use </w:t>
      </w:r>
      <w:r w:rsidR="00F071D0">
        <w:rPr>
          <w:rFonts w:ascii="Arial" w:hAnsi="Arial" w:cs="Arial"/>
        </w:rPr>
        <w:t xml:space="preserve">three </w:t>
      </w:r>
      <w:r w:rsidR="00D21B0F">
        <w:rPr>
          <w:rFonts w:ascii="Arial" w:hAnsi="Arial" w:cs="Arial"/>
        </w:rPr>
        <w:t xml:space="preserve">linear models: (1) </w:t>
      </w:r>
      <w:r w:rsidR="00BE3C5D">
        <w:rPr>
          <w:rFonts w:ascii="Arial" w:hAnsi="Arial" w:cs="Arial"/>
        </w:rPr>
        <w:t xml:space="preserve">polygenetic </w:t>
      </w:r>
      <w:r w:rsidR="00D21B0F">
        <w:rPr>
          <w:rFonts w:ascii="Arial" w:hAnsi="Arial" w:cs="Arial"/>
        </w:rPr>
        <w:t xml:space="preserve">linear model; (2) L1 regularization (LASSO); and (3) </w:t>
      </w:r>
      <w:r w:rsidR="006B23C1">
        <w:rPr>
          <w:rFonts w:ascii="Arial" w:hAnsi="Arial" w:cs="Arial"/>
        </w:rPr>
        <w:t>L2 regularization (</w:t>
      </w:r>
      <w:r w:rsidR="00D21B0F">
        <w:rPr>
          <w:rFonts w:ascii="Arial" w:hAnsi="Arial" w:cs="Arial"/>
        </w:rPr>
        <w:t>Ridge Regression</w:t>
      </w:r>
      <w:r w:rsidR="006B23C1">
        <w:rPr>
          <w:rFonts w:ascii="Arial" w:hAnsi="Arial" w:cs="Arial"/>
        </w:rPr>
        <w:t>)</w:t>
      </w:r>
      <w:r w:rsidR="00D21B0F">
        <w:rPr>
          <w:rFonts w:ascii="Arial" w:hAnsi="Arial" w:cs="Arial"/>
        </w:rPr>
        <w:t xml:space="preserve">. Please note that, for any of these methods, you need to carry out genome-wide association mapping first to narrow down candidate SNPs. In particular, for linear model, the number of </w:t>
      </w:r>
      <w:r w:rsidR="00DF5859">
        <w:rPr>
          <w:rFonts w:ascii="Arial" w:hAnsi="Arial" w:cs="Arial"/>
        </w:rPr>
        <w:t>SNPs</w:t>
      </w:r>
      <w:r w:rsidR="00D21B0F">
        <w:rPr>
          <w:rFonts w:ascii="Arial" w:hAnsi="Arial" w:cs="Arial"/>
        </w:rPr>
        <w:t xml:space="preserve"> has to be significantly lower than the sample size.  </w:t>
      </w:r>
    </w:p>
    <w:p w14:paraId="48AB73AF" w14:textId="77777777" w:rsidR="00D21B0F" w:rsidRPr="008E56DB" w:rsidRDefault="00D21B0F" w:rsidP="009E5141">
      <w:pPr>
        <w:rPr>
          <w:rFonts w:ascii="Arial" w:hAnsi="Arial" w:cs="Arial"/>
        </w:rPr>
      </w:pPr>
    </w:p>
    <w:p w14:paraId="260B32FC" w14:textId="77777777" w:rsidR="00CE65DD" w:rsidRDefault="009E5141" w:rsidP="009E5141">
      <w:pPr>
        <w:rPr>
          <w:rFonts w:ascii="Arial" w:hAnsi="Arial" w:cs="Arial"/>
        </w:rPr>
      </w:pPr>
      <w:r w:rsidRPr="008E56DB">
        <w:rPr>
          <w:rFonts w:ascii="Arial" w:hAnsi="Arial" w:cs="Arial"/>
        </w:rPr>
        <w:t>Please (1) identify your research goal, (2) design your pipeline of the study, (3) implement the pipeline, (4) conduct the analysis</w:t>
      </w:r>
      <w:r w:rsidR="00373AC2" w:rsidRPr="008E56DB">
        <w:rPr>
          <w:rFonts w:ascii="Arial" w:hAnsi="Arial" w:cs="Arial"/>
        </w:rPr>
        <w:t>, and (5) interpret the results</w:t>
      </w:r>
      <w:r w:rsidR="00D21B0F">
        <w:rPr>
          <w:rFonts w:ascii="Arial" w:hAnsi="Arial" w:cs="Arial"/>
        </w:rPr>
        <w:t>. T</w:t>
      </w:r>
      <w:r w:rsidR="00373AC2" w:rsidRPr="008E56DB">
        <w:rPr>
          <w:rFonts w:ascii="Arial" w:hAnsi="Arial" w:cs="Arial"/>
        </w:rPr>
        <w:t xml:space="preserve">he gene models (GFF file in D2L) and online </w:t>
      </w:r>
      <w:r w:rsidR="00232C0E" w:rsidRPr="008E56DB">
        <w:rPr>
          <w:rFonts w:ascii="Arial" w:hAnsi="Arial" w:cs="Arial"/>
        </w:rPr>
        <w:t>information regarding the annotation of the genes</w:t>
      </w:r>
      <w:r w:rsidR="00D21B0F">
        <w:rPr>
          <w:rFonts w:ascii="Arial" w:hAnsi="Arial" w:cs="Arial"/>
        </w:rPr>
        <w:t xml:space="preserve"> may provide helpful information regarding how to select candidates. However, it is totally fine if you don’t use the biological annotation and deem this question as a pure “black-box” machine-learning problem.</w:t>
      </w:r>
    </w:p>
    <w:p w14:paraId="187AD6A7" w14:textId="77777777" w:rsidR="00CE65DD" w:rsidRDefault="00CE65DD" w:rsidP="009E5141">
      <w:pPr>
        <w:rPr>
          <w:rFonts w:ascii="Arial" w:hAnsi="Arial" w:cs="Arial"/>
        </w:rPr>
      </w:pPr>
    </w:p>
    <w:p w14:paraId="435450B8" w14:textId="47F64D59" w:rsidR="009E5141" w:rsidRPr="008E56DB" w:rsidRDefault="00326ABF" w:rsidP="009E5141">
      <w:pPr>
        <w:rPr>
          <w:rFonts w:ascii="Arial" w:hAnsi="Arial" w:cs="Arial"/>
        </w:rPr>
      </w:pPr>
      <w:r>
        <w:rPr>
          <w:rFonts w:ascii="Arial" w:hAnsi="Arial" w:cs="Arial"/>
        </w:rPr>
        <w:t>Finally, w</w:t>
      </w:r>
      <w:r w:rsidR="009E5141" w:rsidRPr="008E56DB">
        <w:rPr>
          <w:rFonts w:ascii="Arial" w:hAnsi="Arial" w:cs="Arial"/>
        </w:rPr>
        <w:t xml:space="preserve">rite a report on the outcome of your research project. Please provide sufficient details to ensure that your outcome is replicable by others who may want to follow your work. </w:t>
      </w:r>
      <w:r w:rsidR="00097516">
        <w:rPr>
          <w:rFonts w:ascii="Arial" w:hAnsi="Arial" w:cs="Arial"/>
        </w:rPr>
        <w:t xml:space="preserve">The report should be professionally written towards the line of a scientific manuscript. </w:t>
      </w:r>
      <w:r w:rsidR="00700B2C">
        <w:rPr>
          <w:rFonts w:ascii="Arial" w:hAnsi="Arial" w:cs="Arial"/>
        </w:rPr>
        <w:t xml:space="preserve">It should include the components of a brief paper, such as introduction, methods, results, and discussion. </w:t>
      </w:r>
      <w:r w:rsidR="009E5141" w:rsidRPr="008E56DB">
        <w:rPr>
          <w:rFonts w:ascii="Arial" w:hAnsi="Arial" w:cs="Arial"/>
        </w:rPr>
        <w:t xml:space="preserve"> </w:t>
      </w:r>
    </w:p>
    <w:p w14:paraId="54F95D14" w14:textId="77777777" w:rsidR="00C8461C" w:rsidRPr="008E56DB" w:rsidRDefault="00C8461C" w:rsidP="009E5141">
      <w:pPr>
        <w:rPr>
          <w:rFonts w:ascii="Arial" w:hAnsi="Arial" w:cs="Arial"/>
        </w:rPr>
      </w:pPr>
    </w:p>
    <w:p w14:paraId="7D749969" w14:textId="522BCA8D" w:rsidR="00C8461C" w:rsidRPr="008E56DB" w:rsidRDefault="00C8461C" w:rsidP="009E5141">
      <w:pPr>
        <w:rPr>
          <w:rFonts w:ascii="Arial" w:hAnsi="Arial" w:cs="Arial"/>
          <w:u w:val="single"/>
        </w:rPr>
      </w:pPr>
      <w:r w:rsidRPr="008E56DB">
        <w:rPr>
          <w:rFonts w:ascii="Arial" w:hAnsi="Arial" w:cs="Arial"/>
          <w:u w:val="single"/>
        </w:rPr>
        <w:t xml:space="preserve">Grading rubric of the final report: </w:t>
      </w:r>
    </w:p>
    <w:p w14:paraId="22A3660F" w14:textId="77777777" w:rsidR="00C8461C" w:rsidRPr="008E56DB" w:rsidRDefault="00C8461C" w:rsidP="009E5141">
      <w:pPr>
        <w:rPr>
          <w:rFonts w:ascii="Arial" w:hAnsi="Arial" w:cs="Arial"/>
        </w:rPr>
      </w:pPr>
    </w:p>
    <w:p w14:paraId="718F07BE" w14:textId="7D5B73F4" w:rsidR="00C8461C" w:rsidRDefault="009324E4" w:rsidP="006A4A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(</w:t>
      </w:r>
      <w:r>
        <w:rPr>
          <w:rFonts w:ascii="Arial" w:hAnsi="Arial" w:cs="Arial"/>
        </w:rPr>
        <w:t>20</w:t>
      </w:r>
      <w:r w:rsidRPr="008E56DB">
        <w:rPr>
          <w:rFonts w:ascii="Arial" w:hAnsi="Arial" w:cs="Arial"/>
        </w:rPr>
        <w:t>%)</w:t>
      </w:r>
      <w:r>
        <w:rPr>
          <w:rFonts w:ascii="Arial" w:hAnsi="Arial" w:cs="Arial"/>
        </w:rPr>
        <w:t xml:space="preserve"> </w:t>
      </w:r>
      <w:r w:rsidR="001C49CC" w:rsidRPr="008E56DB">
        <w:rPr>
          <w:rFonts w:ascii="Arial" w:hAnsi="Arial" w:cs="Arial"/>
        </w:rPr>
        <w:t xml:space="preserve">Provide the rationale for the proposed </w:t>
      </w:r>
      <w:r w:rsidR="00097516">
        <w:rPr>
          <w:rFonts w:ascii="Arial" w:hAnsi="Arial" w:cs="Arial"/>
        </w:rPr>
        <w:t>study design</w:t>
      </w:r>
      <w:r w:rsidR="001C49CC" w:rsidRPr="008E56DB">
        <w:rPr>
          <w:rFonts w:ascii="Arial" w:hAnsi="Arial" w:cs="Arial"/>
        </w:rPr>
        <w:t xml:space="preserve">. </w:t>
      </w:r>
    </w:p>
    <w:p w14:paraId="3993EC7D" w14:textId="77777777" w:rsidR="00097516" w:rsidRDefault="00097516" w:rsidP="00FE0F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Background in the field.</w:t>
      </w:r>
    </w:p>
    <w:p w14:paraId="754EF8D4" w14:textId="6006B155" w:rsidR="00FE0FBC" w:rsidRPr="00DF5859" w:rsidRDefault="00FE0FBC" w:rsidP="00DF585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goal of this work?</w:t>
      </w:r>
    </w:p>
    <w:p w14:paraId="17A0CC64" w14:textId="77C6B6EE" w:rsidR="00DF5859" w:rsidRDefault="00CE65DD" w:rsidP="006A4A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(20%) </w:t>
      </w:r>
      <w:r w:rsidR="00DF5859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criteria for evaluating </w:t>
      </w:r>
      <w:r w:rsidR="00DF5859">
        <w:rPr>
          <w:rFonts w:ascii="Arial" w:hAnsi="Arial" w:cs="Arial"/>
        </w:rPr>
        <w:t>competing models.</w:t>
      </w:r>
    </w:p>
    <w:p w14:paraId="16D4B338" w14:textId="78EC2509" w:rsidR="00DF5859" w:rsidRDefault="00DF5859" w:rsidP="00DF585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Clearly state the criteria for evaluating the performance of the competing models</w:t>
      </w:r>
    </w:p>
    <w:p w14:paraId="1D64AED1" w14:textId="3208642B" w:rsidR="00DF5859" w:rsidRPr="00DF5859" w:rsidRDefault="00DF5859" w:rsidP="00DF585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F5859">
        <w:rPr>
          <w:rFonts w:ascii="Arial" w:hAnsi="Arial" w:cs="Arial"/>
        </w:rPr>
        <w:t>Multiple criteria might be used (e.g., how many SNPs should be used to start the comparison).</w:t>
      </w:r>
      <w:r>
        <w:rPr>
          <w:rFonts w:ascii="Arial" w:hAnsi="Arial" w:cs="Arial"/>
        </w:rPr>
        <w:t xml:space="preserve"> If they lead to inconsistent conclusions, explain why this is the case.  </w:t>
      </w:r>
    </w:p>
    <w:p w14:paraId="4EEF70F3" w14:textId="56DC342B" w:rsidR="009C0231" w:rsidRDefault="009324E4" w:rsidP="006A4A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(</w:t>
      </w:r>
      <w:r w:rsidR="00CE65DD">
        <w:rPr>
          <w:rFonts w:ascii="Arial" w:hAnsi="Arial" w:cs="Arial"/>
        </w:rPr>
        <w:t>3</w:t>
      </w:r>
      <w:r w:rsidRPr="008E56DB">
        <w:rPr>
          <w:rFonts w:ascii="Arial" w:hAnsi="Arial" w:cs="Arial"/>
        </w:rPr>
        <w:t>0%)</w:t>
      </w:r>
      <w:r>
        <w:rPr>
          <w:rFonts w:ascii="Arial" w:hAnsi="Arial" w:cs="Arial"/>
        </w:rPr>
        <w:t xml:space="preserve"> </w:t>
      </w:r>
      <w:r w:rsidR="009C0231" w:rsidRPr="008E56DB">
        <w:rPr>
          <w:rFonts w:ascii="Arial" w:hAnsi="Arial" w:cs="Arial"/>
        </w:rPr>
        <w:t xml:space="preserve">Methods and pipelines are clearly presented so that the readers can replicate the whole work based on the same data and your </w:t>
      </w:r>
      <w:r w:rsidR="00A42769" w:rsidRPr="008E56DB">
        <w:rPr>
          <w:rFonts w:ascii="Arial" w:hAnsi="Arial" w:cs="Arial"/>
        </w:rPr>
        <w:t>report.</w:t>
      </w:r>
      <w:r w:rsidR="009C0231" w:rsidRPr="008E56DB">
        <w:rPr>
          <w:rFonts w:ascii="Arial" w:hAnsi="Arial" w:cs="Arial"/>
        </w:rPr>
        <w:t xml:space="preserve"> </w:t>
      </w:r>
      <w:r w:rsidR="00B54417">
        <w:rPr>
          <w:rFonts w:ascii="Arial" w:hAnsi="Arial" w:cs="Arial"/>
        </w:rPr>
        <w:t>This includes:</w:t>
      </w:r>
    </w:p>
    <w:p w14:paraId="42BC9403" w14:textId="32C11A56" w:rsidR="002F745F" w:rsidRDefault="002F745F" w:rsidP="002F745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general illustration of the pipeline should be concise and to the point</w:t>
      </w:r>
    </w:p>
    <w:p w14:paraId="57871B1E" w14:textId="6BE999D9" w:rsidR="002F745F" w:rsidRDefault="002F745F" w:rsidP="002F745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Detailed code</w:t>
      </w:r>
      <w:r w:rsidR="007725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 attached, clearly linked with the general illustration.</w:t>
      </w:r>
    </w:p>
    <w:p w14:paraId="66E1C042" w14:textId="2AA30CAA" w:rsidR="008D587C" w:rsidRPr="008E56DB" w:rsidRDefault="008D587C" w:rsidP="002F745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existing tools </w:t>
      </w:r>
      <w:r w:rsidR="00C609B7">
        <w:rPr>
          <w:rFonts w:ascii="Arial" w:hAnsi="Arial" w:cs="Arial"/>
        </w:rPr>
        <w:t xml:space="preserve">(e.g., </w:t>
      </w:r>
      <w:proofErr w:type="spellStart"/>
      <w:r w:rsidR="00C609B7">
        <w:rPr>
          <w:rFonts w:ascii="Arial" w:hAnsi="Arial" w:cs="Arial"/>
        </w:rPr>
        <w:t>weka</w:t>
      </w:r>
      <w:proofErr w:type="spellEnd"/>
      <w:r w:rsidR="00C609B7">
        <w:rPr>
          <w:rFonts w:ascii="Arial" w:hAnsi="Arial" w:cs="Arial"/>
        </w:rPr>
        <w:t xml:space="preserve"> or an R package) </w:t>
      </w:r>
      <w:r>
        <w:rPr>
          <w:rFonts w:ascii="Arial" w:hAnsi="Arial" w:cs="Arial"/>
        </w:rPr>
        <w:t xml:space="preserve">are used, please specify the parameters used. </w:t>
      </w:r>
    </w:p>
    <w:p w14:paraId="12D65CAE" w14:textId="2778AAB4" w:rsidR="006A4A10" w:rsidRPr="008E56DB" w:rsidRDefault="009324E4" w:rsidP="006A4A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(</w:t>
      </w:r>
      <w:r w:rsidR="00CE65DD">
        <w:rPr>
          <w:rFonts w:ascii="Arial" w:hAnsi="Arial" w:cs="Arial"/>
        </w:rPr>
        <w:t>3</w:t>
      </w:r>
      <w:r w:rsidRPr="008E56DB">
        <w:rPr>
          <w:rFonts w:ascii="Arial" w:hAnsi="Arial" w:cs="Arial"/>
        </w:rPr>
        <w:t>0%)</w:t>
      </w:r>
      <w:r>
        <w:rPr>
          <w:rFonts w:ascii="Arial" w:hAnsi="Arial" w:cs="Arial"/>
        </w:rPr>
        <w:t xml:space="preserve"> </w:t>
      </w:r>
      <w:r w:rsidR="006A4A10" w:rsidRPr="008E56DB">
        <w:rPr>
          <w:rFonts w:ascii="Arial" w:hAnsi="Arial" w:cs="Arial"/>
        </w:rPr>
        <w:t xml:space="preserve">The main </w:t>
      </w:r>
      <w:r w:rsidR="00CE65DD">
        <w:rPr>
          <w:rFonts w:ascii="Arial" w:hAnsi="Arial" w:cs="Arial"/>
        </w:rPr>
        <w:t>conclusions</w:t>
      </w:r>
      <w:r w:rsidR="006A4A10" w:rsidRPr="008E56DB">
        <w:rPr>
          <w:rFonts w:ascii="Arial" w:hAnsi="Arial" w:cs="Arial"/>
        </w:rPr>
        <w:t xml:space="preserve"> are clearly stated</w:t>
      </w:r>
      <w:r w:rsidR="003238C7" w:rsidRPr="008E56DB">
        <w:rPr>
          <w:rFonts w:ascii="Arial" w:hAnsi="Arial" w:cs="Arial"/>
        </w:rPr>
        <w:t xml:space="preserve"> and well interpreted</w:t>
      </w:r>
      <w:r w:rsidR="006A4A10" w:rsidRPr="008E56DB">
        <w:rPr>
          <w:rFonts w:ascii="Arial" w:hAnsi="Arial" w:cs="Arial"/>
        </w:rPr>
        <w:t xml:space="preserve">. </w:t>
      </w:r>
      <w:r w:rsidR="004A49B7">
        <w:rPr>
          <w:rFonts w:ascii="Arial" w:hAnsi="Arial" w:cs="Arial"/>
        </w:rPr>
        <w:t>This includes:</w:t>
      </w:r>
    </w:p>
    <w:p w14:paraId="0E93BCC0" w14:textId="5B3985A5" w:rsidR="00A35315" w:rsidRPr="008E56DB" w:rsidRDefault="00A42769" w:rsidP="00A427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 xml:space="preserve">Figures are </w:t>
      </w:r>
      <w:r w:rsidR="00CE65DD">
        <w:rPr>
          <w:rFonts w:ascii="Arial" w:hAnsi="Arial" w:cs="Arial"/>
        </w:rPr>
        <w:t xml:space="preserve">well </w:t>
      </w:r>
      <w:r w:rsidRPr="008E56DB">
        <w:rPr>
          <w:rFonts w:ascii="Arial" w:hAnsi="Arial" w:cs="Arial"/>
        </w:rPr>
        <w:t>polished and figure captions are informative.</w:t>
      </w:r>
    </w:p>
    <w:p w14:paraId="5BF10146" w14:textId="3E62E021" w:rsidR="00A42769" w:rsidRDefault="00403930" w:rsidP="00A427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Statistical justifications are sound.</w:t>
      </w:r>
      <w:r w:rsidR="00F31431" w:rsidRPr="008E56DB">
        <w:rPr>
          <w:rFonts w:ascii="Arial" w:hAnsi="Arial" w:cs="Arial"/>
        </w:rPr>
        <w:t xml:space="preserve"> </w:t>
      </w:r>
      <w:r w:rsidR="00A35315" w:rsidRPr="008E56DB">
        <w:rPr>
          <w:rFonts w:ascii="Arial" w:hAnsi="Arial" w:cs="Arial"/>
        </w:rPr>
        <w:t xml:space="preserve"> </w:t>
      </w:r>
      <w:r w:rsidR="00A42769" w:rsidRPr="008E56DB">
        <w:rPr>
          <w:rFonts w:ascii="Arial" w:hAnsi="Arial" w:cs="Arial"/>
        </w:rPr>
        <w:t xml:space="preserve"> </w:t>
      </w:r>
    </w:p>
    <w:p w14:paraId="218E6246" w14:textId="2C8D03E3" w:rsidR="00C365B3" w:rsidRPr="00C365B3" w:rsidRDefault="00C365B3" w:rsidP="00C365B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The text</w:t>
      </w:r>
      <w:r w:rsidR="00095E37">
        <w:rPr>
          <w:rFonts w:ascii="Arial" w:hAnsi="Arial" w:cs="Arial"/>
        </w:rPr>
        <w:t>s</w:t>
      </w:r>
      <w:r w:rsidRPr="008E56DB">
        <w:rPr>
          <w:rFonts w:ascii="Arial" w:hAnsi="Arial" w:cs="Arial"/>
        </w:rPr>
        <w:t xml:space="preserve"> justify</w:t>
      </w:r>
      <w:r w:rsidR="001D33CD">
        <w:rPr>
          <w:rFonts w:ascii="Arial" w:hAnsi="Arial" w:cs="Arial"/>
        </w:rPr>
        <w:t>ing the findings should integrate figures and statistics</w:t>
      </w:r>
      <w:r w:rsidR="00083992">
        <w:rPr>
          <w:rFonts w:ascii="Arial" w:hAnsi="Arial" w:cs="Arial"/>
        </w:rPr>
        <w:t>.</w:t>
      </w:r>
    </w:p>
    <w:p w14:paraId="4F1B0721" w14:textId="75C4E4C5" w:rsidR="00D443EB" w:rsidRPr="0056791C" w:rsidRDefault="00D443EB" w:rsidP="0056791C">
      <w:pPr>
        <w:rPr>
          <w:rFonts w:ascii="Arial" w:hAnsi="Arial" w:cs="Arial"/>
        </w:rPr>
      </w:pPr>
    </w:p>
    <w:p w14:paraId="52CCF577" w14:textId="77777777" w:rsidR="009C0231" w:rsidRPr="008E56DB" w:rsidRDefault="009C0231" w:rsidP="009E5141">
      <w:pPr>
        <w:rPr>
          <w:rFonts w:ascii="Arial" w:hAnsi="Arial" w:cs="Arial"/>
        </w:rPr>
      </w:pPr>
    </w:p>
    <w:p w14:paraId="14A976EB" w14:textId="77777777" w:rsidR="009E5141" w:rsidRPr="008E56DB" w:rsidRDefault="009E5141">
      <w:pPr>
        <w:rPr>
          <w:rFonts w:ascii="Arial" w:hAnsi="Arial" w:cs="Arial"/>
        </w:rPr>
      </w:pPr>
    </w:p>
    <w:sectPr w:rsidR="009E5141" w:rsidRPr="008E56DB" w:rsidSect="00CD6311">
      <w:pgSz w:w="12240" w:h="15840"/>
      <w:pgMar w:top="1080" w:right="1080" w:bottom="1080" w:left="1080" w:header="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50A"/>
    <w:multiLevelType w:val="hybridMultilevel"/>
    <w:tmpl w:val="E2C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3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9C1"/>
    <w:rsid w:val="000041F6"/>
    <w:rsid w:val="0002684F"/>
    <w:rsid w:val="0003299C"/>
    <w:rsid w:val="000609A1"/>
    <w:rsid w:val="00083992"/>
    <w:rsid w:val="00095E37"/>
    <w:rsid w:val="00097516"/>
    <w:rsid w:val="00145C5A"/>
    <w:rsid w:val="001C49CC"/>
    <w:rsid w:val="001D33CD"/>
    <w:rsid w:val="00210B2B"/>
    <w:rsid w:val="00210D94"/>
    <w:rsid w:val="00232C0E"/>
    <w:rsid w:val="002A5643"/>
    <w:rsid w:val="002B6358"/>
    <w:rsid w:val="002F745F"/>
    <w:rsid w:val="00322411"/>
    <w:rsid w:val="003238C7"/>
    <w:rsid w:val="00326ABF"/>
    <w:rsid w:val="00351831"/>
    <w:rsid w:val="0036677F"/>
    <w:rsid w:val="00373AC2"/>
    <w:rsid w:val="003755AB"/>
    <w:rsid w:val="003E1010"/>
    <w:rsid w:val="00403930"/>
    <w:rsid w:val="0045687C"/>
    <w:rsid w:val="00472032"/>
    <w:rsid w:val="0049107A"/>
    <w:rsid w:val="004A49B7"/>
    <w:rsid w:val="004B3C31"/>
    <w:rsid w:val="0056791C"/>
    <w:rsid w:val="005B3B4E"/>
    <w:rsid w:val="005E0C4F"/>
    <w:rsid w:val="005E213D"/>
    <w:rsid w:val="006A4A10"/>
    <w:rsid w:val="006B23C1"/>
    <w:rsid w:val="00700B2C"/>
    <w:rsid w:val="007630C6"/>
    <w:rsid w:val="0077255C"/>
    <w:rsid w:val="007769AE"/>
    <w:rsid w:val="00791E33"/>
    <w:rsid w:val="007C052F"/>
    <w:rsid w:val="007F13A7"/>
    <w:rsid w:val="00822F92"/>
    <w:rsid w:val="008A6DB7"/>
    <w:rsid w:val="008D587C"/>
    <w:rsid w:val="008E56DB"/>
    <w:rsid w:val="009324E4"/>
    <w:rsid w:val="00952B79"/>
    <w:rsid w:val="00965C44"/>
    <w:rsid w:val="009853DC"/>
    <w:rsid w:val="009968C5"/>
    <w:rsid w:val="009A6124"/>
    <w:rsid w:val="009C0231"/>
    <w:rsid w:val="009E5141"/>
    <w:rsid w:val="00A35315"/>
    <w:rsid w:val="00A42769"/>
    <w:rsid w:val="00AD21EC"/>
    <w:rsid w:val="00B54417"/>
    <w:rsid w:val="00BE3C5D"/>
    <w:rsid w:val="00BE3CF2"/>
    <w:rsid w:val="00C01492"/>
    <w:rsid w:val="00C365B3"/>
    <w:rsid w:val="00C609B7"/>
    <w:rsid w:val="00C8461C"/>
    <w:rsid w:val="00CD6311"/>
    <w:rsid w:val="00CE65DD"/>
    <w:rsid w:val="00D21B0F"/>
    <w:rsid w:val="00D443EB"/>
    <w:rsid w:val="00DF5859"/>
    <w:rsid w:val="00DF6FE6"/>
    <w:rsid w:val="00E007F9"/>
    <w:rsid w:val="00E04A12"/>
    <w:rsid w:val="00E356D4"/>
    <w:rsid w:val="00E35AC2"/>
    <w:rsid w:val="00EA160B"/>
    <w:rsid w:val="00F071D0"/>
    <w:rsid w:val="00F31431"/>
    <w:rsid w:val="00F86509"/>
    <w:rsid w:val="00FC19C1"/>
    <w:rsid w:val="00FE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7CBB1"/>
  <w14:defaultImageDpi w14:val="300"/>
  <w15:docId w15:val="{8E5752AA-7F51-C546-B712-DE219BF6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404</Words>
  <Characters>2309</Characters>
  <Application>Microsoft Office Word</Application>
  <DocSecurity>0</DocSecurity>
  <Lines>19</Lines>
  <Paragraphs>5</Paragraphs>
  <ScaleCrop>false</ScaleCrop>
  <Company>University of Calgary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Long</dc:creator>
  <cp:keywords/>
  <dc:description/>
  <cp:lastModifiedBy>Quan Long</cp:lastModifiedBy>
  <cp:revision>85</cp:revision>
  <dcterms:created xsi:type="dcterms:W3CDTF">2018-10-18T17:56:00Z</dcterms:created>
  <dcterms:modified xsi:type="dcterms:W3CDTF">2023-02-02T15:32:00Z</dcterms:modified>
</cp:coreProperties>
</file>