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Calibri" w:cs="Calibri" w:eastAsia="Calibri" w:hAnsi="Calibri"/>
          <w:b/>
          <w:bCs/>
          <w:color w:val="6B705C"/>
          <w:sz w:val="120"/>
          <w:szCs w:val="120"/>
        </w:rPr>
        <w:t xml:space="preserve">IRI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3A3A35"/>
          <w:sz w:val="32"/>
          <w:szCs w:val="32"/>
        </w:rPr>
        <w:t xml:space="preserve">Satt &amp; Fit mit Irina Dith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A7A72"/>
          <w:sz w:val="24"/>
          <w:szCs w:val="24"/>
        </w:rPr>
        <w:t xml:space="preserve">Konzeptdokument — Version 1.0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A7A72"/>
          <w:sz w:val="22"/>
          <w:szCs w:val="22"/>
        </w:rPr>
        <w:t xml:space="preserve">iOS &amp; Android App mit Abo-Modell für Irina Dith (@iri.fitnessmum)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7A7A72"/>
          <w:sz w:val="20"/>
          <w:szCs w:val="20"/>
        </w:rPr>
        <w:t xml:space="preserve">14. Juli 2026 · Secret Brand Solutions · Vertraulich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Inhalt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300"/>
      </w:pPr>
      <w:r>
        <w:rPr>
          <w:rFonts w:ascii="Calibri" w:cs="Calibri" w:eastAsia="Calibri" w:hAnsi="Calibri"/>
          <w:i/>
          <w:iCs/>
          <w:color w:val="7A7A72"/>
          <w:sz w:val="18"/>
          <w:szCs w:val="18"/>
        </w:rPr>
        <w:t xml:space="preserve">Hinweis: Inhaltsverzeichnis in Word über Rechtsklick → „Felder aktualisieren“ füllen.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1. Vision &amp; Positionierung</w:t>
      </w:r>
    </w:p>
    <w:p>
      <w:pPr>
        <w:spacing w:after="200" w:line="320"/>
      </w:pPr>
      <w:r>
        <w:rPr>
          <w:rFonts w:ascii="Calibri" w:cs="Calibri" w:eastAsia="Calibri" w:hAnsi="Calibri"/>
          <w:i/>
          <w:iCs/>
          <w:color w:val="7A7A72"/>
          <w:sz w:val="24"/>
          <w:szCs w:val="24"/>
        </w:rPr>
        <w:t xml:space="preserve">Eine App, die sich anfühlt wie Irina: persönlich, unkompliziert, motivierend — Abnehmen ohne Verzicht.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IRI ist die Abo-App von Irina Dith (@iri.fitnessmum) für den deutschsprachigen Raum. Sie kombiniert einen AI-gestützten Kalorientracker mit Irinas eigenen Rezepten, ihrem Ernährungskurs und Trainingsvideos. Anders als Lifesum &amp; Co. gibt es keine Paywall-Stufen, keine Werbung und keine Upsells: Ein Abo, alles drin.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Der entscheidende Unterschied zu generischen Tracking-Apps ist Irina selbst. Ihre Reichweite (257k auf Instagram, 93 % Frauen, 90 % DACH) ist zugleich Marketingkanal und Community-Basis. Die App verlängert die Beziehung, die ihre Followerinnen bereits zu ihr haben, in ein tägliches Werkzeug.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Leitprinzipien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Ein Abo, alles drin — keine gesperrten Basisfunktionen, keine Werbeflächen (Anti-Lifesum).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Foto statt Formular — AI-Scan als primärer Logging-Weg: fotografieren, bestätigen, fertig.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Deutsch first — Inhalte, Gerichte-Erkennung und Support konsequent auf Deutsch.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Bewusst ohne „verbrannte Kalorien“ — kein Verrechnen von Aktivität, klare und ehrliche Tagesbilanz.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Übersichtlich — flache Navigation, wenige Screens, große Touch-Ziele.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2. Zielgruppe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Basis: Media Kit 2026 und Plattform-Insights von @iri.fitnessmum.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Merkmal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Geschlecht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93 % Frauen (Instagram), 77 % (TikTok)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Alter (Kern)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25–44 Jahre (Instagram: 39 % sind 35–44, 32 % sind 25–34), stark auch 45–54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Region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90 % DACH, davon 86 % Deutschland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Interessen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Abnehmen ohne Verzicht, Rezepte, Fitness für Mütter, Fashion/Beauty, Alltagstauglichkeit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Reichweite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Instagram ~257k Reichweite, ~11,4 Mio. Views/30 Tage; TikTok ~77k Follower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Persona: „Sandra, 38, zwei Kinder, will 5–8 kg abnehmen, hat Lifesum/WW probiert und wieder aufgegeben. Sie folgt Irina seit Jahren, vertraut ihr und will einen einfachen Weg ohne Kalorien-Mathematik.“ Die App muss in unter 30 Sekunden pro Mahlzeit bedienbar sein und darf nie belehrend wirken.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3. Produktentscheidungen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Festlegung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Name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IRI (vorläufig) — Store-Titel: „IRI – Satt &amp; Fit mit Irina Dith“. Geprüfte Alternativen: FULLFIT, FITRINA (beide frei); finale Entscheidung mit Irina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Preis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6,99 €/Monat oder 59,99 €/Jahr (entspricht 4,99 €/Monat, ~29 % Ersparnis — Jahresabo als Hauptangebot, beworben als „nur 4,99 €/Monat“)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Testphase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 Tage kostenlos, danach automatische Verlängerung (Apple/Google Standard-Trial)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Modell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Hard Paywall nach Onboarding: ohne Abo/Trial keine Nutzung (kein Freemium)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Plattformen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iOS und Android gleichzeitig, eine Codebase (React Native + Expo)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Sprache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Deutsch (Launch), Architektur mehrsprachfähig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Kein Feature</w:t>
            </w:r>
          </w:p>
        </w:tc>
        <w:tc>
          <w:tcPr>
            <w:tcW w:type="dxa" w:w="6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Burned Calories / Aktivitäts-Verrechnung — bewusste Produktentscheidung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4. Funktionsumfang (Voll-Launch)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Entscheidung: keine Versionstrennung — die App startet mit dem kompletten Funktionsumfang, damit Irina ab Tag 1 alle Kanäle bespielen kann. Der fortlaufende Mehrwert des Abos entsteht durch ständig neue Inhalte (Rezepte, Videos, Kurs-Lektionen, Broadcasts), nicht durch nachgelieferte Features.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Launch-Umfang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Onboarding-Quiz mit persönlichem Kalorienziel und Makro-Verteilung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Kalorientracker: AI-Fotoanalyse, Barcode-Scanner, Textsuche, Favoriten, Irinas Rezepte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Tagesansicht: Kalorien-Ring (übrig/gegessen), Makro-Balken Carbs/Protein/Fat, Mahlzeiten-Slots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Gewichtstracker mit Verlaufskurve und privaten Progress-Fotos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Streaks (aktuelle/längste Serie) als Motivations-Element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Wasser-Tracker: Gläser-Widget auf dem Home-Screen, Tagesziel einstellbar, optionale Trink-Erinnerung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Rezepte von Irina: Kategorien, Filter nach Präferenzen/Allergien, per Tap ins Tagebuch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Profil &amp; Einstellungen: Ziele frei anpassbar, Präferenzen, Erinnerungen, Social-Links, FAQ, Abo-Verwaltung, Account-Löschung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Abo: RevenueCat, 3-Tage-Trial, Wiederherstellen von Käufen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Gutschein-Codes: Einlösung in der App (z. B. IRI2026), vom Admin definiert — für Launch-Aktionen, Kooperationen und Win-back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Admin komplett: Rezept-Editor mit AI-Nährwert-Assist, Kurs-Builder, Video-Upload, Broadcast-Composer, Q&amp;A-Moderation, Gutscheine, Nutzerverwaltung, Abo-Kennzahlen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Ernährungskurs von Irina: Module → Lektionen (Video + Text), Fortschritt, sequentielle Freischaltung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Trainingsvideos mit Kategorien (Bauch, Ganzkörper, Anfänger …) und Beschreibungen — neue Inhalte im Hochformat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Legacy-Zugang für Digistore24-Bestandskundinnen: Login per Magic Link mit Kauf-E-Mail → Zugriff NUR auf die bereits gekauften alten Kurse (Querformat); voller Funktionsumfang bleibt dem Abo vorbehalten. Kein Link/Verweis auf Digistore24 in der App (Apple-Regel)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Broadcast-Kanal: Irina sendet an alle, Nutzerinnen reagieren mit Emojis — kein offener Chat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Q&amp;A: Fragen einreichen, Irina beantwortet ausgewählte öffentlich (Video oder Text)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Einkaufsliste aus Rezepten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Nach dem Launch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Referral-Programm (1–3 Gratismonate über Apple/Google Offer Codes) — hängt an Store-Freigaben und blockiert den Release nicht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Wochenplaner und weitere Features nach Nutzungsdaten und Community-Feedback</w:t>
      </w:r>
    </w:p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Content-Strategie statt Feature-Roadmap: Nach dem Launch fließt die Energie in den Inhalte-Rhythmus — z. B. wöchentlich neue Rezepte, monatlich neue Trainingsvideos, regelmäßige Broadcasts und Q&amp;A-Runden. Das ist das „Die App wird immer besser“-Signal, das das Abo trägt und Kündigungen verhindert.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5. Navigation &amp; Screens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Tab-Bar mit fünf Punkten. Der Fortschritts-Bereich (Gewicht, Progress-Fotos, Wochenstatistik) ist als Karte auf dem Home-Screen verankert und von dort erreichbar.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Tab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Home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Tagesansicht: Ring, Makros, Mahlzeiten, Wasser, Streak, Fortschritts-Karte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Rezepte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Irinas Rezepte mit Suche und Filtern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+ (zentral)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Schnellaktionen: Essen scannen, Barcode, Suche, Wasser, Gewicht eintragen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Coaching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Ernährungskurs, Trainingsvideos, Broadcast-Kanal, Q&amp;A — Irinas Bereich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Profil</w:t>
            </w:r>
          </w:p>
        </w:tc>
        <w:tc>
          <w:tcPr>
            <w:tcW w:type="dxa" w:w="7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Ziele, Einstellungen, Irinas Kanäle, FAQ, Abo, Gutschein einlösen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5.1 Onboarding (vor der Paywall)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Sieben kurze Schritte, jede Frage ein Screen, Fortschrittsbalken oben. Ziel: Ohne Anleitung verständlich, unter 90 Sekunden.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Begrüßung mit Irina-Foto und einem Satz Willkommenstext (persönlich, per Du)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Ziel: Abnehmen / Gewicht halten / Fitter werden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Basisdaten: Geburtsjahr, Größe, Gewicht, Zielgewicht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Aktivitätslevel im Alltag (3 Optionen, verständlich beschrieben)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Ernährungspräferenz und Allergien (optional, überspringbar)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Ergebnis: persönliches Kalorienziel + Makro-Verteilung, mit kurzer Erklärung der Berechnung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Account (E-Mail, Apple- oder Google-Login) → Paywall mit Trial-Erklärung („3 Tage kostenlos testen“)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Die Paywall zeigt transparent: Was kostet es, wann endet der Trial, wie kündige ich. Ehrlichkeit ist hier Conversion-Treiber und App-Review-Pflicht zugleich.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5.2 Home / Tagebuch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Kopfbereich: Datum mit Blättern, Streak-Flamme mit Tagen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Kalorien-Ring: große Zahl „übrig“, darunter Ziel und gegessen — bewusst KEIN Burned-Wert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Drei Makro-Balken: Carbs, Protein, Fat (g gegessen / g Ziel)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Mahlzeiten-Slots: Frühstück, Mittag, Abendessen, Snacks — mit geloggten Einträgen und +-Button je Slot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Wasser-Widget: Reihe von Gläsern (Standard-Ziel 2 L / 8 Gläser, im Profil anpassbar) — ein Tap füllt ein Glas; Glas- oder Flaschengröße wählbar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Leerer Zustand am Morgen: freundlicher Hinweis mit Scan-Shortcut statt leerer Liste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5.3 AI-Foto-Scan (Kern-Flow)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Der wichtigste Flow der App. Ablauf: + antippen → Kamera öffnet sofort → Foto → Analyse (2–4 Sekunden mit Lade-Animation) → Ergebniskarte → bestätigen.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Ergebniskarte: erkanntes Gericht, geschätzte Portion, kcal und Makros, Konfidenz-Hinweis bei Unsicherheit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Korrektur mit einem Tap: Portionsgröße (Slider oder ±), Zutaten entfernen/ergänzen, Freitext („war mit Sahne“) → Neuberechnung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Bestätigen → Eintrag im gewählten Mahlzeiten-Slot, Ring animiert sich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Fallbacks gleichwertig erreichbar: Barcode-Scanner (Open Food Facts), Textsuche, Favoriten, „Nochmal essen“ (letzte Einträge), Irinas Rezepte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Erwartungsmanagement in der UI: Die Schätzung wird als Schätzung kommuniziert („ca. 520 kcal“). Nutzerinnen, die korrigieren, bekommen bessere Werte — das UI belohnt den Blick auf die Details, erzwingt ihn aber nie.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5.4 Rezepte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Übersicht: Suchfeld, Kategorien-Chips (Frühstück, Mittag, Abend, Snacks, Süßes …), Rezept-Karten mit Foto und kcal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Filter: Präferenz (vegetarisch …), Allergien (aus dem Profil vorbelegt), max. kcal, Zubereitungszeit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Detail: Fotos, Zutaten mit Mengen, Schritte, Nährwerte pro Portion, Portionsrechner, Favoriten-Herz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„In mein Tagebuch“: ein Tap, Slot wählen, fertig — Rezepte und Tracker greifen ineinander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5.5 Fortschritt (über Home erreichbar)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Gewichtskurve mit Zielgewicht-Linie, Zeiträume (1M / 3M / 1J / alles), Eintrag per + in Sekunden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Progress-Fotos: privat, nur lokal in der App sichtbar, Vorher/Nachher-Vergleichsansicht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Wochenstatistik: Ø kcal, Makro-Verteilung, geloggte Tage (Konsistenz schlägt Perfektion)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Streaks mit mildem Regelwerk: ein Eintrag pro Tag genügt, ein „Joker-Tag“ pro Woche schützt die Serie — Motivation ohne Druck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5.6 Profil &amp; Einstellungen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Persönliche Daten und Ziele: Kalorienziel und Makros FREI anpassbar (bei Lifesum Premium-Feature — bei uns selbstverständlich)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Präferenzen &amp; Allergien (steuern Rezeptfilter)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Erinnerungen: Mahlzeiten-Reminder, Wiege-Tag (opt-in, respektvoll dosiert)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Irinas Ecke: Links zu Instagram/TikTok, FAQ/Q&amp;A (redaktionell gepflegt)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Abo verwalten, Käufe wiederherstellen, Datenschutz, Impressum, Account löschen (Store-Pflicht)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6. Admin-Panel für Irina (Web-App)</w:t>
      </w:r>
    </w:p>
    <w:p>
      <w:pPr>
        <w:spacing w:after="200" w:line="320"/>
      </w:pPr>
      <w:r>
        <w:rPr>
          <w:rFonts w:ascii="Calibri" w:cs="Calibri" w:eastAsia="Calibri" w:hAnsi="Calibri"/>
          <w:i/>
          <w:iCs/>
          <w:color w:val="7A7A72"/>
          <w:sz w:val="24"/>
          <w:szCs w:val="24"/>
        </w:rPr>
        <w:t xml:space="preserve">Design-Ziel: Irina kann alles selbst — ohne technische Hilfe, vom Handy-Browser aus.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Rezept-Editor: Fotos hochladen, Titel, Zutaten, Schritte, Kategorie, Tags. </w:t>
      </w:r>
    </w:p>
    <w:p>
      <w:pPr>
        <w:pStyle w:val="ListParagraph"/>
        <w:numPr>
          <w:ilvl w:val="1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AI-Assist: Aus der Zutatenliste berechnet Claude automatisch kcal und Makros pro Portion und schlägt Tags vor (vegetarisch, glutenfrei …) — Irina prüft nur noch, statt zu rechnen</w:t>
      </w:r>
    </w:p>
    <w:p>
      <w:pPr>
        <w:pStyle w:val="ListParagraph"/>
        <w:numPr>
          <w:ilvl w:val="1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Entwurf/Veröffentlicht-Status und Vorschau, wie das Rezept in der App aussieht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Nutzerverwaltung: Suchen, Details, Blockieren/Entsperren, Löschen (DSGVO), Abo-Status einsehen</w:t>
      </w:r>
    </w:p>
    <w:p>
      <w:pPr>
        <w:pStyle w:val="ListParagraph"/>
        <w:numPr>
          <w:ilvl w:val="1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Erstattungen: Google-Zahlungen direkt erstattbar; Apple-Erstattungen laufen ausschließlich über Apple — das Panel zeigt den korrekten Weg samt Link für die Nutzerin an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Gutschein-System: Codes anlegen (z. B. IRI2026) mit Gültigkeitszeitraum, maximaler Einlösungszahl und Wert (z. B. 2 Monate kostenlos); Einlösungs-Statistik je Code</w:t>
      </w:r>
    </w:p>
    <w:p>
      <w:pPr>
        <w:pStyle w:val="ListParagraph"/>
        <w:numPr>
          <w:ilvl w:val="1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Technik: eigener Code-Datensatz + RevenueCat Promotional Entitlements — da kein Geld fließt, ohne Apple/Google-Freigabe auf beiden Plattformen identisch; nach Ablauf greift die normale Paywall (keine Auto-Verlängerung)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Dashboard: aktive Abos, Trials, Conversion Trial→Abo, Kündigungen, MRR (Daten aus RevenueCat), aktive Nutzerinnen, geloggte Mahlzeiten/Tag, Gutschein-Einlösungen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Kurs-Builder: Module anlegen, Lektionen sortieren (Video + Textzusammenfassung), Freischalt-Logik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Video-Verwaltung: Upload zu Cloudflare Stream, Kategorien, Beschreibungen, Reihenfolge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Broadcast-Composer: Nachricht (Text/Bild/Audio) an alle, optional als Push — mit Vorschau und Zeitplanung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Q&amp;A-Moderation: eingereichte Fragen sichten, auswählen, beantworten, veröffentlichen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7. AI-Essensanalyse — technisches Konzept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Pipeline: Foto → komprimiert an Supabase Edge Function → Claude Vision analysiert und liefert strukturiertes JSON (Gericht, Zutaten, Portionsschätzung, kcal, Makros, Konfidenz) → App zeigt Ergebniskarte → Nutzerin bestätigt oder korrigiert → Eintrag wird gespeichert.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Hybrid-Ansatz: Claude erkennt Gericht und Portion; für Barcode-Produkte liefert Open Food Facts exakte Herstellerdaten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Deutsche Gerichte im Prompt-Design ausdrücklich berücksichtigt (Hausmannskost, Bäckerei-Produkte, Kantinengerichte)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Korrekturen der Nutzerin fließen als Kontext in die Neuberechnung ein (Feedback-Schleife im selben Request)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Zweistufige Modellwahl: Haiku 4.5 analysiert jeden Scan (~0,4 Cent); nur bei niedriger Konfidenz (~20 % der Fälle) übernimmt Sonnet 5 (~1,1 Cent) → Ø ~0,5 Cent pro Scan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Kostenoptimierung: clientseitige Bildkompression (~1.024 px), Prompt-Caching für die Anweisungen (−90 % auf gecachte Tokens), Fair-Use-Limit 300 Scans/Monat als Ausreißer-Schutz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Pro aktiver Nutzerin (~60 Scans/Monat): ~0,30 €/Monat — rund 4 % ihres Abo-Umsatzes; Kosten wachsen strikt proportional zum Umsatz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Datenschutz: Fotos werden für die Analyse verarbeitet und standardmäßig NICHT dauerhaft gespeichert; keine Weitergabe für Trainingszwecke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Wichtig für die Kommunikation: kein 100%-Versprechen. Der Scan ist der schnellste Weg, nicht der unfehlbare — die Korrektur-UX macht aus „ungefähr richtig“ in zwei Sekunden „richtig genug“.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8. Datenmodell (vereinfacht)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Tabelle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Zweck / Kernfelder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profiles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Nutzerin: Ziele (kcal, Makros), Größe, Gewicht, Präferenzen, Allergien, Streak-Stand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food_logs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Tagebucheinträge: Datum, Slot, Quelle (Scan/Barcode/Suche/Rezept), kcal, Makros, Details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weights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Gewichtseinträge: Datum, kg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water_logs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Wasser: Datum, Menge (ml); Tagesziel im Profil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progress_photos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Progress-Fotos: Storage-Referenz, Datum (privat, RLS-geschützt)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recipes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Irinas Rezepte: Titel, Fotos, Zutaten, Schritte, Nährwerte/Portion, Kategorie, Tags, Status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favorites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Favoriten: Nutzerin ↔ Rezept/Lebensmittel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courses / lessons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Kursmodule und Lektionen: Video-Referenz, Text, Reihenfolge, Format (hoch/quer), Flag legacy/neu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legacy_customers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Import aus Digistore24: E-Mail, gekaufte Kurse → automatischer Legacy-Zugang bei Login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lesson_progress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Fortschritt je Nutzerin und Lektion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broadcasts / reactions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Irinas Nachrichten und Emoji-Reaktionen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questions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Q&amp;A-Einsendungen mit Status (neu/beantwortet/veröffentlicht)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vouchers / redemptions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Gutschein-Codes: Code, Gültigkeit, max./bisherige Einlösungen, Wert (Freimonate); Einlösungen je Nutzerin</w:t>
            </w:r>
          </w:p>
        </w:tc>
      </w:tr>
      <w:tr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Abo-Status je Nutzerin (via RevenueCat-Webhooks synchronisiert)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Alle Tabellen mit Row Level Security: Jede Nutzerin sieht ausschließlich eigene Daten; Rezepte/Kurse sind lesbar für aktive Abonnentinnen; Admin-Zugriff nur für Irinas Rolle.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9. Technische Architektur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600"/>
      </w:tblGrid>
      <w:tr>
        <w:trPr>
          <w:tblHeader/>
        </w:trP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Baustein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Eine Codebase für iOS &amp; Android, OTA-Updates für schnelle Fixes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Supabase (EU-Region)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Postgres, Auth, Storage, Edge Functions, Realtime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Claude API (Vision)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Essensanalyse über Edge Function (API-Key bleibt serverseitig)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Lebensmittel-DB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Barcode-Produkte, Nährwert-Referenzen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Adaptives Streaming, signierte URLs nur für Abonnentinnen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Abos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RevenueCat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Käufe, Trials, Webhooks, Kennzahlen für beide Stores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Erinnerungen, Broadcast-Benachrichtigungen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Next.js Web-App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Irinas Panel — Hosting: Cloudflare Pages (kostenlos) oder vorhandener VPS (eigener Container, HTTPS; Daten bleiben in Supabase)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10. Recht &amp; Datenschutz (DSGVO)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Gesundheitsdaten (Gewicht, Ernährung) sind besondere Kategorien nach Art. 9 DSGVO → ausdrückliche Einwilligung im Onboarding, getrennt von den AGB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Hosting in EU-Region (Supabase), AV-Verträge mit allen Dienstleistern, Verzeichnis der Verarbeitungstätigkeiten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Pflichtseiten: Impressum, Datenschutzerklärung, AGB, Widerrufsbelehrung — in App und Stores verlinkt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Disclaimer: Die App ersetzt keine medizinische oder ernährungstherapeutische Beratung; Hinweis bei sehr niedrigen Zielwerten (Untergrenze im Onboarding, z. B. nicht unter 1.200 kcal einstellbar)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Verantwortungsvolle Tonalität: keine Schuld-Sprache, kein Body-Shaming, Streak-Verlust ohne Drama — Markenkern „ohne Verzicht“ gilt auch fürs UX-Writing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Mindestalter 16+, Account-Löschung direkt in der App (Store-Pflicht)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AI-Transparenz: Kennzeichnung, dass Analysen automatisiert erstellt werden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11. Kosten &amp; Wirtschaftlichkeit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Laufende Kosten (Startphase)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Posten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Kosten (ca.)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99 $/Jahr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Google Play (einmalig)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25 $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Supabase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0 $ (Free-Tier) während der Entwicklung, Pro 25 $/Monat ab Beta/Launch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Expo EAS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0 $ (Free-Tier reicht für unseren Build-Rhythmus)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Admin-Hosting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0 $ (Cloudflare Pages Free oder vorhandener VPS)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RevenueCat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kostenlos bis 2.500 $ Monatsumsatz, danach 1 %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Claude API (Scans)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~0,30 € je aktiver Nutzerin/Monat (zweistufige Strategie, s. Kap. 7)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~5 $/1.000 Min. gespeichert + ~1 $/1.000 Min. gestreamt</w:t>
            </w:r>
          </w:p>
        </w:tc>
      </w:tr>
      <w:tr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Summe</w:t>
            </w:r>
          </w:p>
        </w:tc>
        <w:tc>
          <w:tcPr>
            <w:tcW w:type="dxa" w:w="5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bis Launch ~10 €/Monat; ab Launch ~35–50 €/Monat + Scan-Kosten proportional zur Nutzerzahl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Scan-Kosten nach Nutzerzahl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Aktive Nutzerinnen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Scan-Kosten/Monat (ca.)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Abo-Umsatz/Monat brutto (ca.)</w:t>
            </w:r>
          </w:p>
        </w:tc>
      </w:tr>
      <w:tr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100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30 €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700 €</w:t>
            </w:r>
          </w:p>
        </w:tc>
      </w:tr>
      <w:tr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1.000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300 €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7.000 €</w:t>
            </w:r>
          </w:p>
        </w:tc>
      </w:tr>
      <w:tr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10.000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3.000 €</w:t>
            </w:r>
          </w:p>
        </w:tc>
        <w:tc>
          <w:tcPr>
            <w:tcW w:type="dxa" w:w="3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70.000 €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Die AI-Kosten bleiben in jeder Größenordnung unter 5 % des Umsatzes — Selbst-Hosting eines Vision-Modells (eigener GPU-Server, 300–1.000+ €/Monat Fixkosten, schlechtere Erkennungsqualität) lohnt sich daher auf absehbare Zeit nicht. Die AI ist hinter einer eigenen Edge Function gekapselt und jederzeit austauschbar.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Beispielrechnung Erlöse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Annahme: 1.000 zahlende Abonnentinnen, davon 70 % Jahresabo (59,99 €) und 30 % Monatsabo (6,99 €). Bruttoerlös ≈ 67.200 €/Jahr. Nach Store-Provision (15 % im Small-Business-Programm) ≈ 57.100 €/Jahr, abzüglich Betriebskosten (inkl. AI-Scans) grob 8.000–15.000 €/Jahr → deutlich positiver Deckungsbeitrag ab niedriger vierstelliger Abonnentenzahl. Bei Irinas Reichweite (257k) entspricht 1.000 Abos einer Conversion von ~0,4 % — konservativ.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7A7A72"/>
          <w:sz w:val="18"/>
          <w:szCs w:val="18"/>
        </w:rPr>
        <w:t xml:space="preserve">Hinweis: Ich bin kein Steuer- oder Finanzberater; Zahlen sind Planungsgrößen, keine Zusagen.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12. Roadmap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1700"/>
      </w:tblGrid>
      <w:tr>
        <w:trPr>
          <w:tblHeader/>
        </w:trP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Phase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Inhalt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Dauer (ca.)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 — Konzept &amp; Design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Dieses Dokument, Wireframes, Design-System (Irinas Ästhetik: warm, beige/oliv, viel Weißraum), klickbarer Prototyp, Irinas Freigabe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2–3 Wochen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2 — Entwicklung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App komplett (Tracker, AI-Scan, Rezepte, Kurs, Videos, Broadcast, Q&amp;A, Legacy-Zugang, Gutscheine) + Backend + Admin + Abo-Integration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10–14 Wochen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 — Beta &amp; Inhalte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TestFlight/Play-Beta mit ~50 Followerinnen; parallel: 50+ Rezepte, Kurs-Lektionen, erste Trainingsvideos, Legacy-Import, Store-Assets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3–4 Wochen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4 — Launch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Store-Release, Marketing über Irinas Kanäle (Countdown, Launch-Aktion mit Gutschein-Code)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5 — Content-Rhythmus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Wöchentlich Rezepte, monatlich Videos, laufend Broadcasts/Q&amp;A; dazu Referral-Programm und Optimierungen nach Nutzungsdaten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fortlaufend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13. Push-Strategie &amp; Conversion-Funnel</w:t>
      </w:r>
    </w:p>
    <w:p>
      <w:pPr>
        <w:spacing w:after="200" w:line="320"/>
      </w:pPr>
      <w:r>
        <w:rPr>
          <w:rFonts w:ascii="Calibri" w:cs="Calibri" w:eastAsia="Calibri" w:hAnsi="Calibri"/>
          <w:i/>
          <w:iCs/>
          <w:color w:val="7A7A72"/>
          <w:sz w:val="24"/>
          <w:szCs w:val="24"/>
        </w:rPr>
        <w:t xml:space="preserve">Neukundinnen gewinnt Irinas Reichweite — Push macht aus Installs zahlende und bleibende Kundinnen.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Der Gesamt-Funnel: Instagram/TikTok-Content → App-Store → Install → 3-Tage-Trial → Abo → langfristige Nutzung. Push-Benachrichtigungen wirken ab dem Install und begleiten jede Phase mit genau einer Aufgabe: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00"/>
        <w:gridCol w:w="2600"/>
      </w:tblGrid>
      <w:tr>
        <w:trPr>
          <w:tblHeader/>
        </w:trP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Push (Beispiel)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F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3A3A35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Tag 0 — Install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Persönliche Begrüßung von Irina + „Scanne deine erste Mahlzeit 📸“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Aktivierung: erster Scan innerhalb 24 h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Trial Tag 1–2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Erfolgserlebnis („Tag 1 komplett getrackt 💪“) + Rezept-Tipp von Irina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Gewohnheit bilden, Wert zeigen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Trial Tag 2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Transparent: „Dein Test endet morgen — bleib dabei oder kündige mit einem Tap“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Vertrauen → Trial-zu-Abo-Conversion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Abo aktiv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Streak-Schutz („Deine 6-Tage-Serie! Ein Eintrag genügt“), Wochenrückblick So-Abend, neue Rezepte/Broadcasts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Retention, tägliche Nutzung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3–7 Tage inaktiv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Sanfte Reaktivierung in Irinas Ton, Deep-Link direkt zum Scan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Rückholung vor dem Absprung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Gekündigt</w:t>
            </w:r>
          </w:p>
        </w:tc>
        <w:tc>
          <w:tcPr>
            <w:tcW w:type="dxa" w:w="4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Win-back mit Gutschein-Code (z. B. 1 Monat geschenkt)</w:t>
            </w:r>
          </w:p>
        </w:tc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A35"/>
                <w:sz w:val="20"/>
                <w:szCs w:val="20"/>
              </w:rPr>
              <w:t xml:space="preserve">Reaktivierung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A3A35"/>
          <w:sz w:val="26"/>
          <w:szCs w:val="26"/>
        </w:rPr>
        <w:t xml:space="preserve">Regeln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Maximal 1 Marketing-Push pro Tag; System-Pushes (Streak, Trial-Ende) zählen separat, bleiben aber sparsam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Ruhezeiten 21–9 Uhr lokaler Zeit; Mahlzeiten-Reminder zur individuell eingestellten Zeit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Granulare Opt-ins im Profil (Reminder / Irinas Neuigkeiten / Wochenrückblick einzeln schaltbar)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Jeder Push trägt einen Deep-Link zur passenden Aktion — nie nur „App öffnen“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Tonalität: immer Irinas Stimme, per Du, nie Druck oder Schuld („ohne Verzicht“ gilt auch hier)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Messung im Admin-Dashboard: Öffnungsrate je Push-Typ, Trial-Conversion, Reaktivierungsquote — schwache Pushes fliegen raus</w:t>
      </w:r>
    </w:p>
    <w:p>
      <w:pPr>
        <w:spacing w:after="140" w:line="30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Der ehrliche Trial-Ende-Push ist bewusst gewählt: Transparenz vor Ablauf senkt Erstattungen und Store-Beschwerden und erhöht nachweislich die Conversion — wer ohne Überraschung bleibt, bleibt länger.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6B705C"/>
          <w:sz w:val="34"/>
          <w:szCs w:val="34"/>
        </w:rPr>
        <w:t xml:space="preserve">14. Offene Punkte &amp; nächste Schritte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Apple-Developer-Account als Organisation beantragen (D-U-N-S-Nummer für Secret Brand Solutions) — Vorlauf einplanen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Store-/Markenverfügbarkeit „IRI“ prüfen (App Store, Play Store, ggf. Markenrecherche DPMA/EUIPO)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Apple Small Business Program und Google 15 %-Stufe beantragen (15 % statt 30 % Provision — größter einzelner Sparhebel)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Admin-Hosting final entscheiden: Cloudflare Pages (empfohlen, kostenlos) oder vorhandener VPS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Rezept-Startbestand definieren: Ziel 50+ Rezepte mit Fotos zum Launch — Produktionsplan mit Irina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Kursinhalte skizzieren (Module, Lektionsanzahl, Videolängen) für den Launch (Modulplan steht vor Entwicklungsende)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Datenschutzerklärung und AGB juristisch prüfen lassen (inkl. Nutzung der Digistore24-Kundendaten für den Legacy-Zugang)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Google Play Console beantragen, nach Apple-Freigabe: Paid Apps Agreement + Banking + Steuerformulare in beiden Stores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Digistore24-Kundendatenbank von Sascha übernehmen (E-Mails + gekaufte Kurse) für den Legacy-Import zum Launch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A3A35"/>
          <w:sz w:val="22"/>
          <w:szCs w:val="22"/>
        </w:rPr>
        <w:t xml:space="preserve">Design-Phase starten: Wireframes der sechs Kern-Screens auf Basis dieses Dokuments</w:t>
      </w:r>
    </w:p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3A3A35"/>
          <w:sz w:val="22"/>
          <w:szCs w:val="22"/>
        </w:rPr>
        <w:t xml:space="preserve">Nach Freigabe dieses Konzepts durch dich und Irina beginnt Phase 1 (Design). Änderungen am Funktionsumfang sind danach bewusst teuer — lieber jetzt streichen oder ergänzen.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◦"/>
      <w:lvlJc w:val="left"/>
      <w:pPr>
        <w:ind w:left="84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2026-07-18T07:19:48.696Z</dcterms:created>
  <dcterms:modified xsi:type="dcterms:W3CDTF">2026-07-18T07:19:48.696Z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