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62" w:rsidRDefault="00A4131E" w:rsidP="00B92B31">
      <w:pPr>
        <w:pStyle w:val="1"/>
        <w:rPr>
          <w:lang w:val="ru-RU"/>
        </w:rPr>
      </w:pPr>
      <w:r>
        <w:rPr>
          <w:lang w:val="ru-RU"/>
        </w:rPr>
        <w:t>Слайд</w:t>
      </w:r>
      <w:r w:rsidRPr="00897CB9">
        <w:rPr>
          <w:lang w:val="ru-RU"/>
        </w:rPr>
        <w:t xml:space="preserve">: </w:t>
      </w:r>
      <w:r w:rsidR="00B92B31">
        <w:rPr>
          <w:lang w:val="ru-RU"/>
        </w:rPr>
        <w:t>Специфика вероятности переобучения правил</w:t>
      </w:r>
    </w:p>
    <w:p w:rsidR="00B92B31" w:rsidRDefault="00B92B31" w:rsidP="00B92B31">
      <w:pPr>
        <w:rPr>
          <w:lang w:val="ru-RU"/>
        </w:rPr>
      </w:pPr>
      <w:r>
        <w:rPr>
          <w:lang w:val="ru-RU"/>
        </w:rPr>
        <w:t xml:space="preserve">Обозначения комбинаторного подхода и само определение вероятности переобучения требуют обобщения на случай логических закономерностей. Причина этого – в наличии ошибок первого и второго рода, т.е. числа покрытых чужих, и числа не-покрытых своих объектов. </w:t>
      </w:r>
    </w:p>
    <w:p w:rsidR="00B92B31" w:rsidRDefault="00B92B31" w:rsidP="00B92B31">
      <w:pPr>
        <w:rPr>
          <w:lang w:val="ru-RU"/>
        </w:rPr>
      </w:pPr>
      <w:r>
        <w:rPr>
          <w:lang w:val="ru-RU"/>
        </w:rPr>
        <w:t>Первое</w:t>
      </w:r>
      <w:r w:rsidR="00A4131E">
        <w:rPr>
          <w:lang w:val="ru-RU"/>
        </w:rPr>
        <w:t xml:space="preserve"> и довольно очевидное</w:t>
      </w:r>
      <w:r>
        <w:rPr>
          <w:lang w:val="ru-RU"/>
        </w:rPr>
        <w:t xml:space="preserve"> отличие заключается в том, что нам необходимо прогнозирова</w:t>
      </w:r>
      <w:r w:rsidR="00A4131E">
        <w:rPr>
          <w:lang w:val="ru-RU"/>
        </w:rPr>
        <w:t xml:space="preserve">ть две вероятности переобучения, отдельно для вероятности большого уклонения частот ошибок первого и второго рода.  Мы будем соответственнно называть их </w:t>
      </w:r>
      <w:r w:rsidR="00A4131E" w:rsidRPr="00A4131E">
        <w:rPr>
          <w:b/>
          <w:i/>
          <w:lang w:val="ru-RU"/>
        </w:rPr>
        <w:t>вероятностью переобучения первого и второго рода.</w:t>
      </w:r>
    </w:p>
    <w:p w:rsidR="00B92B31" w:rsidRDefault="00A4131E" w:rsidP="00B92B31">
      <w:pPr>
        <w:rPr>
          <w:lang w:val="ru-RU"/>
        </w:rPr>
      </w:pPr>
      <w:r>
        <w:rPr>
          <w:lang w:val="ru-RU"/>
        </w:rPr>
        <w:t>Менее очевидное отличие заключается в методе обучения.  Классически в комбинаторной теории рассматривается метод минимизации эмпирического риска – то есть, минимизации числа ошибок на обучении. Очевидно, что для логических закономерностей необходимо уточнить, о каком числе ошибок идёт речь (</w:t>
      </w:r>
      <w:r>
        <w:t>n</w:t>
      </w:r>
      <w:r w:rsidRPr="00A4131E">
        <w:rPr>
          <w:lang w:val="ru-RU"/>
        </w:rPr>
        <w:t xml:space="preserve">, </w:t>
      </w:r>
      <w:r>
        <w:t>n</w:t>
      </w:r>
      <w:r w:rsidRPr="00A4131E">
        <w:rPr>
          <w:lang w:val="ru-RU"/>
        </w:rPr>
        <w:t xml:space="preserve">’ </w:t>
      </w:r>
      <w:r>
        <w:rPr>
          <w:lang w:val="ru-RU"/>
        </w:rPr>
        <w:t xml:space="preserve">или </w:t>
      </w:r>
      <w:r>
        <w:t>n</w:t>
      </w:r>
      <w:r w:rsidRPr="00A4131E">
        <w:rPr>
          <w:lang w:val="ru-RU"/>
        </w:rPr>
        <w:t xml:space="preserve">’’). </w:t>
      </w:r>
      <w:r>
        <w:rPr>
          <w:lang w:val="ru-RU"/>
        </w:rPr>
        <w:t>Однако все три перечисленных варианта плохо соответствуют действительности, поскольку на практике обучение производится с помощью максимизации критерия информативности. Поэтому для анализа вероятности переобучения (как первого, так и второго рода) для критерия максимизации информативности в комбинаторной теории был разработан соответствущий математич</w:t>
      </w:r>
      <w:r w:rsidR="00401C25">
        <w:rPr>
          <w:lang w:val="ru-RU"/>
        </w:rPr>
        <w:t>еский аппарат. Это позволило обобщить многие результаты полученные ранее для минимизации эмпирического риск, на более широкий класс монотонных критериев обучения.</w:t>
      </w:r>
    </w:p>
    <w:p w:rsidR="00A4131E" w:rsidRDefault="00A4131E" w:rsidP="00B92B31">
      <w:pPr>
        <w:rPr>
          <w:lang w:val="ru-RU"/>
        </w:rPr>
      </w:pPr>
      <w:r w:rsidRPr="00A4131E">
        <w:rPr>
          <w:lang w:val="ru-RU"/>
        </w:rPr>
        <w:t>[</w:t>
      </w:r>
      <w:proofErr w:type="spellStart"/>
      <w:r>
        <w:t>ToDo</w:t>
      </w:r>
      <w:proofErr w:type="spellEnd"/>
      <w:r w:rsidRPr="00A4131E">
        <w:rPr>
          <w:lang w:val="ru-RU"/>
        </w:rPr>
        <w:t xml:space="preserve">] </w:t>
      </w:r>
      <w:r>
        <w:rPr>
          <w:lang w:val="ru-RU"/>
        </w:rPr>
        <w:t>На слайде нужна ссылка на на статью Воронцова про монотонные методы обучения, что бы отослать туда заинтересовавшихся слушателей.</w:t>
      </w:r>
    </w:p>
    <w:p w:rsidR="00A4131E" w:rsidRPr="00897CB9" w:rsidRDefault="00A4131E" w:rsidP="00A4131E">
      <w:pPr>
        <w:pStyle w:val="1"/>
        <w:rPr>
          <w:lang w:val="ru-RU"/>
        </w:rPr>
      </w:pPr>
      <w:r>
        <w:rPr>
          <w:lang w:val="ru-RU"/>
        </w:rPr>
        <w:t>Слайд</w:t>
      </w:r>
      <w:r w:rsidRPr="00897CB9">
        <w:rPr>
          <w:lang w:val="ru-RU"/>
        </w:rPr>
        <w:t xml:space="preserve">: </w:t>
      </w:r>
      <w:r>
        <w:rPr>
          <w:lang w:val="ru-RU"/>
        </w:rPr>
        <w:t>Оценки вероятности переобучения</w:t>
      </w:r>
    </w:p>
    <w:p w:rsidR="00A4131E" w:rsidRDefault="008A629A" w:rsidP="00A4131E">
      <w:pPr>
        <w:rPr>
          <w:lang w:val="ru-RU"/>
        </w:rPr>
      </w:pPr>
      <w:r>
        <w:rPr>
          <w:lang w:val="ru-RU"/>
        </w:rPr>
        <w:t xml:space="preserve">Опишем </w:t>
      </w:r>
      <w:r w:rsidR="00A4131E">
        <w:rPr>
          <w:lang w:val="ru-RU"/>
        </w:rPr>
        <w:t xml:space="preserve">общие соображения, из которых </w:t>
      </w:r>
      <w:r>
        <w:rPr>
          <w:lang w:val="ru-RU"/>
        </w:rPr>
        <w:t xml:space="preserve">строятся оценки </w:t>
      </w:r>
      <w:r w:rsidR="00A4131E">
        <w:rPr>
          <w:lang w:val="ru-RU"/>
        </w:rPr>
        <w:t>вероятности переобучения первого и второго рода для правил.</w:t>
      </w:r>
    </w:p>
    <w:p w:rsidR="00A4131E" w:rsidRDefault="00401C25" w:rsidP="00A4131E">
      <w:pPr>
        <w:rPr>
          <w:lang w:val="ru-RU"/>
        </w:rPr>
      </w:pPr>
      <w:r>
        <w:rPr>
          <w:lang w:val="ru-RU"/>
        </w:rPr>
        <w:t xml:space="preserve">Для произвольного правила </w:t>
      </w:r>
      <w:r w:rsidR="00607A52" w:rsidRPr="00607A52">
        <w:rPr>
          <w:lang w:val="ru-RU"/>
        </w:rPr>
        <w:t>$</w:t>
      </w:r>
      <w:r>
        <w:t>r</w:t>
      </w:r>
      <w:r>
        <w:rPr>
          <w:lang w:val="ru-RU"/>
        </w:rPr>
        <w:t xml:space="preserve">$ определим множество </w:t>
      </w:r>
      <w:r w:rsidRPr="00401C25">
        <w:rPr>
          <w:lang w:val="ru-RU"/>
        </w:rPr>
        <w:t>$\</w:t>
      </w:r>
      <w:r>
        <w:t>XX</w:t>
      </w:r>
      <w:r w:rsidRPr="00401C25">
        <w:rPr>
          <w:lang w:val="ru-RU"/>
        </w:rPr>
        <w:t>_</w:t>
      </w:r>
      <w:r>
        <w:t>r</w:t>
      </w:r>
      <w:r w:rsidRPr="00401C25">
        <w:rPr>
          <w:lang w:val="ru-RU"/>
        </w:rPr>
        <w:t xml:space="preserve">$ </w:t>
      </w:r>
      <w:r>
        <w:rPr>
          <w:lang w:val="ru-RU"/>
        </w:rPr>
        <w:t xml:space="preserve">как множество объектов, на которых </w:t>
      </w:r>
      <w:r w:rsidR="008A629A">
        <w:rPr>
          <w:lang w:val="ru-RU"/>
        </w:rPr>
        <w:t>правило</w:t>
      </w:r>
      <w:r>
        <w:rPr>
          <w:lang w:val="ru-RU"/>
        </w:rPr>
        <w:t xml:space="preserve"> ошибается. </w:t>
      </w:r>
    </w:p>
    <w:p w:rsidR="00401C25" w:rsidRPr="00401C25" w:rsidRDefault="008A629A" w:rsidP="00A4131E">
      <w:pPr>
        <w:rPr>
          <w:lang w:val="ru-RU"/>
        </w:rPr>
      </w:pPr>
      <w:r>
        <w:rPr>
          <w:lang w:val="ru-RU"/>
        </w:rPr>
        <w:t xml:space="preserve">Введем отношение частичного порядка на множестве правил. </w:t>
      </w:r>
      <w:r w:rsidR="00401C25">
        <w:rPr>
          <w:lang w:val="ru-RU"/>
        </w:rPr>
        <w:t xml:space="preserve">Для произвольной пары алгоритмов </w:t>
      </w:r>
      <w:r w:rsidR="00401C25" w:rsidRPr="00401C25">
        <w:rPr>
          <w:lang w:val="ru-RU"/>
        </w:rPr>
        <w:t>$</w:t>
      </w:r>
      <w:r w:rsidR="00401C25">
        <w:t>v</w:t>
      </w:r>
      <w:r w:rsidR="00401C25" w:rsidRPr="00401C25">
        <w:rPr>
          <w:lang w:val="ru-RU"/>
        </w:rPr>
        <w:t xml:space="preserve">, </w:t>
      </w:r>
      <w:r w:rsidR="00401C25">
        <w:t>r</w:t>
      </w:r>
      <w:r w:rsidR="00401C25" w:rsidRPr="00401C25">
        <w:rPr>
          <w:lang w:val="ru-RU"/>
        </w:rPr>
        <w:t>$</w:t>
      </w:r>
      <w:r w:rsidR="00401C25">
        <w:rPr>
          <w:lang w:val="ru-RU"/>
        </w:rPr>
        <w:t xml:space="preserve"> будем говорить, что </w:t>
      </w:r>
      <w:r w:rsidR="00401C25" w:rsidRPr="00401C25">
        <w:rPr>
          <w:b/>
        </w:rPr>
        <w:t>v</w:t>
      </w:r>
      <w:r w:rsidR="00401C25" w:rsidRPr="00401C25">
        <w:rPr>
          <w:b/>
          <w:lang w:val="ru-RU"/>
        </w:rPr>
        <w:t xml:space="preserve"> монотонно-лучше </w:t>
      </w:r>
      <w:r w:rsidR="00401C25" w:rsidRPr="00401C25">
        <w:rPr>
          <w:b/>
        </w:rPr>
        <w:t>r</w:t>
      </w:r>
      <w:r w:rsidR="00401C25" w:rsidRPr="00401C25">
        <w:rPr>
          <w:lang w:val="ru-RU"/>
        </w:rPr>
        <w:t>,</w:t>
      </w:r>
      <w:r w:rsidR="00401C25">
        <w:rPr>
          <w:lang w:val="ru-RU"/>
        </w:rPr>
        <w:t xml:space="preserve"> если </w:t>
      </w:r>
      <w:bookmarkStart w:id="0" w:name="_GoBack"/>
      <w:bookmarkEnd w:id="0"/>
      <w:r w:rsidR="00401C25">
        <w:rPr>
          <w:lang w:val="ru-RU"/>
        </w:rPr>
        <w:t xml:space="preserve">множество ошибок </w:t>
      </w:r>
      <w:r w:rsidR="00401C25" w:rsidRPr="00401C25">
        <w:rPr>
          <w:lang w:val="ru-RU"/>
        </w:rPr>
        <w:t>$</w:t>
      </w:r>
      <w:r w:rsidR="00401C25">
        <w:t>v</w:t>
      </w:r>
      <w:r w:rsidR="00401C25" w:rsidRPr="00401C25">
        <w:rPr>
          <w:lang w:val="ru-RU"/>
        </w:rPr>
        <w:t>$</w:t>
      </w:r>
      <w:r w:rsidR="00401C25">
        <w:rPr>
          <w:lang w:val="ru-RU"/>
        </w:rPr>
        <w:t xml:space="preserve"> вкладывается в множество ошибок </w:t>
      </w:r>
      <w:r w:rsidR="00401C25" w:rsidRPr="00401C25">
        <w:rPr>
          <w:lang w:val="ru-RU"/>
        </w:rPr>
        <w:t>$</w:t>
      </w:r>
      <w:r w:rsidR="00401C25">
        <w:t>r</w:t>
      </w:r>
      <w:r w:rsidR="00401C25" w:rsidRPr="00401C25">
        <w:rPr>
          <w:lang w:val="ru-RU"/>
        </w:rPr>
        <w:t>$.</w:t>
      </w:r>
      <w:r w:rsidR="00401C25">
        <w:rPr>
          <w:lang w:val="ru-RU"/>
        </w:rPr>
        <w:t xml:space="preserve">  В таких случаях объекты </w:t>
      </w:r>
      <w:r w:rsidR="00401C25" w:rsidRPr="00401C25">
        <w:rPr>
          <w:lang w:val="ru-RU"/>
        </w:rPr>
        <w:t>$</w:t>
      </w:r>
      <w:r w:rsidR="00401C25">
        <w:t>X</w:t>
      </w:r>
      <w:r w:rsidR="00401C25" w:rsidRPr="00401C25">
        <w:rPr>
          <w:lang w:val="ru-RU"/>
        </w:rPr>
        <w:t>_</w:t>
      </w:r>
      <w:r w:rsidR="00401C25">
        <w:t>r</w:t>
      </w:r>
      <w:r w:rsidR="00401C25" w:rsidRPr="00401C25">
        <w:rPr>
          <w:lang w:val="ru-RU"/>
        </w:rPr>
        <w:t xml:space="preserve"> \</w:t>
      </w:r>
      <w:r w:rsidR="00401C25">
        <w:t>backslash</w:t>
      </w:r>
      <w:r w:rsidR="00401C25" w:rsidRPr="00401C25">
        <w:rPr>
          <w:lang w:val="ru-RU"/>
        </w:rPr>
        <w:t xml:space="preserve"> </w:t>
      </w:r>
      <w:r w:rsidR="00401C25">
        <w:t>X</w:t>
      </w:r>
      <w:r w:rsidR="00401C25" w:rsidRPr="00401C25">
        <w:rPr>
          <w:lang w:val="ru-RU"/>
        </w:rPr>
        <w:t>_</w:t>
      </w:r>
      <w:r w:rsidR="00401C25">
        <w:t>v</w:t>
      </w:r>
      <w:r w:rsidR="00401C25" w:rsidRPr="00401C25">
        <w:rPr>
          <w:lang w:val="ru-RU"/>
        </w:rPr>
        <w:t>$</w:t>
      </w:r>
      <w:r w:rsidR="00401C25">
        <w:rPr>
          <w:lang w:val="ru-RU"/>
        </w:rPr>
        <w:t xml:space="preserve"> будем называать </w:t>
      </w:r>
      <w:r w:rsidR="00401C25" w:rsidRPr="00401C25">
        <w:rPr>
          <w:b/>
          <w:lang w:val="ru-RU"/>
        </w:rPr>
        <w:t>разностью</w:t>
      </w:r>
      <w:r w:rsidR="00401C25">
        <w:rPr>
          <w:lang w:val="ru-RU"/>
        </w:rPr>
        <w:t xml:space="preserve"> между </w:t>
      </w:r>
      <w:r w:rsidR="00401C25" w:rsidRPr="00401C25">
        <w:rPr>
          <w:lang w:val="ru-RU"/>
        </w:rPr>
        <w:t>$</w:t>
      </w:r>
      <w:r w:rsidR="00401C25">
        <w:t>v</w:t>
      </w:r>
      <w:r w:rsidR="00401C25" w:rsidRPr="00401C25">
        <w:rPr>
          <w:lang w:val="ru-RU"/>
        </w:rPr>
        <w:t xml:space="preserve">$ </w:t>
      </w:r>
      <w:r w:rsidR="00401C25">
        <w:rPr>
          <w:lang w:val="ru-RU"/>
        </w:rPr>
        <w:t>и</w:t>
      </w:r>
      <w:r w:rsidR="00401C25" w:rsidRPr="00401C25">
        <w:rPr>
          <w:lang w:val="ru-RU"/>
        </w:rPr>
        <w:t xml:space="preserve"> $</w:t>
      </w:r>
      <w:r w:rsidR="00401C25">
        <w:t>r</w:t>
      </w:r>
      <w:r w:rsidR="00401C25" w:rsidRPr="00401C25">
        <w:rPr>
          <w:lang w:val="ru-RU"/>
        </w:rPr>
        <w:t>$.</w:t>
      </w:r>
    </w:p>
    <w:p w:rsidR="00401C25" w:rsidRDefault="008A629A" w:rsidP="00A4131E">
      <w:pPr>
        <w:rPr>
          <w:lang w:val="ru-RU"/>
        </w:rPr>
      </w:pPr>
      <w:r>
        <w:rPr>
          <w:lang w:val="ru-RU"/>
        </w:rPr>
        <w:t xml:space="preserve">Рассмотрим метод минимизации эмпирического риска. Следующая теорема </w:t>
      </w:r>
      <w:r w:rsidRPr="008A629A">
        <w:rPr>
          <w:lang w:val="ru-RU"/>
        </w:rPr>
        <w:t>[</w:t>
      </w:r>
      <w:r>
        <w:rPr>
          <w:lang w:val="ru-RU"/>
        </w:rPr>
        <w:t>см слайд</w:t>
      </w:r>
      <w:r w:rsidRPr="008A629A">
        <w:rPr>
          <w:lang w:val="ru-RU"/>
        </w:rPr>
        <w:t>]</w:t>
      </w:r>
      <w:r>
        <w:rPr>
          <w:lang w:val="ru-RU"/>
        </w:rPr>
        <w:t xml:space="preserve"> даёт </w:t>
      </w:r>
      <w:r w:rsidR="00401C25">
        <w:rPr>
          <w:lang w:val="ru-RU"/>
        </w:rPr>
        <w:t xml:space="preserve">условие на разбиение выборки, при котором из пары алгоритмов </w:t>
      </w:r>
      <w:r>
        <w:rPr>
          <w:lang w:val="ru-RU"/>
        </w:rPr>
        <w:t xml:space="preserve">минимизация эмпирического риска выбирает строго </w:t>
      </w:r>
      <w:r w:rsidRPr="008A629A">
        <w:rPr>
          <w:lang w:val="ru-RU"/>
        </w:rPr>
        <w:t>более плохой</w:t>
      </w:r>
      <w:r>
        <w:rPr>
          <w:lang w:val="ru-RU"/>
        </w:rPr>
        <w:t xml:space="preserve"> </w:t>
      </w:r>
      <w:r w:rsidRPr="008A629A">
        <w:rPr>
          <w:lang w:val="ru-RU"/>
        </w:rPr>
        <w:t>$</w:t>
      </w:r>
      <w:r>
        <w:t>r</w:t>
      </w:r>
      <w:r w:rsidRPr="008A629A">
        <w:rPr>
          <w:lang w:val="ru-RU"/>
        </w:rPr>
        <w:t>$</w:t>
      </w:r>
      <w:r w:rsidR="00401C25">
        <w:rPr>
          <w:lang w:val="ru-RU"/>
        </w:rPr>
        <w:t>.</w:t>
      </w:r>
      <w:r w:rsidR="00625441">
        <w:rPr>
          <w:lang w:val="ru-RU"/>
        </w:rPr>
        <w:t xml:space="preserve"> Заметим, что р</w:t>
      </w:r>
      <w:r>
        <w:rPr>
          <w:lang w:val="ru-RU"/>
        </w:rPr>
        <w:t xml:space="preserve">аз </w:t>
      </w:r>
      <w:r w:rsidRPr="008A629A">
        <w:rPr>
          <w:lang w:val="ru-RU"/>
        </w:rPr>
        <w:t>$</w:t>
      </w:r>
      <w:r>
        <w:t>r</w:t>
      </w:r>
      <w:r w:rsidRPr="008A629A">
        <w:rPr>
          <w:lang w:val="ru-RU"/>
        </w:rPr>
        <w:t>$</w:t>
      </w:r>
      <w:r>
        <w:rPr>
          <w:lang w:val="ru-RU"/>
        </w:rPr>
        <w:t xml:space="preserve"> более плохой, то он может быть выбран методом м</w:t>
      </w:r>
      <w:r w:rsidR="00401C25">
        <w:rPr>
          <w:lang w:val="ru-RU"/>
        </w:rPr>
        <w:t xml:space="preserve">только в том случае, когда </w:t>
      </w:r>
      <w:r>
        <w:rPr>
          <w:lang w:val="ru-RU"/>
        </w:rPr>
        <w:t xml:space="preserve">на обучающей выборке алгоритмы оказались </w:t>
      </w:r>
      <w:r w:rsidRPr="00625441">
        <w:rPr>
          <w:b/>
          <w:lang w:val="ru-RU"/>
        </w:rPr>
        <w:t>неразличимыми</w:t>
      </w:r>
      <w:r>
        <w:rPr>
          <w:lang w:val="ru-RU"/>
        </w:rPr>
        <w:t xml:space="preserve"> с точки зрения числа ошибок. Это значит, что </w:t>
      </w:r>
      <w:r w:rsidR="00401C25">
        <w:rPr>
          <w:b/>
          <w:lang w:val="ru-RU"/>
        </w:rPr>
        <w:t xml:space="preserve">разность </w:t>
      </w:r>
      <w:r w:rsidR="00401C25">
        <w:rPr>
          <w:lang w:val="ru-RU"/>
        </w:rPr>
        <w:t xml:space="preserve">лежит в контрольной выборке. </w:t>
      </w:r>
      <w:r>
        <w:rPr>
          <w:lang w:val="ru-RU"/>
        </w:rPr>
        <w:t xml:space="preserve"> </w:t>
      </w:r>
    </w:p>
    <w:p w:rsidR="00401C25" w:rsidRDefault="00401C25" w:rsidP="00A4131E">
      <w:pPr>
        <w:rPr>
          <w:lang w:val="ru-RU"/>
        </w:rPr>
      </w:pPr>
      <w:r w:rsidRPr="00401C25">
        <w:rPr>
          <w:lang w:val="ru-RU"/>
        </w:rPr>
        <w:t>[</w:t>
      </w:r>
      <w:r>
        <w:rPr>
          <w:lang w:val="ru-RU"/>
        </w:rPr>
        <w:t>Пауза – имхо в этом месте нужно дать слушателям подумать, хотя бы 5-10 секунд</w:t>
      </w:r>
      <w:r w:rsidRPr="00401C25">
        <w:rPr>
          <w:lang w:val="ru-RU"/>
        </w:rPr>
        <w:t>]</w:t>
      </w:r>
    </w:p>
    <w:p w:rsidR="00625441" w:rsidRPr="00897CB9" w:rsidRDefault="00625441" w:rsidP="00A4131E">
      <w:pPr>
        <w:rPr>
          <w:lang w:val="ru-RU"/>
        </w:rPr>
      </w:pPr>
    </w:p>
    <w:p w:rsidR="00625441" w:rsidRPr="00625441" w:rsidRDefault="00625441" w:rsidP="00A4131E">
      <w:pPr>
        <w:rPr>
          <w:lang w:val="ru-RU"/>
        </w:rPr>
      </w:pPr>
      <w:r w:rsidRPr="00625441">
        <w:rPr>
          <w:lang w:val="ru-RU"/>
        </w:rPr>
        <w:lastRenderedPageBreak/>
        <w:t>[</w:t>
      </w:r>
      <w:r>
        <w:rPr>
          <w:lang w:val="ru-RU"/>
        </w:rPr>
        <w:t>выбрать из двух альтернатив</w:t>
      </w:r>
      <w:r w:rsidRPr="00625441">
        <w:rPr>
          <w:lang w:val="ru-RU"/>
        </w:rPr>
        <w:t>;</w:t>
      </w:r>
      <w:r>
        <w:rPr>
          <w:lang w:val="ru-RU"/>
        </w:rPr>
        <w:t xml:space="preserve"> мне больше нравится </w:t>
      </w:r>
      <w:proofErr w:type="gramStart"/>
      <w:r>
        <w:rPr>
          <w:lang w:val="ru-RU"/>
        </w:rPr>
        <w:t>вторая</w:t>
      </w:r>
      <w:proofErr w:type="gramEnd"/>
      <w:r>
        <w:rPr>
          <w:lang w:val="ru-RU"/>
        </w:rPr>
        <w:t xml:space="preserve"> – которая простая</w:t>
      </w:r>
      <w:r w:rsidRPr="00625441">
        <w:rPr>
          <w:lang w:val="ru-RU"/>
        </w:rPr>
        <w:t>]</w:t>
      </w:r>
    </w:p>
    <w:p w:rsidR="008A629A" w:rsidRDefault="00625441" w:rsidP="00A4131E">
      <w:pPr>
        <w:rPr>
          <w:lang w:val="ru-RU"/>
        </w:rPr>
      </w:pPr>
      <w:r w:rsidRPr="00625441">
        <w:rPr>
          <w:lang w:val="ru-RU"/>
        </w:rPr>
        <w:t>[</w:t>
      </w:r>
      <w:r>
        <w:rPr>
          <w:lang w:val="ru-RU"/>
        </w:rPr>
        <w:t>Альтернатива 1, сложная</w:t>
      </w:r>
      <w:r w:rsidRPr="00625441">
        <w:rPr>
          <w:lang w:val="ru-RU"/>
        </w:rPr>
        <w:t>]</w:t>
      </w:r>
      <w:r>
        <w:rPr>
          <w:lang w:val="ru-RU"/>
        </w:rPr>
        <w:t xml:space="preserve"> </w:t>
      </w:r>
      <w:r w:rsidRPr="00625441">
        <w:rPr>
          <w:lang w:val="ru-RU"/>
        </w:rPr>
        <w:t xml:space="preserve">: </w:t>
      </w:r>
      <w:r w:rsidR="008A629A">
        <w:rPr>
          <w:lang w:val="ru-RU"/>
        </w:rPr>
        <w:t xml:space="preserve">В предыдущем рассуждении в качестве </w:t>
      </w:r>
      <w:r w:rsidR="008A629A" w:rsidRPr="008A629A">
        <w:rPr>
          <w:lang w:val="ru-RU"/>
        </w:rPr>
        <w:t>$</w:t>
      </w:r>
      <w:r w:rsidR="008A629A">
        <w:t>v</w:t>
      </w:r>
      <w:r w:rsidR="008A629A" w:rsidRPr="008A629A">
        <w:rPr>
          <w:lang w:val="ru-RU"/>
        </w:rPr>
        <w:t xml:space="preserve">$ </w:t>
      </w:r>
      <w:r w:rsidR="008A629A">
        <w:rPr>
          <w:lang w:val="ru-RU"/>
        </w:rPr>
        <w:t xml:space="preserve">можно взять любой монотонно более хороший алгоритм. Объединяя разности </w:t>
      </w:r>
      <w:r w:rsidR="008A629A" w:rsidRPr="008A629A">
        <w:rPr>
          <w:lang w:val="ru-RU"/>
        </w:rPr>
        <w:t>$</w:t>
      </w:r>
      <w:r w:rsidR="008A629A">
        <w:t>X</w:t>
      </w:r>
      <w:r w:rsidR="008A629A" w:rsidRPr="008A629A">
        <w:rPr>
          <w:lang w:val="ru-RU"/>
        </w:rPr>
        <w:t>_</w:t>
      </w:r>
      <w:r w:rsidR="008A629A">
        <w:t>r</w:t>
      </w:r>
      <w:r w:rsidR="008A629A" w:rsidRPr="008A629A">
        <w:rPr>
          <w:lang w:val="ru-RU"/>
        </w:rPr>
        <w:t xml:space="preserve"> \</w:t>
      </w:r>
      <w:r w:rsidR="008A629A">
        <w:t>backslash</w:t>
      </w:r>
      <w:r w:rsidR="008A629A" w:rsidRPr="008A629A">
        <w:rPr>
          <w:lang w:val="ru-RU"/>
        </w:rPr>
        <w:t xml:space="preserve"> </w:t>
      </w:r>
      <w:r w:rsidR="008A629A">
        <w:t>X</w:t>
      </w:r>
      <w:r w:rsidR="008A629A" w:rsidRPr="008A629A">
        <w:rPr>
          <w:lang w:val="ru-RU"/>
        </w:rPr>
        <w:t>_</w:t>
      </w:r>
      <w:r w:rsidR="008A629A">
        <w:t>v</w:t>
      </w:r>
      <w:r w:rsidR="008A629A" w:rsidRPr="008A629A">
        <w:rPr>
          <w:lang w:val="ru-RU"/>
        </w:rPr>
        <w:t>$</w:t>
      </w:r>
      <w:r w:rsidR="008A629A">
        <w:rPr>
          <w:lang w:val="ru-RU"/>
        </w:rPr>
        <w:t xml:space="preserve"> по всем таким </w:t>
      </w:r>
      <w:r w:rsidR="008A629A" w:rsidRPr="008A629A">
        <w:rPr>
          <w:lang w:val="ru-RU"/>
        </w:rPr>
        <w:t>$</w:t>
      </w:r>
      <w:r w:rsidR="008A629A">
        <w:t>v</w:t>
      </w:r>
      <w:r w:rsidR="008A629A" w:rsidRPr="008A629A">
        <w:rPr>
          <w:lang w:val="ru-RU"/>
        </w:rPr>
        <w:t>$,</w:t>
      </w:r>
      <w:r w:rsidR="008A629A">
        <w:rPr>
          <w:lang w:val="ru-RU"/>
        </w:rPr>
        <w:t xml:space="preserve"> получается множество объектов, которое зависит только от алгоритма </w:t>
      </w:r>
      <w:r w:rsidR="008A629A" w:rsidRPr="008A629A">
        <w:rPr>
          <w:lang w:val="ru-RU"/>
        </w:rPr>
        <w:t>$</w:t>
      </w:r>
      <w:r w:rsidR="008A629A">
        <w:t>r</w:t>
      </w:r>
      <w:r w:rsidR="008A629A" w:rsidRPr="008A629A">
        <w:rPr>
          <w:lang w:val="ru-RU"/>
        </w:rPr>
        <w:t>$.</w:t>
      </w:r>
      <w:r w:rsidR="008A629A">
        <w:rPr>
          <w:lang w:val="ru-RU"/>
        </w:rPr>
        <w:t xml:space="preserve"> Это множество в точности удовлетворяет условию метода порождающих и запрещающих множеств </w:t>
      </w:r>
      <w:r w:rsidR="008A629A" w:rsidRPr="008A629A">
        <w:rPr>
          <w:lang w:val="ru-RU"/>
        </w:rPr>
        <w:t>[</w:t>
      </w:r>
      <w:proofErr w:type="spellStart"/>
      <w:r w:rsidR="008A629A">
        <w:t>ToDo</w:t>
      </w:r>
      <w:proofErr w:type="spellEnd"/>
      <w:r w:rsidR="008A629A" w:rsidRPr="008A629A">
        <w:rPr>
          <w:lang w:val="ru-RU"/>
        </w:rPr>
        <w:t>:</w:t>
      </w:r>
      <w:r w:rsidR="008A629A">
        <w:rPr>
          <w:lang w:val="ru-RU"/>
        </w:rPr>
        <w:t xml:space="preserve"> опять </w:t>
      </w:r>
      <w:proofErr w:type="spellStart"/>
      <w:r w:rsidR="008A629A">
        <w:rPr>
          <w:lang w:val="ru-RU"/>
        </w:rPr>
        <w:t>нехватает</w:t>
      </w:r>
      <w:proofErr w:type="spellEnd"/>
      <w:r w:rsidR="008A629A">
        <w:rPr>
          <w:lang w:val="ru-RU"/>
        </w:rPr>
        <w:t xml:space="preserve"> ссылки, что бы отправить туда читетелей</w:t>
      </w:r>
      <w:r w:rsidR="008A629A" w:rsidRPr="008A629A">
        <w:rPr>
          <w:lang w:val="ru-RU"/>
        </w:rPr>
        <w:t>]</w:t>
      </w:r>
      <w:r w:rsidR="008A629A">
        <w:rPr>
          <w:lang w:val="ru-RU"/>
        </w:rPr>
        <w:t>, воспользовавшись которой можно получить следующую оценку для вероятности переобучения</w:t>
      </w:r>
      <w:r w:rsidRPr="00625441">
        <w:rPr>
          <w:lang w:val="ru-RU"/>
        </w:rPr>
        <w:t>: [</w:t>
      </w:r>
      <w:r>
        <w:rPr>
          <w:lang w:val="ru-RU"/>
        </w:rPr>
        <w:t>ткнуть в слайд</w:t>
      </w:r>
      <w:r w:rsidRPr="00625441">
        <w:rPr>
          <w:lang w:val="ru-RU"/>
        </w:rPr>
        <w:t>]</w:t>
      </w:r>
    </w:p>
    <w:p w:rsidR="00625441" w:rsidRDefault="00625441" w:rsidP="00625441">
      <w:pPr>
        <w:rPr>
          <w:lang w:val="ru-RU"/>
        </w:rPr>
      </w:pPr>
      <w:r w:rsidRPr="00625441">
        <w:rPr>
          <w:lang w:val="ru-RU"/>
        </w:rPr>
        <w:t>[</w:t>
      </w:r>
      <w:r>
        <w:rPr>
          <w:lang w:val="ru-RU"/>
        </w:rPr>
        <w:t>Альтернатива 2, простая</w:t>
      </w:r>
      <w:r w:rsidRPr="00625441">
        <w:rPr>
          <w:lang w:val="ru-RU"/>
        </w:rPr>
        <w:t xml:space="preserve">] </w:t>
      </w:r>
    </w:p>
    <w:p w:rsidR="00625441" w:rsidRDefault="00625441" w:rsidP="00625441">
      <w:pPr>
        <w:rPr>
          <w:lang w:val="ru-RU"/>
        </w:rPr>
      </w:pPr>
      <w:r>
        <w:rPr>
          <w:lang w:val="ru-RU"/>
        </w:rPr>
        <w:t xml:space="preserve">Таким образом, для каждого правила </w:t>
      </w:r>
      <w:r w:rsidRPr="00625441">
        <w:rPr>
          <w:lang w:val="ru-RU"/>
        </w:rPr>
        <w:t>$</w:t>
      </w:r>
      <w:r>
        <w:t>r</w:t>
      </w:r>
      <w:r w:rsidRPr="00625441">
        <w:rPr>
          <w:lang w:val="ru-RU"/>
        </w:rPr>
        <w:t xml:space="preserve">$ </w:t>
      </w:r>
      <w:r>
        <w:rPr>
          <w:lang w:val="ru-RU"/>
        </w:rPr>
        <w:t>учёт его связей со всеми строго-более-хорошими алгоритмами накладывает соответствующие ограничения на ус</w:t>
      </w:r>
      <w:r w:rsidR="00897CB9">
        <w:rPr>
          <w:lang w:val="ru-RU"/>
        </w:rPr>
        <w:t>л</w:t>
      </w:r>
      <w:r>
        <w:rPr>
          <w:lang w:val="ru-RU"/>
        </w:rPr>
        <w:t xml:space="preserve">овие «алгоритм </w:t>
      </w:r>
      <w:r w:rsidRPr="00625441">
        <w:rPr>
          <w:lang w:val="ru-RU"/>
        </w:rPr>
        <w:t>$</w:t>
      </w:r>
      <w:r>
        <w:t>r</w:t>
      </w:r>
      <w:r w:rsidRPr="00625441">
        <w:rPr>
          <w:lang w:val="ru-RU"/>
        </w:rPr>
        <w:t>$</w:t>
      </w:r>
      <w:r>
        <w:rPr>
          <w:lang w:val="ru-RU"/>
        </w:rPr>
        <w:t xml:space="preserve"> получается в результате обучения». Это позволяет существенным образом уточнить оценку вероятности переобучения.</w:t>
      </w:r>
    </w:p>
    <w:p w:rsidR="00625441" w:rsidRDefault="00166296" w:rsidP="00625441">
      <w:pPr>
        <w:pStyle w:val="1"/>
        <w:rPr>
          <w:lang w:val="ru-RU"/>
        </w:rPr>
      </w:pPr>
      <w:r>
        <w:rPr>
          <w:lang w:val="ru-RU"/>
        </w:rPr>
        <w:t>Слайд</w:t>
      </w:r>
      <w:r w:rsidRPr="00897CB9">
        <w:rPr>
          <w:lang w:val="ru-RU"/>
        </w:rPr>
        <w:t xml:space="preserve">: </w:t>
      </w:r>
      <w:r w:rsidR="00625441">
        <w:rPr>
          <w:lang w:val="ru-RU"/>
        </w:rPr>
        <w:t>Модифицированный критерий информативности</w:t>
      </w:r>
    </w:p>
    <w:p w:rsidR="00625441" w:rsidRDefault="00625441" w:rsidP="00625441">
      <w:pPr>
        <w:rPr>
          <w:lang w:val="ru-RU"/>
        </w:rPr>
      </w:pPr>
      <w:r>
        <w:rPr>
          <w:lang w:val="ru-RU"/>
        </w:rPr>
        <w:t>На прошлом слайде мы научились учитывать связи между алгоритмам и получили оценку вероятности переобучения (как первого, так и второго рода). Обозначим данные оценки через эта-штрих и эта-два-штриха. Рассматрив</w:t>
      </w:r>
      <w:r w:rsidR="00897CB9">
        <w:rPr>
          <w:lang w:val="ru-RU"/>
        </w:rPr>
        <w:t>а</w:t>
      </w:r>
      <w:r>
        <w:rPr>
          <w:lang w:val="ru-RU"/>
        </w:rPr>
        <w:t xml:space="preserve">я обе </w:t>
      </w:r>
      <w:proofErr w:type="spellStart"/>
      <w:r>
        <w:rPr>
          <w:lang w:val="ru-RU"/>
        </w:rPr>
        <w:t>эты</w:t>
      </w:r>
      <w:proofErr w:type="spellEnd"/>
      <w:r>
        <w:rPr>
          <w:lang w:val="ru-RU"/>
        </w:rPr>
        <w:t xml:space="preserve"> как функции от </w:t>
      </w:r>
      <w:proofErr w:type="spellStart"/>
      <w:r>
        <w:t>eps</w:t>
      </w:r>
      <w:proofErr w:type="spellEnd"/>
      <w:r w:rsidRPr="00625441">
        <w:rPr>
          <w:lang w:val="ru-RU"/>
        </w:rPr>
        <w:t>,</w:t>
      </w:r>
      <w:r>
        <w:rPr>
          <w:lang w:val="ru-RU"/>
        </w:rPr>
        <w:t xml:space="preserve"> построим обратные функции </w:t>
      </w:r>
      <w:proofErr w:type="spellStart"/>
      <w:r>
        <w:t>eps</w:t>
      </w:r>
      <w:proofErr w:type="spellEnd"/>
      <w:r w:rsidRPr="00625441">
        <w:rPr>
          <w:lang w:val="ru-RU"/>
        </w:rPr>
        <w:t>’(</w:t>
      </w:r>
      <w:r>
        <w:t>eta</w:t>
      </w:r>
      <w:r w:rsidRPr="00625441">
        <w:rPr>
          <w:lang w:val="ru-RU"/>
        </w:rPr>
        <w:t xml:space="preserve">’) </w:t>
      </w:r>
      <w:r>
        <w:rPr>
          <w:lang w:val="ru-RU"/>
        </w:rPr>
        <w:t xml:space="preserve">и </w:t>
      </w:r>
      <w:proofErr w:type="spellStart"/>
      <w:r>
        <w:t>eps</w:t>
      </w:r>
      <w:proofErr w:type="spellEnd"/>
      <w:r w:rsidRPr="00625441">
        <w:rPr>
          <w:lang w:val="ru-RU"/>
        </w:rPr>
        <w:t>’’(</w:t>
      </w:r>
      <w:r>
        <w:t>eta</w:t>
      </w:r>
      <w:r w:rsidRPr="00625441">
        <w:rPr>
          <w:lang w:val="ru-RU"/>
        </w:rPr>
        <w:t>’’)</w:t>
      </w:r>
      <w:r>
        <w:rPr>
          <w:lang w:val="ru-RU"/>
        </w:rPr>
        <w:t xml:space="preserve">, и возьмём их в точке 0.5. Для точной оценки вероятности переобучения это соответствовало бы медиане </w:t>
      </w:r>
      <w:r w:rsidR="00166296">
        <w:rPr>
          <w:lang w:val="ru-RU"/>
        </w:rPr>
        <w:t>уклонения частоты по всем разбиениям.</w:t>
      </w:r>
    </w:p>
    <w:p w:rsidR="00166296" w:rsidRPr="00166296" w:rsidRDefault="00166296" w:rsidP="00625441">
      <w:pPr>
        <w:rPr>
          <w:lang w:val="ru-RU"/>
        </w:rPr>
      </w:pPr>
      <w:r>
        <w:rPr>
          <w:lang w:val="ru-RU"/>
        </w:rPr>
        <w:t xml:space="preserve">Напомним, что по своему «физическому смыслу» </w:t>
      </w:r>
      <w:proofErr w:type="spellStart"/>
      <w:r>
        <w:t>eps</w:t>
      </w:r>
      <w:proofErr w:type="spellEnd"/>
      <w:r w:rsidRPr="00166296">
        <w:rPr>
          <w:lang w:val="ru-RU"/>
        </w:rPr>
        <w:t>’(0.5)</w:t>
      </w:r>
      <w:r>
        <w:rPr>
          <w:lang w:val="ru-RU"/>
        </w:rPr>
        <w:t xml:space="preserve"> и </w:t>
      </w:r>
      <w:proofErr w:type="spellStart"/>
      <w:r>
        <w:t>eps</w:t>
      </w:r>
      <w:proofErr w:type="spellEnd"/>
      <w:r>
        <w:rPr>
          <w:lang w:val="ru-RU"/>
        </w:rPr>
        <w:t>''(0.5) это среднее уклонение частоты, деленное на длину обучающей выборки.  Это соображение позволяет выписать модифицированный критерий информативности в следующем виде.</w:t>
      </w:r>
    </w:p>
    <w:p w:rsidR="00625441" w:rsidRDefault="00166296" w:rsidP="00166296">
      <w:pPr>
        <w:pStyle w:val="1"/>
        <w:rPr>
          <w:lang w:val="ru-RU"/>
        </w:rPr>
      </w:pPr>
      <w:r>
        <w:rPr>
          <w:lang w:val="ru-RU"/>
        </w:rPr>
        <w:t>Слайд</w:t>
      </w:r>
      <w:r w:rsidRPr="00897CB9">
        <w:rPr>
          <w:lang w:val="ru-RU"/>
        </w:rPr>
        <w:t>:</w:t>
      </w:r>
      <w:r>
        <w:rPr>
          <w:lang w:val="ru-RU"/>
        </w:rPr>
        <w:t xml:space="preserve"> Схема эксперимента</w:t>
      </w:r>
    </w:p>
    <w:p w:rsidR="00166296" w:rsidRPr="00166296" w:rsidRDefault="00166296" w:rsidP="00166296">
      <w:pPr>
        <w:rPr>
          <w:lang w:val="ru-RU"/>
        </w:rPr>
      </w:pPr>
      <w:r>
        <w:rPr>
          <w:lang w:val="ru-RU"/>
        </w:rPr>
        <w:t xml:space="preserve">На прошлых слайдах мы описали, как для фиксированного множества алгоритмов настроить поправки на переобучение </w:t>
      </w:r>
      <w:proofErr w:type="spellStart"/>
      <w:r>
        <w:t>eps</w:t>
      </w:r>
      <w:proofErr w:type="spellEnd"/>
      <w:r w:rsidRPr="00166296">
        <w:rPr>
          <w:lang w:val="ru-RU"/>
        </w:rPr>
        <w:t>’(0.5)</w:t>
      </w:r>
      <w:r>
        <w:rPr>
          <w:lang w:val="ru-RU"/>
        </w:rPr>
        <w:t xml:space="preserve"> и </w:t>
      </w:r>
      <w:proofErr w:type="spellStart"/>
      <w:r>
        <w:t>eps</w:t>
      </w:r>
      <w:proofErr w:type="spellEnd"/>
      <w:r>
        <w:rPr>
          <w:lang w:val="ru-RU"/>
        </w:rPr>
        <w:t>''(0.5), и как с помощью этих поправок подправить критерий информативности для учёта эффекта преобучения правил. Теперь пришло время проверить, как данный подход работает на реальных данных. Для этого был поставлен следущий эксперимент</w:t>
      </w:r>
      <w:r w:rsidRPr="00166296">
        <w:rPr>
          <w:lang w:val="ru-RU"/>
        </w:rPr>
        <w:t>:</w:t>
      </w:r>
    </w:p>
    <w:p w:rsidR="00166296" w:rsidRDefault="00166296" w:rsidP="00166296">
      <w:pPr>
        <w:rPr>
          <w:lang w:val="ru-RU"/>
        </w:rPr>
      </w:pPr>
      <w:r>
        <w:rPr>
          <w:lang w:val="ru-RU"/>
        </w:rPr>
        <w:t xml:space="preserve">Выбрано 7 задач из репозитория </w:t>
      </w:r>
      <w:r>
        <w:t>UCI</w:t>
      </w:r>
      <w:r>
        <w:rPr>
          <w:lang w:val="ru-RU"/>
        </w:rPr>
        <w:t>. Для каждой задачи эксперимент состоял из двух больших шагов</w:t>
      </w:r>
      <w:r w:rsidRPr="00166296">
        <w:rPr>
          <w:lang w:val="ru-RU"/>
        </w:rPr>
        <w:t>:</w:t>
      </w:r>
      <w:r>
        <w:rPr>
          <w:lang w:val="ru-RU"/>
        </w:rPr>
        <w:t xml:space="preserve"> шаг первый - настройка поправок, шаг второй – настройка алгоритма классификации с помощью поправок, и  оценка его качества.</w:t>
      </w:r>
    </w:p>
    <w:p w:rsidR="00166296" w:rsidRDefault="00166296" w:rsidP="00166296">
      <w:pPr>
        <w:rPr>
          <w:lang w:val="ru-RU"/>
        </w:rPr>
      </w:pPr>
      <w:r>
        <w:rPr>
          <w:lang w:val="ru-RU"/>
        </w:rPr>
        <w:t>На первом шаге настройка поправок проозводиась для всех троек признаков, и отдельно для правил первого</w:t>
      </w:r>
      <w:r w:rsidRPr="00166296">
        <w:rPr>
          <w:lang w:val="ru-RU"/>
        </w:rPr>
        <w:t>/</w:t>
      </w:r>
      <w:r>
        <w:rPr>
          <w:lang w:val="ru-RU"/>
        </w:rPr>
        <w:t xml:space="preserve">второго класса. </w:t>
      </w:r>
      <w:r w:rsidR="0037268B">
        <w:rPr>
          <w:lang w:val="ru-RU"/>
        </w:rPr>
        <w:t>Для каждой тройки признаков запускался тот же алгоритм поиска правил, что и на каждой итерации алгоритма построения классификатора.</w:t>
      </w:r>
    </w:p>
    <w:p w:rsidR="0037268B" w:rsidRDefault="0037268B" w:rsidP="00166296">
      <w:pPr>
        <w:rPr>
          <w:lang w:val="ru-RU"/>
        </w:rPr>
      </w:pPr>
      <w:r>
        <w:rPr>
          <w:lang w:val="ru-RU"/>
        </w:rPr>
        <w:t xml:space="preserve">В качестве алгоритма построения классификатора использовался </w:t>
      </w:r>
      <w:r>
        <w:t>Committee</w:t>
      </w:r>
      <w:r w:rsidRPr="0037268B">
        <w:rPr>
          <w:lang w:val="ru-RU"/>
        </w:rPr>
        <w:t xml:space="preserve"> </w:t>
      </w:r>
      <w:r>
        <w:t>Boosting</w:t>
      </w:r>
      <w:r>
        <w:rPr>
          <w:lang w:val="ru-RU"/>
        </w:rPr>
        <w:t>, с небольшой модификацией</w:t>
      </w:r>
      <w:r w:rsidRPr="0037268B">
        <w:rPr>
          <w:lang w:val="ru-RU"/>
        </w:rPr>
        <w:t>:</w:t>
      </w:r>
      <w:r>
        <w:rPr>
          <w:lang w:val="ru-RU"/>
        </w:rPr>
        <w:t xml:space="preserve"> на каждой итерации алгоритму поиска правил запрещалось использовать 30% случайно-выбранных пр</w:t>
      </w:r>
      <w:r w:rsidR="00897CB9">
        <w:rPr>
          <w:lang w:val="ru-RU"/>
        </w:rPr>
        <w:t>изнаков</w:t>
      </w:r>
      <w:r>
        <w:rPr>
          <w:lang w:val="ru-RU"/>
        </w:rPr>
        <w:t xml:space="preserve">. </w:t>
      </w:r>
    </w:p>
    <w:p w:rsidR="00166296" w:rsidRPr="00166296" w:rsidRDefault="0037268B" w:rsidP="00166296">
      <w:pPr>
        <w:rPr>
          <w:lang w:val="ru-RU"/>
        </w:rPr>
      </w:pPr>
      <w:r>
        <w:rPr>
          <w:lang w:val="ru-RU"/>
        </w:rPr>
        <w:t xml:space="preserve">Сам алгоритм поиска правил ... </w:t>
      </w:r>
      <w:r w:rsidRPr="0037268B">
        <w:rPr>
          <w:lang w:val="ru-RU"/>
        </w:rPr>
        <w:t>[</w:t>
      </w:r>
      <w:r>
        <w:rPr>
          <w:lang w:val="ru-RU"/>
        </w:rPr>
        <w:t>далее по слайду</w:t>
      </w:r>
      <w:r w:rsidRPr="0037268B">
        <w:rPr>
          <w:lang w:val="ru-RU"/>
        </w:rPr>
        <w:t>]</w:t>
      </w:r>
    </w:p>
    <w:sectPr w:rsidR="00166296" w:rsidRPr="0016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31"/>
    <w:rsid w:val="00166296"/>
    <w:rsid w:val="0037268B"/>
    <w:rsid w:val="00401C25"/>
    <w:rsid w:val="00607A52"/>
    <w:rsid w:val="00625441"/>
    <w:rsid w:val="00897CB9"/>
    <w:rsid w:val="008A629A"/>
    <w:rsid w:val="00A4131E"/>
    <w:rsid w:val="00B92B31"/>
    <w:rsid w:val="00E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2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8654C-1089-44CA-9512-A25E29CC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Frey</dc:creator>
  <cp:lastModifiedBy>Andrey Ivahnenko</cp:lastModifiedBy>
  <cp:revision>2</cp:revision>
  <dcterms:created xsi:type="dcterms:W3CDTF">2012-09-17T18:09:00Z</dcterms:created>
  <dcterms:modified xsi:type="dcterms:W3CDTF">2012-09-18T19:56:00Z</dcterms:modified>
</cp:coreProperties>
</file>