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38C831" w14:textId="77777777" w:rsidR="001B0628" w:rsidRDefault="00820D9E">
      <w:pPr>
        <w:jc w:val="center"/>
        <w:rPr>
          <w:b/>
          <w:u w:val="single"/>
        </w:rPr>
      </w:pPr>
      <w:r>
        <w:rPr>
          <w:b/>
          <w:u w:val="single"/>
        </w:rPr>
        <w:t>AWS Lab Access</w:t>
      </w:r>
    </w:p>
    <w:p w14:paraId="4C64F01E" w14:textId="77777777" w:rsidR="001B0628" w:rsidRDefault="001B0628">
      <w:pPr>
        <w:jc w:val="center"/>
        <w:rPr>
          <w:b/>
          <w:u w:val="single"/>
        </w:rPr>
      </w:pPr>
    </w:p>
    <w:p w14:paraId="575C9387" w14:textId="77777777" w:rsidR="001B0628" w:rsidRDefault="00820D9E">
      <w:r>
        <w:t xml:space="preserve">To login to the AWS account, please browse to the below URL: </w:t>
      </w:r>
    </w:p>
    <w:p w14:paraId="159479B6" w14:textId="77777777" w:rsidR="001B0628" w:rsidRDefault="001B0628"/>
    <w:p w14:paraId="7C0E0285" w14:textId="77777777" w:rsidR="001B0628" w:rsidRDefault="00820D9E">
      <w:hyperlink r:id="rId5">
        <w:r>
          <w:rPr>
            <w:color w:val="1155CC"/>
            <w:u w:val="single"/>
          </w:rPr>
          <w:t>https://bit.ly/2nhKGAQ</w:t>
        </w:r>
      </w:hyperlink>
    </w:p>
    <w:p w14:paraId="4083AC7D" w14:textId="77777777" w:rsidR="001B0628" w:rsidRDefault="001B0628">
      <w:pPr>
        <w:rPr>
          <w:u w:val="single"/>
        </w:rPr>
      </w:pPr>
    </w:p>
    <w:p w14:paraId="167D2123" w14:textId="77777777" w:rsidR="001B0628" w:rsidRDefault="00820D9E">
      <w:r>
        <w:t xml:space="preserve">Signup with your </w:t>
      </w:r>
      <w:r>
        <w:rPr>
          <w:b/>
        </w:rPr>
        <w:t>email account</w:t>
      </w:r>
      <w:r>
        <w:t xml:space="preserve"> and you will be redirected to AWS Console as shown below</w:t>
      </w:r>
    </w:p>
    <w:p w14:paraId="596CFA81" w14:textId="77777777" w:rsidR="001B0628" w:rsidRDefault="001B0628"/>
    <w:p w14:paraId="44D308F2" w14:textId="77777777" w:rsidR="001B0628" w:rsidRDefault="00820D9E">
      <w:r>
        <w:t>M</w:t>
      </w:r>
      <w:r>
        <w:t xml:space="preserve">ake sure that you are in </w:t>
      </w:r>
      <w:proofErr w:type="spellStart"/>
      <w:proofErr w:type="gramStart"/>
      <w:r>
        <w:rPr>
          <w:b/>
        </w:rPr>
        <w:t>N.Virginia</w:t>
      </w:r>
      <w:proofErr w:type="spellEnd"/>
      <w:proofErr w:type="gramEnd"/>
      <w:r>
        <w:t xml:space="preserve"> region </w:t>
      </w:r>
    </w:p>
    <w:p w14:paraId="6F0AFCD6" w14:textId="77777777" w:rsidR="001B0628" w:rsidRDefault="00820D9E">
      <w:r>
        <w:t xml:space="preserve">If you have been redirected to </w:t>
      </w:r>
      <w:r>
        <w:rPr>
          <w:b/>
        </w:rPr>
        <w:t xml:space="preserve">Ohio </w:t>
      </w:r>
      <w:r>
        <w:t xml:space="preserve">region, please update the region to </w:t>
      </w:r>
      <w:proofErr w:type="spellStart"/>
      <w:proofErr w:type="gramStart"/>
      <w:r>
        <w:t>N.Virginia</w:t>
      </w:r>
      <w:proofErr w:type="spellEnd"/>
      <w:proofErr w:type="gramEnd"/>
      <w:r>
        <w:t xml:space="preserve"> from the dropdown from the top right as shown below.</w:t>
      </w:r>
    </w:p>
    <w:p w14:paraId="13927E2E" w14:textId="77777777" w:rsidR="001B0628" w:rsidRDefault="00820D9E">
      <w:r>
        <w:rPr>
          <w:noProof/>
        </w:rPr>
        <w:drawing>
          <wp:inline distT="114300" distB="114300" distL="114300" distR="114300" wp14:anchorId="6E6D43F6" wp14:editId="70D535EA">
            <wp:extent cx="5943600" cy="2616200"/>
            <wp:effectExtent l="25400" t="25400" r="25400" b="2540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C0FAC3" w14:textId="77777777" w:rsidR="001B0628" w:rsidRDefault="001B0628"/>
    <w:p w14:paraId="2514D7C2" w14:textId="77777777" w:rsidR="001B0628" w:rsidRDefault="00820D9E">
      <w:r>
        <w:t>F</w:t>
      </w:r>
      <w:r>
        <w:t xml:space="preserve">ollow the steps mentioned </w:t>
      </w:r>
      <w:proofErr w:type="gramStart"/>
      <w:r>
        <w:t>below:-</w:t>
      </w:r>
      <w:proofErr w:type="gramEnd"/>
    </w:p>
    <w:p w14:paraId="2BA5E214" w14:textId="77777777" w:rsidR="001B0628" w:rsidRDefault="001B0628"/>
    <w:p w14:paraId="15DEE060" w14:textId="77777777" w:rsidR="001B0628" w:rsidRDefault="00820D9E">
      <w:pPr>
        <w:numPr>
          <w:ilvl w:val="0"/>
          <w:numId w:val="1"/>
        </w:numPr>
        <w:ind w:left="90"/>
      </w:pPr>
      <w:r>
        <w:t xml:space="preserve">On the </w:t>
      </w:r>
      <w:r>
        <w:rPr>
          <w:b/>
        </w:rPr>
        <w:t>EC2 Dashboard,</w:t>
      </w:r>
      <w:r>
        <w:t xml:space="preserve"> click on </w:t>
      </w:r>
      <w:r>
        <w:rPr>
          <w:b/>
        </w:rPr>
        <w:t>Launch Instance</w:t>
      </w:r>
      <w:r>
        <w:t xml:space="preserve"> as shown below:</w:t>
      </w:r>
      <w:r>
        <w:br/>
      </w:r>
      <w:r>
        <w:rPr>
          <w:noProof/>
        </w:rPr>
        <w:drawing>
          <wp:inline distT="114300" distB="114300" distL="114300" distR="114300" wp14:anchorId="71663FDC" wp14:editId="7AACD6A0">
            <wp:extent cx="5943600" cy="2578100"/>
            <wp:effectExtent l="25400" t="25400" r="25400" b="254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5284D0" w14:textId="77777777" w:rsidR="001B0628" w:rsidRDefault="001B0628"/>
    <w:p w14:paraId="52BDF368" w14:textId="6C07151C" w:rsidR="001B0628" w:rsidRPr="00A20D89" w:rsidRDefault="00820D9E" w:rsidP="00A20D89">
      <w:pPr>
        <w:pStyle w:val="ListParagraph"/>
        <w:numPr>
          <w:ilvl w:val="0"/>
          <w:numId w:val="1"/>
        </w:numPr>
        <w:rPr>
          <w:b/>
        </w:rPr>
      </w:pPr>
      <w:r>
        <w:t>Select</w:t>
      </w:r>
      <w:r w:rsidRPr="00A20D89">
        <w:rPr>
          <w:b/>
        </w:rPr>
        <w:t xml:space="preserve"> </w:t>
      </w:r>
      <w:proofErr w:type="spellStart"/>
      <w:r w:rsidR="00A20D89" w:rsidRPr="00A20D89">
        <w:rPr>
          <w:b/>
          <w:bCs/>
        </w:rPr>
        <w:t>Goldenimage_june</w:t>
      </w:r>
      <w:proofErr w:type="spellEnd"/>
      <w:r w:rsidR="00A20D89">
        <w:t xml:space="preserve"> </w:t>
      </w:r>
      <w:r w:rsidRPr="00A20D89">
        <w:rPr>
          <w:b/>
        </w:rPr>
        <w:t>available under My AMIs</w:t>
      </w:r>
    </w:p>
    <w:p w14:paraId="42A003B8" w14:textId="4F94F312" w:rsidR="00A20D89" w:rsidRPr="00A20D89" w:rsidRDefault="00A20D89" w:rsidP="00A20D89"/>
    <w:p w14:paraId="5C2FC06F" w14:textId="20E3BEBE" w:rsidR="001B0628" w:rsidRDefault="00A20D89">
      <w:pPr>
        <w:rPr>
          <w:b/>
        </w:rPr>
      </w:pPr>
      <w:r w:rsidRPr="00A20D89">
        <w:rPr>
          <w:b/>
        </w:rPr>
        <w:drawing>
          <wp:inline distT="0" distB="0" distL="0" distR="0" wp14:anchorId="5C1938CB" wp14:editId="3729AF69">
            <wp:extent cx="5943600" cy="2971800"/>
            <wp:effectExtent l="25400" t="25400" r="2540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 w="28575">
                      <a:solidFill>
                        <a:srgbClr val="0E05D3"/>
                      </a:solidFill>
                    </a:ln>
                  </pic:spPr>
                </pic:pic>
              </a:graphicData>
            </a:graphic>
          </wp:inline>
        </w:drawing>
      </w:r>
    </w:p>
    <w:p w14:paraId="58A01D7A" w14:textId="1197AEAF" w:rsidR="00A20D89" w:rsidRDefault="00A20D89">
      <w:pPr>
        <w:rPr>
          <w:b/>
        </w:rPr>
      </w:pPr>
    </w:p>
    <w:p w14:paraId="3AC78264" w14:textId="2586E64C" w:rsidR="001B0628" w:rsidRDefault="00820D9E">
      <w:pPr>
        <w:rPr>
          <w:b/>
        </w:rPr>
      </w:pPr>
      <w:r>
        <w:rPr>
          <w:b/>
        </w:rPr>
        <w:t xml:space="preserve">3.) </w:t>
      </w:r>
      <w:r>
        <w:t xml:space="preserve">Now on </w:t>
      </w:r>
      <w:r>
        <w:rPr>
          <w:b/>
        </w:rPr>
        <w:t>Choose Instance Type</w:t>
      </w:r>
      <w:r>
        <w:t xml:space="preserve"> tab, Scroll down and select the </w:t>
      </w:r>
      <w:r>
        <w:rPr>
          <w:b/>
        </w:rPr>
        <w:t>General purpose</w:t>
      </w:r>
      <w:r>
        <w:t xml:space="preserve"> </w:t>
      </w:r>
      <w:r>
        <w:rPr>
          <w:b/>
        </w:rPr>
        <w:t>t</w:t>
      </w:r>
      <w:proofErr w:type="gramStart"/>
      <w:r w:rsidR="009C6EA5">
        <w:rPr>
          <w:b/>
        </w:rPr>
        <w:t>2.micro</w:t>
      </w:r>
      <w:proofErr w:type="gramEnd"/>
      <w:r>
        <w:rPr>
          <w:b/>
        </w:rPr>
        <w:t xml:space="preserve"> </w:t>
      </w:r>
      <w:r>
        <w:t xml:space="preserve">as the </w:t>
      </w:r>
      <w:r>
        <w:rPr>
          <w:b/>
        </w:rPr>
        <w:t>Instance Type</w:t>
      </w:r>
      <w:r>
        <w:t xml:space="preserve"> and Click on </w:t>
      </w:r>
      <w:r>
        <w:rPr>
          <w:b/>
        </w:rPr>
        <w:t>Next: Configure Instance Details</w:t>
      </w:r>
    </w:p>
    <w:p w14:paraId="12E20F45" w14:textId="5ECBA5ED" w:rsidR="001B0628" w:rsidRDefault="001B0628">
      <w:pPr>
        <w:rPr>
          <w:b/>
        </w:rPr>
      </w:pPr>
    </w:p>
    <w:p w14:paraId="057094D9" w14:textId="335878C0" w:rsidR="001B0628" w:rsidRDefault="00A20D89">
      <w:pPr>
        <w:rPr>
          <w:b/>
        </w:rPr>
      </w:pPr>
      <w:r w:rsidRPr="00A20D89">
        <w:rPr>
          <w:b/>
        </w:rPr>
        <w:drawing>
          <wp:inline distT="0" distB="0" distL="0" distR="0" wp14:anchorId="641D394F" wp14:editId="19683D8F">
            <wp:extent cx="5943600" cy="2971800"/>
            <wp:effectExtent l="25400" t="25400" r="2540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 w="28575">
                      <a:solidFill>
                        <a:srgbClr val="0E05D3"/>
                      </a:solidFill>
                    </a:ln>
                  </pic:spPr>
                </pic:pic>
              </a:graphicData>
            </a:graphic>
          </wp:inline>
        </w:drawing>
      </w:r>
    </w:p>
    <w:p w14:paraId="4B0B06F2" w14:textId="77777777" w:rsidR="001B0628" w:rsidRDefault="00820D9E">
      <w:r>
        <w:lastRenderedPageBreak/>
        <w:t xml:space="preserve">4.) On </w:t>
      </w:r>
      <w:r>
        <w:rPr>
          <w:b/>
        </w:rPr>
        <w:t xml:space="preserve">Configure Instance </w:t>
      </w:r>
      <w:r>
        <w:t>Tab</w:t>
      </w:r>
      <w:r>
        <w:rPr>
          <w:b/>
        </w:rPr>
        <w:t xml:space="preserve">, </w:t>
      </w:r>
      <w:r>
        <w:t>Click on</w:t>
      </w:r>
      <w:r>
        <w:rPr>
          <w:b/>
        </w:rPr>
        <w:t xml:space="preserve"> Next: Add </w:t>
      </w:r>
      <w:proofErr w:type="gramStart"/>
      <w:r>
        <w:rPr>
          <w:b/>
        </w:rPr>
        <w:t xml:space="preserve">Storage </w:t>
      </w:r>
      <w:r>
        <w:t xml:space="preserve"> button</w:t>
      </w:r>
      <w:proofErr w:type="gramEnd"/>
      <w:r>
        <w:rPr>
          <w:noProof/>
        </w:rPr>
        <w:drawing>
          <wp:inline distT="114300" distB="114300" distL="114300" distR="114300" wp14:anchorId="0203CAD2" wp14:editId="66887F60">
            <wp:extent cx="5943600" cy="2413000"/>
            <wp:effectExtent l="25400" t="25400" r="25400" b="254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B33B3B" w14:textId="77777777" w:rsidR="00A20D89" w:rsidRDefault="00A20D89">
      <w:bookmarkStart w:id="0" w:name="_GoBack"/>
      <w:bookmarkEnd w:id="0"/>
    </w:p>
    <w:p w14:paraId="7215FA98" w14:textId="77777777" w:rsidR="00A20D89" w:rsidRDefault="00A20D89"/>
    <w:p w14:paraId="52BAB660" w14:textId="61F43EB1" w:rsidR="001B0628" w:rsidRDefault="00820D9E">
      <w:pPr>
        <w:rPr>
          <w:b/>
        </w:rPr>
      </w:pPr>
      <w:r>
        <w:t xml:space="preserve">5.) </w:t>
      </w:r>
      <w:proofErr w:type="gramStart"/>
      <w:r>
        <w:t xml:space="preserve">On </w:t>
      </w:r>
      <w:r>
        <w:rPr>
          <w:b/>
        </w:rPr>
        <w:t xml:space="preserve"> Add</w:t>
      </w:r>
      <w:proofErr w:type="gramEnd"/>
      <w:r>
        <w:rPr>
          <w:b/>
        </w:rPr>
        <w:t xml:space="preserve"> Storage </w:t>
      </w:r>
      <w:r>
        <w:t xml:space="preserve">Tab, Ensure the </w:t>
      </w:r>
      <w:r>
        <w:rPr>
          <w:b/>
        </w:rPr>
        <w:t>Size(</w:t>
      </w:r>
      <w:proofErr w:type="spellStart"/>
      <w:r>
        <w:rPr>
          <w:b/>
        </w:rPr>
        <w:t>GiB</w:t>
      </w:r>
      <w:proofErr w:type="spellEnd"/>
      <w:r>
        <w:rPr>
          <w:b/>
        </w:rPr>
        <w:t>)</w:t>
      </w:r>
      <w:r>
        <w:t xml:space="preserve"> of the instance is</w:t>
      </w:r>
      <w:r>
        <w:rPr>
          <w:b/>
        </w:rPr>
        <w:t xml:space="preserve"> </w:t>
      </w:r>
      <w:r w:rsidR="00384FEA">
        <w:rPr>
          <w:b/>
        </w:rPr>
        <w:t>2</w:t>
      </w:r>
      <w:r>
        <w:rPr>
          <w:b/>
        </w:rPr>
        <w:t>0GiB</w:t>
      </w:r>
      <w:r>
        <w:t>, Click</w:t>
      </w:r>
      <w:r>
        <w:rPr>
          <w:b/>
        </w:rPr>
        <w:t xml:space="preserve"> </w:t>
      </w:r>
      <w:proofErr w:type="spellStart"/>
      <w:r>
        <w:rPr>
          <w:b/>
        </w:rPr>
        <w:t>Next:Add</w:t>
      </w:r>
      <w:proofErr w:type="spellEnd"/>
      <w:r>
        <w:rPr>
          <w:b/>
        </w:rPr>
        <w:t xml:space="preserve"> Tag</w:t>
      </w:r>
    </w:p>
    <w:p w14:paraId="49270D91" w14:textId="503B8171" w:rsidR="00A20D89" w:rsidRDefault="00A20D89">
      <w:pPr>
        <w:rPr>
          <w:b/>
        </w:rPr>
      </w:pPr>
    </w:p>
    <w:p w14:paraId="15E1BF5E" w14:textId="1A091FE5" w:rsidR="00A20D89" w:rsidRDefault="00A20D89">
      <w:pPr>
        <w:rPr>
          <w:b/>
        </w:rPr>
      </w:pPr>
      <w:r w:rsidRPr="00A20D89">
        <w:rPr>
          <w:b/>
        </w:rPr>
        <w:drawing>
          <wp:inline distT="0" distB="0" distL="0" distR="0" wp14:anchorId="6B1964F6" wp14:editId="390AF450">
            <wp:extent cx="5943600" cy="2971800"/>
            <wp:effectExtent l="25400" t="25400" r="254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 w="28575">
                      <a:solidFill>
                        <a:srgbClr val="0E05D3"/>
                      </a:solidFill>
                    </a:ln>
                  </pic:spPr>
                </pic:pic>
              </a:graphicData>
            </a:graphic>
          </wp:inline>
        </w:drawing>
      </w:r>
    </w:p>
    <w:p w14:paraId="23BA416E" w14:textId="77777777" w:rsidR="00A20D89" w:rsidRDefault="00A20D89">
      <w:pPr>
        <w:rPr>
          <w:b/>
        </w:rPr>
      </w:pPr>
    </w:p>
    <w:p w14:paraId="5FF35DEF" w14:textId="77777777" w:rsidR="001B0628" w:rsidRDefault="00820D9E">
      <w:r>
        <w:rPr>
          <w:b/>
        </w:rPr>
        <w:t xml:space="preserve">6.) </w:t>
      </w:r>
      <w:proofErr w:type="gramStart"/>
      <w:r>
        <w:t xml:space="preserve">On </w:t>
      </w:r>
      <w:r>
        <w:rPr>
          <w:b/>
        </w:rPr>
        <w:t xml:space="preserve"> Add</w:t>
      </w:r>
      <w:proofErr w:type="gramEnd"/>
      <w:r>
        <w:rPr>
          <w:b/>
        </w:rPr>
        <w:t xml:space="preserve"> Tags </w:t>
      </w:r>
      <w:r>
        <w:t>Tab, Click on the Add</w:t>
      </w:r>
      <w:r>
        <w:rPr>
          <w:b/>
        </w:rPr>
        <w:t xml:space="preserve"> Tag </w:t>
      </w:r>
      <w:r>
        <w:t xml:space="preserve"> button.</w:t>
      </w:r>
    </w:p>
    <w:p w14:paraId="1667960F" w14:textId="77777777" w:rsidR="001B0628" w:rsidRDefault="00820D9E">
      <w:r>
        <w:t>Under Key, type</w:t>
      </w:r>
      <w:r>
        <w:rPr>
          <w:b/>
        </w:rPr>
        <w:t xml:space="preserve"> Name </w:t>
      </w:r>
      <w:r>
        <w:t xml:space="preserve">and </w:t>
      </w:r>
      <w:proofErr w:type="gramStart"/>
      <w:r>
        <w:t xml:space="preserve">in </w:t>
      </w:r>
      <w:r>
        <w:rPr>
          <w:b/>
        </w:rPr>
        <w:t xml:space="preserve"> Value</w:t>
      </w:r>
      <w:proofErr w:type="gramEnd"/>
      <w:r>
        <w:rPr>
          <w:b/>
        </w:rPr>
        <w:t xml:space="preserve"> </w:t>
      </w:r>
      <w:r>
        <w:t xml:space="preserve">, type a tag name in the format </w:t>
      </w:r>
      <w:r>
        <w:rPr>
          <w:b/>
        </w:rPr>
        <w:t>&lt;your-name&gt;</w:t>
      </w:r>
      <w:r>
        <w:t xml:space="preserve"> and replace &lt;your-name&gt; with your name so that you can identify your instance once it has been launched and then click on </w:t>
      </w:r>
      <w:r>
        <w:rPr>
          <w:b/>
        </w:rPr>
        <w:t xml:space="preserve">Next: Configure Security Group </w:t>
      </w:r>
      <w:r>
        <w:t xml:space="preserve"> button.</w:t>
      </w:r>
    </w:p>
    <w:p w14:paraId="1EF47712" w14:textId="77777777" w:rsidR="001B0628" w:rsidRDefault="00820D9E">
      <w:r>
        <w:rPr>
          <w:noProof/>
        </w:rPr>
        <w:lastRenderedPageBreak/>
        <w:drawing>
          <wp:inline distT="114300" distB="114300" distL="114300" distR="114300" wp14:anchorId="185B71CC" wp14:editId="07295D4E">
            <wp:extent cx="5943600" cy="1862138"/>
            <wp:effectExtent l="25400" t="25400" r="25400" b="2540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138"/>
                    </a:xfrm>
                    <a:prstGeom prst="rect">
                      <a:avLst/>
                    </a:prstGeom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88BB2B" w14:textId="77777777" w:rsidR="001B0628" w:rsidRDefault="001B0628"/>
    <w:p w14:paraId="4F811AFD" w14:textId="77777777" w:rsidR="001B0628" w:rsidRDefault="00820D9E">
      <w:r>
        <w:t>7.)</w:t>
      </w:r>
      <w:r>
        <w:t xml:space="preserve"> </w:t>
      </w:r>
      <w:proofErr w:type="gramStart"/>
      <w:r>
        <w:t xml:space="preserve">On </w:t>
      </w:r>
      <w:r>
        <w:rPr>
          <w:b/>
        </w:rPr>
        <w:t xml:space="preserve"> Configure</w:t>
      </w:r>
      <w:proofErr w:type="gramEnd"/>
      <w:r>
        <w:rPr>
          <w:b/>
        </w:rPr>
        <w:t xml:space="preserve"> Security Group </w:t>
      </w:r>
      <w:r>
        <w:t xml:space="preserve"> Tab, Select </w:t>
      </w:r>
      <w:r>
        <w:rPr>
          <w:b/>
        </w:rPr>
        <w:t>Assign Security Group</w:t>
      </w:r>
      <w:r>
        <w:t xml:space="preserve">  as </w:t>
      </w:r>
      <w:r>
        <w:rPr>
          <w:b/>
        </w:rPr>
        <w:t>Select an existing security group</w:t>
      </w:r>
      <w:r>
        <w:t xml:space="preserve"> and select the security group with </w:t>
      </w:r>
      <w:r>
        <w:rPr>
          <w:b/>
        </w:rPr>
        <w:t xml:space="preserve">Name </w:t>
      </w:r>
      <w:r>
        <w:t xml:space="preserve">as </w:t>
      </w:r>
      <w:r>
        <w:rPr>
          <w:b/>
        </w:rPr>
        <w:t>Golden-AMI</w:t>
      </w:r>
      <w:r>
        <w:t xml:space="preserve"> and then click on </w:t>
      </w:r>
      <w:r>
        <w:rPr>
          <w:b/>
        </w:rPr>
        <w:t xml:space="preserve">Review and Launch </w:t>
      </w:r>
      <w:r>
        <w:t xml:space="preserve"> button</w:t>
      </w:r>
    </w:p>
    <w:p w14:paraId="26F548DC" w14:textId="77777777" w:rsidR="001B0628" w:rsidRDefault="00820D9E">
      <w:r>
        <w:rPr>
          <w:b/>
          <w:noProof/>
        </w:rPr>
        <w:drawing>
          <wp:inline distT="114300" distB="114300" distL="114300" distR="114300" wp14:anchorId="58ED23AB" wp14:editId="1C7E4904">
            <wp:extent cx="5943600" cy="2019300"/>
            <wp:effectExtent l="25400" t="25400" r="25400" b="2540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F8D772" w14:textId="77777777" w:rsidR="001B0628" w:rsidRDefault="001B0628"/>
    <w:p w14:paraId="276DFABF" w14:textId="77777777" w:rsidR="001B0628" w:rsidRDefault="00820D9E">
      <w:r>
        <w:t xml:space="preserve">8.) </w:t>
      </w:r>
      <w:proofErr w:type="gramStart"/>
      <w:r>
        <w:t xml:space="preserve">On </w:t>
      </w:r>
      <w:r>
        <w:rPr>
          <w:b/>
        </w:rPr>
        <w:t xml:space="preserve"> Review</w:t>
      </w:r>
      <w:proofErr w:type="gramEnd"/>
      <w:r>
        <w:rPr>
          <w:b/>
        </w:rPr>
        <w:t xml:space="preserve"> </w:t>
      </w:r>
      <w:r>
        <w:t xml:space="preserve"> Tab, Review the instance details by </w:t>
      </w:r>
      <w:r>
        <w:t xml:space="preserve">scrolling the page and click on </w:t>
      </w:r>
      <w:r>
        <w:rPr>
          <w:b/>
        </w:rPr>
        <w:t xml:space="preserve">Launch </w:t>
      </w:r>
      <w:r>
        <w:t>button once all the details are verified.</w:t>
      </w:r>
    </w:p>
    <w:p w14:paraId="41392C0E" w14:textId="77777777" w:rsidR="001B0628" w:rsidRDefault="00820D9E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3C3D587" wp14:editId="7AE362EC">
            <wp:extent cx="5943600" cy="1690688"/>
            <wp:effectExtent l="25400" t="25400" r="25400" b="254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688"/>
                    </a:xfrm>
                    <a:prstGeom prst="rect">
                      <a:avLst/>
                    </a:prstGeom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5BF78B" w14:textId="77777777" w:rsidR="001B0628" w:rsidRDefault="00820D9E">
      <w:pPr>
        <w:rPr>
          <w:b/>
        </w:rPr>
      </w:pPr>
      <w:r>
        <w:t xml:space="preserve">9.) Select </w:t>
      </w:r>
      <w:r>
        <w:rPr>
          <w:b/>
        </w:rPr>
        <w:t>Choose an existing key pair</w:t>
      </w:r>
      <w:r>
        <w:t xml:space="preserve"> and select </w:t>
      </w:r>
      <w:proofErr w:type="spellStart"/>
      <w:r>
        <w:rPr>
          <w:b/>
        </w:rPr>
        <w:t>GoldenAMI</w:t>
      </w:r>
      <w:proofErr w:type="spellEnd"/>
      <w:r>
        <w:t xml:space="preserve">, Select the </w:t>
      </w:r>
      <w:r>
        <w:rPr>
          <w:b/>
        </w:rPr>
        <w:t xml:space="preserve">I </w:t>
      </w:r>
      <w:proofErr w:type="gramStart"/>
      <w:r>
        <w:rPr>
          <w:b/>
        </w:rPr>
        <w:t xml:space="preserve">acknowledge </w:t>
      </w:r>
      <w:r>
        <w:t xml:space="preserve"> checkbox</w:t>
      </w:r>
      <w:proofErr w:type="gramEnd"/>
      <w:r>
        <w:t xml:space="preserve">  and click on </w:t>
      </w:r>
      <w:r>
        <w:rPr>
          <w:b/>
        </w:rPr>
        <w:t>Launch Instances</w:t>
      </w:r>
    </w:p>
    <w:p w14:paraId="68345CE5" w14:textId="77777777" w:rsidR="001B0628" w:rsidRDefault="00820D9E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056F17F" wp14:editId="227B4F0F">
            <wp:extent cx="5943600" cy="2890838"/>
            <wp:effectExtent l="25400" t="25400" r="25400" b="254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838"/>
                    </a:xfrm>
                    <a:prstGeom prst="rect">
                      <a:avLst/>
                    </a:prstGeom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DCAF62" w14:textId="77777777" w:rsidR="001B0628" w:rsidRDefault="001B0628">
      <w:pPr>
        <w:rPr>
          <w:b/>
        </w:rPr>
      </w:pPr>
    </w:p>
    <w:p w14:paraId="1C41158D" w14:textId="77777777" w:rsidR="001B0628" w:rsidRDefault="001B0628">
      <w:pPr>
        <w:rPr>
          <w:b/>
        </w:rPr>
      </w:pPr>
    </w:p>
    <w:p w14:paraId="07E478A0" w14:textId="77777777" w:rsidR="001B0628" w:rsidRDefault="00820D9E">
      <w:r>
        <w:t>After completing the steps 1-</w:t>
      </w:r>
      <w:proofErr w:type="gramStart"/>
      <w:r>
        <w:t xml:space="preserve">9 </w:t>
      </w:r>
      <w:r>
        <w:rPr>
          <w:b/>
        </w:rPr>
        <w:t>,</w:t>
      </w:r>
      <w:proofErr w:type="gramEnd"/>
      <w:r>
        <w:rPr>
          <w:b/>
        </w:rPr>
        <w:t xml:space="preserve"> </w:t>
      </w:r>
      <w:r>
        <w:t xml:space="preserve">Navigate </w:t>
      </w:r>
      <w:r>
        <w:t xml:space="preserve">to </w:t>
      </w:r>
      <w:r>
        <w:rPr>
          <w:b/>
        </w:rPr>
        <w:t xml:space="preserve">EC2 Dashboard &gt; Instances </w:t>
      </w:r>
      <w:r>
        <w:t xml:space="preserve">and View the details of the instance you just launched. </w:t>
      </w:r>
    </w:p>
    <w:p w14:paraId="62F440A7" w14:textId="77777777" w:rsidR="001B0628" w:rsidRDefault="00820D9E">
      <w:r>
        <w:br/>
        <w:t xml:space="preserve">You can search for the instance under the search field with the </w:t>
      </w:r>
      <w:r>
        <w:rPr>
          <w:b/>
        </w:rPr>
        <w:t>tag name</w:t>
      </w:r>
      <w:r>
        <w:t xml:space="preserve"> you associated during the launch configuration.</w:t>
      </w:r>
    </w:p>
    <w:p w14:paraId="4F613F27" w14:textId="77777777" w:rsidR="001B0628" w:rsidRDefault="001B0628"/>
    <w:p w14:paraId="60C09801" w14:textId="77777777" w:rsidR="001B0628" w:rsidRDefault="00820D9E">
      <w:r>
        <w:t xml:space="preserve">Once the </w:t>
      </w:r>
      <w:r>
        <w:rPr>
          <w:b/>
        </w:rPr>
        <w:t>Instance State</w:t>
      </w:r>
      <w:r>
        <w:t xml:space="preserve"> start showing </w:t>
      </w:r>
      <w:r>
        <w:rPr>
          <w:b/>
        </w:rPr>
        <w:t xml:space="preserve">running </w:t>
      </w:r>
      <w:r>
        <w:t>a</w:t>
      </w:r>
      <w:r>
        <w:t xml:space="preserve">nd </w:t>
      </w:r>
      <w:r>
        <w:rPr>
          <w:b/>
        </w:rPr>
        <w:t xml:space="preserve">Status </w:t>
      </w:r>
      <w:proofErr w:type="gramStart"/>
      <w:r>
        <w:rPr>
          <w:b/>
        </w:rPr>
        <w:t xml:space="preserve">Checks </w:t>
      </w:r>
      <w:r>
        <w:t xml:space="preserve"> shows</w:t>
      </w:r>
      <w:proofErr w:type="gramEnd"/>
      <w:r>
        <w:t xml:space="preserve"> </w:t>
      </w:r>
      <w:r>
        <w:rPr>
          <w:b/>
        </w:rPr>
        <w:t>2/2 checks passed</w:t>
      </w:r>
      <w:r>
        <w:t xml:space="preserve">, Your instances will be launched completely . Select the instance row to view its </w:t>
      </w:r>
      <w:proofErr w:type="spellStart"/>
      <w:proofErr w:type="gramStart"/>
      <w:r>
        <w:t>details.You</w:t>
      </w:r>
      <w:proofErr w:type="spellEnd"/>
      <w:proofErr w:type="gramEnd"/>
      <w:r>
        <w:t xml:space="preserve"> can find the Public IP address  and other details of the instance in the </w:t>
      </w:r>
      <w:r>
        <w:rPr>
          <w:b/>
        </w:rPr>
        <w:t>Description</w:t>
      </w:r>
      <w:r>
        <w:t xml:space="preserve"> Tab.</w:t>
      </w:r>
    </w:p>
    <w:p w14:paraId="57943A39" w14:textId="77777777" w:rsidR="001B0628" w:rsidRDefault="001B0628"/>
    <w:p w14:paraId="6C8A9111" w14:textId="77777777" w:rsidR="001B0628" w:rsidRDefault="00820D9E">
      <w:r>
        <w:t>Note:  the credentials for yo</w:t>
      </w:r>
      <w:r>
        <w:t xml:space="preserve">ur instances </w:t>
      </w:r>
      <w:proofErr w:type="gramStart"/>
      <w:r>
        <w:t>are :</w:t>
      </w:r>
      <w:proofErr w:type="gramEnd"/>
      <w:r>
        <w:t>--</w:t>
      </w:r>
    </w:p>
    <w:p w14:paraId="1AEC3CC1" w14:textId="77777777" w:rsidR="001B0628" w:rsidRDefault="00820D9E">
      <w:proofErr w:type="gramStart"/>
      <w:r>
        <w:t>Username :</w:t>
      </w:r>
      <w:proofErr w:type="gramEnd"/>
      <w:r>
        <w:t xml:space="preserve"> </w:t>
      </w:r>
      <w:proofErr w:type="spellStart"/>
      <w:r>
        <w:t>devops</w:t>
      </w:r>
      <w:proofErr w:type="spellEnd"/>
      <w:r>
        <w:br/>
        <w:t>Password  : Dev0p$!!/</w:t>
      </w:r>
      <w:r>
        <w:rPr>
          <w:b/>
        </w:rPr>
        <w:tab/>
      </w:r>
    </w:p>
    <w:p w14:paraId="73E36A16" w14:textId="77777777" w:rsidR="001B0628" w:rsidRDefault="001B0628">
      <w:pPr>
        <w:rPr>
          <w:b/>
        </w:rPr>
      </w:pPr>
    </w:p>
    <w:p w14:paraId="7669D41C" w14:textId="77777777" w:rsidR="001B0628" w:rsidRDefault="00820D9E">
      <w:pPr>
        <w:rPr>
          <w:b/>
        </w:rPr>
      </w:pPr>
      <w:r>
        <w:rPr>
          <w:b/>
        </w:rPr>
        <w:t xml:space="preserve">Run this command and replace </w:t>
      </w:r>
      <w:proofErr w:type="spellStart"/>
      <w:r>
        <w:rPr>
          <w:b/>
        </w:rPr>
        <w:t>xxx.xxx.xxx.xxx</w:t>
      </w:r>
      <w:proofErr w:type="spellEnd"/>
      <w:r>
        <w:rPr>
          <w:b/>
        </w:rPr>
        <w:t xml:space="preserve"> with public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of your Workstation.</w:t>
      </w:r>
    </w:p>
    <w:p w14:paraId="54FB3BC5" w14:textId="77777777" w:rsidR="001B0628" w:rsidRDefault="001B0628">
      <w:pPr>
        <w:rPr>
          <w:b/>
        </w:rPr>
      </w:pPr>
    </w:p>
    <w:p w14:paraId="4530C94F" w14:textId="77777777" w:rsidR="001B0628" w:rsidRDefault="00820D9E">
      <w:pPr>
        <w:rPr>
          <w:b/>
        </w:rPr>
      </w:pPr>
      <w:r>
        <w:rPr>
          <w:b/>
        </w:rPr>
        <w:t xml:space="preserve">$ </w:t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devops@xxx.xxx.xxx.xxx</w:t>
      </w:r>
      <w:proofErr w:type="spellEnd"/>
      <w:r>
        <w:rPr>
          <w:b/>
        </w:rPr>
        <w:t xml:space="preserve">  </w:t>
      </w:r>
    </w:p>
    <w:p w14:paraId="7BA7C63E" w14:textId="77777777" w:rsidR="001B0628" w:rsidRDefault="00820D9E">
      <w:r>
        <w:t xml:space="preserve">Hit enter and enter the </w:t>
      </w:r>
      <w:proofErr w:type="gramStart"/>
      <w:r>
        <w:t xml:space="preserve">password  </w:t>
      </w:r>
      <w:r>
        <w:rPr>
          <w:b/>
        </w:rPr>
        <w:t>Dev</w:t>
      </w:r>
      <w:proofErr w:type="gramEnd"/>
      <w:r>
        <w:rPr>
          <w:b/>
        </w:rPr>
        <w:t>0p$!!/</w:t>
      </w:r>
      <w:r>
        <w:rPr>
          <w:b/>
        </w:rPr>
        <w:tab/>
      </w:r>
      <w:r>
        <w:t xml:space="preserve">  when prompted</w:t>
      </w:r>
    </w:p>
    <w:sectPr w:rsidR="001B0628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03ABD"/>
    <w:multiLevelType w:val="multilevel"/>
    <w:tmpl w:val="4656A94C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628"/>
    <w:rsid w:val="001B0628"/>
    <w:rsid w:val="00384FEA"/>
    <w:rsid w:val="006D1F6A"/>
    <w:rsid w:val="007823DA"/>
    <w:rsid w:val="00820D9E"/>
    <w:rsid w:val="009C6EA5"/>
    <w:rsid w:val="00A20D89"/>
    <w:rsid w:val="00F81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071A21"/>
  <w15:docId w15:val="{DC7FD3D0-6719-E54F-88F4-EF8A5C036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20D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3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hyperlink" Target="https://bit.ly/2nhKGAQ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tif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Arshad Syed</cp:lastModifiedBy>
  <cp:revision>9</cp:revision>
  <dcterms:created xsi:type="dcterms:W3CDTF">2019-06-14T11:04:00Z</dcterms:created>
  <dcterms:modified xsi:type="dcterms:W3CDTF">2019-06-14T13:08:00Z</dcterms:modified>
</cp:coreProperties>
</file>