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Design, Implementation, and Performance Evaluation of a Dynamic Performance-Based Load Balancer for Secure Group Messaging</w:t>
      </w:r>
    </w:p>
    <w:p>
      <w:pPr>
        <w:spacing w:before="0" w:after="320"/>
        <w:jc w:val="center"/>
      </w:pPr>
      <w:r>
        <w:rPr>
          <w:i/>
          <w:sz w:val="22"/>
        </w:rPr>
        <w:t>CSD Lab 6: Dynamic Load Balancing, Threshold Optimization, and High-Concurrency Persistence</w:t>
        <w:br/>
      </w:r>
      <w:r>
        <w:rPr>
          <w:b/>
          <w:sz w:val="22"/>
        </w:rPr>
        <w:t>Student Name: LEKKALA SASHANK  |  Roll ID: 12341330</w:t>
        <w:br/>
      </w:r>
      <w:r>
        <w:rPr>
          <w:sz w:val="20"/>
        </w:rPr>
        <w:t>Deployment URL: http://10.1.75.51:3210  |  Server: 10.1.75.51</w:t>
      </w:r>
    </w:p>
    <w:p>
      <w:pPr>
        <w:keepNext/>
        <w:spacing w:before="280" w:after="80"/>
      </w:pPr>
      <w:r>
        <w:rPr>
          <w:rFonts w:ascii="Times New Roman" w:hAnsi="Times New Roman"/>
          <w:b/>
          <w:sz w:val="26"/>
        </w:rPr>
        <w:t>1. Executive Summary and Objectives</w:t>
      </w:r>
    </w:p>
    <w:p>
      <w:pPr>
        <w:spacing w:before="0" w:after="120" w:line="276" w:lineRule="auto"/>
      </w:pPr>
      <w:r>
        <w:rPr>
          <w:rFonts w:ascii="Times New Roman" w:hAnsi="Times New Roman"/>
          <w:sz w:val="22"/>
        </w:rPr>
        <w:t>In modern distributed architectures, real-time communication systems face severe scalability bottlenecks when subjected to high concurrent loads. The objective of this laboratory assignment is to design, deploy, and evaluate an industrial-grade dynamic performance-based load balancer fronting a distributed secure group chat application. The complete system is hosted across four isolated Linux container environments on the host server 10.1.75.51.</w:t>
      </w:r>
    </w:p>
    <w:p>
      <w:pPr>
        <w:spacing w:before="0" w:after="120" w:line="276" w:lineRule="auto"/>
      </w:pPr>
      <w:r>
        <w:rPr>
          <w:rFonts w:ascii="Times New Roman" w:hAnsi="Times New Roman"/>
          <w:sz w:val="22"/>
        </w:rPr>
        <w:t>The core technical challenges addressed in this implementation include:</w:t>
      </w:r>
    </w:p>
    <w:p>
      <w:pPr>
        <w:pStyle w:val="ListBullet"/>
        <w:spacing w:before="0" w:after="60" w:line="276" w:lineRule="auto"/>
      </w:pPr>
      <w:r>
        <w:rPr>
          <w:rFonts w:ascii="Times New Roman" w:hAnsi="Times New Roman"/>
          <w:b/>
          <w:sz w:val="22"/>
        </w:rPr>
        <w:t xml:space="preserve">1. Dynamic Performance-Based Routing: </w:t>
      </w:r>
      <w:r>
        <w:rPr>
          <w:rFonts w:ascii="Times New Roman" w:hAnsi="Times New Roman"/>
          <w:sz w:val="22"/>
        </w:rPr>
        <w:t>Transitioning away from naive round-robin scheduling to an adaptive, load-aware routing mechanism that monitors CPU utilization, memory pressure, and active in-flight connections across all backends.</w:t>
      </w:r>
    </w:p>
    <w:p>
      <w:pPr>
        <w:pStyle w:val="ListBullet"/>
        <w:spacing w:before="0" w:after="60" w:line="276" w:lineRule="auto"/>
      </w:pPr>
      <w:r>
        <w:rPr>
          <w:rFonts w:ascii="Times New Roman" w:hAnsi="Times New Roman"/>
          <w:b/>
          <w:sz w:val="22"/>
        </w:rPr>
        <w:t xml:space="preserve">2. Dynamic Threshold Adaptation: </w:t>
      </w:r>
      <w:r>
        <w:rPr>
          <w:rFonts w:ascii="Times New Roman" w:hAnsi="Times New Roman"/>
          <w:sz w:val="22"/>
        </w:rPr>
        <w:t>Determining and dynamically tuning optimal threshold boundaries to switch traffic seamlessly when the currently targeted backend approaches resource exhaustion.</w:t>
      </w:r>
    </w:p>
    <w:p>
      <w:pPr>
        <w:pStyle w:val="ListBullet"/>
        <w:spacing w:before="0" w:after="60" w:line="276" w:lineRule="auto"/>
      </w:pPr>
      <w:r>
        <w:rPr>
          <w:rFonts w:ascii="Times New Roman" w:hAnsi="Times New Roman"/>
          <w:b/>
          <w:sz w:val="22"/>
        </w:rPr>
        <w:t xml:space="preserve">3. Complete Persistence and Zero-Loss Guarantees: </w:t>
      </w:r>
      <w:r>
        <w:rPr>
          <w:rFonts w:ascii="Times New Roman" w:hAnsi="Times New Roman"/>
          <w:sz w:val="22"/>
        </w:rPr>
        <w:t>Ensuring that 100% of messages accepted by the server cluster with a 2xx HTTP response are persistently stored and verifiable via GET /feed, while strictly preventing duplicate insertions under burst concurrency.</w:t>
      </w:r>
    </w:p>
    <w:p>
      <w:pPr>
        <w:pStyle w:val="ListBullet"/>
        <w:spacing w:before="0" w:after="60" w:line="276" w:lineRule="auto"/>
      </w:pPr>
      <w:r>
        <w:rPr>
          <w:rFonts w:ascii="Times New Roman" w:hAnsi="Times New Roman"/>
          <w:b/>
          <w:sz w:val="22"/>
        </w:rPr>
        <w:t xml:space="preserve">4. Content Integrity and Byte-for-Byte Correctness: </w:t>
      </w:r>
      <w:r>
        <w:rPr>
          <w:rFonts w:ascii="Times New Roman" w:hAnsi="Times New Roman"/>
          <w:sz w:val="22"/>
        </w:rPr>
        <w:t>Preserving raw payload bytes without truncating, re-encoding, or stripping whitespace, thereby satisfying strict byte-level verification suites.</w:t>
      </w:r>
    </w:p>
    <w:p>
      <w:pPr>
        <w:pStyle w:val="ListBullet"/>
        <w:spacing w:before="0" w:after="60" w:line="276" w:lineRule="auto"/>
      </w:pPr>
      <w:r>
        <w:rPr>
          <w:rFonts w:ascii="Times New Roman" w:hAnsi="Times New Roman"/>
          <w:b/>
          <w:sz w:val="22"/>
        </w:rPr>
        <w:t xml:space="preserve">5. Cryptographic Security at Scale: </w:t>
      </w:r>
      <w:r>
        <w:rPr>
          <w:rFonts w:ascii="Times New Roman" w:hAnsi="Times New Roman"/>
          <w:sz w:val="22"/>
        </w:rPr>
        <w:t>Maintaining end-to-end ECDSA P-256 digital signatures, Fernet symmetric encryption at rest, and tamper-evident SHA-256 hash chains across high-throughput request rates exceeding several hundred requests per second.</w:t>
      </w:r>
    </w:p>
    <w:p>
      <w:pPr>
        <w:keepNext/>
        <w:spacing w:before="280" w:after="80"/>
      </w:pPr>
      <w:r>
        <w:rPr>
          <w:rFonts w:ascii="Times New Roman" w:hAnsi="Times New Roman"/>
          <w:b/>
          <w:sz w:val="26"/>
        </w:rPr>
        <w:t>2. Infrastructure and Network Topology</w:t>
      </w:r>
    </w:p>
    <w:p>
      <w:pPr>
        <w:spacing w:before="0" w:after="120" w:line="276" w:lineRule="auto"/>
      </w:pPr>
      <w:r>
        <w:rPr>
          <w:rFonts w:ascii="Times New Roman" w:hAnsi="Times New Roman"/>
          <w:sz w:val="22"/>
        </w:rPr>
        <w:t>The application backend is distributed across three assigned container nodes (stu3_sys2, stu3_sys3, and stu3_sys4), while the custom Go Load Balancer is deployed on stu3_sys2 listening on external port 3210 (with redundant binding on port 3000). System 1 (stu3_sys1) is strictly reserved for external system processes and was left entirely untouched.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space="0" w:color="000000"/>
              <w:left w:val="none" w:sz="8" w:space="0" w:color="auto"/>
              <w:bottom w:val="single" w:sz="8" w:space="0" w:color="000000"/>
              <w:right w:val="none" w:sz="8" w:space="0" w:color="auto"/>
            </w:tcBorders>
          </w:tcPr>
          <w:p>
            <w:r>
              <w:rPr>
                <w:b/>
                <w:sz w:val="20"/>
              </w:rPr>
              <w:t>Node</w:t>
            </w:r>
          </w:p>
        </w:tc>
        <w:tc>
          <w:tcPr>
            <w:tcW w:type="dxa" w:w="1872"/>
            <w:tcBorders>
              <w:top w:val="single" w:sz="8" w:space="0" w:color="000000"/>
              <w:left w:val="none" w:sz="8" w:space="0" w:color="auto"/>
              <w:bottom w:val="single" w:sz="8" w:space="0" w:color="000000"/>
              <w:right w:val="none" w:sz="8" w:space="0" w:color="auto"/>
            </w:tcBorders>
          </w:tcPr>
          <w:p>
            <w:r>
              <w:rPr>
                <w:b/>
                <w:sz w:val="20"/>
              </w:rPr>
              <w:t>Internal IP</w:t>
            </w:r>
          </w:p>
        </w:tc>
        <w:tc>
          <w:tcPr>
            <w:tcW w:type="dxa" w:w="1872"/>
            <w:tcBorders>
              <w:top w:val="single" w:sz="8" w:space="0" w:color="000000"/>
              <w:left w:val="none" w:sz="8" w:space="0" w:color="auto"/>
              <w:bottom w:val="single" w:sz="8" w:space="0" w:color="000000"/>
              <w:right w:val="none" w:sz="8" w:space="0" w:color="auto"/>
            </w:tcBorders>
          </w:tcPr>
          <w:p>
            <w:r>
              <w:rPr>
                <w:b/>
                <w:sz w:val="20"/>
              </w:rPr>
              <w:t>Port Mappings</w:t>
            </w:r>
          </w:p>
        </w:tc>
        <w:tc>
          <w:tcPr>
            <w:tcW w:type="dxa" w:w="1872"/>
            <w:tcBorders>
              <w:top w:val="single" w:sz="8" w:space="0" w:color="000000"/>
              <w:left w:val="none" w:sz="8" w:space="0" w:color="auto"/>
              <w:bottom w:val="single" w:sz="8" w:space="0" w:color="000000"/>
              <w:right w:val="none" w:sz="8" w:space="0" w:color="auto"/>
            </w:tcBorders>
          </w:tcPr>
          <w:p>
            <w:r>
              <w:rPr>
                <w:b/>
                <w:sz w:val="20"/>
              </w:rPr>
              <w:t>Role</w:t>
            </w:r>
          </w:p>
        </w:tc>
        <w:tc>
          <w:tcPr>
            <w:tcW w:type="dxa" w:w="1872"/>
            <w:tcBorders>
              <w:top w:val="single" w:sz="8" w:space="0" w:color="000000"/>
              <w:left w:val="none" w:sz="8" w:space="0" w:color="auto"/>
              <w:bottom w:val="single" w:sz="8" w:space="0" w:color="000000"/>
              <w:right w:val="none" w:sz="8" w:space="0" w:color="auto"/>
            </w:tcBorders>
          </w:tcPr>
          <w:p>
            <w:r>
              <w:rPr>
                <w:b/>
                <w:sz w:val="20"/>
              </w:rPr>
              <w:t>Process Architecture</w:t>
            </w:r>
          </w:p>
        </w:tc>
      </w:tr>
      <w:tr>
        <w:tc>
          <w:tcPr>
            <w:tcW w:type="dxa" w:w="1872"/>
            <w:tcBorders>
              <w:top w:val="single" w:sz="4" w:space="0" w:color="CCCCCC"/>
              <w:left w:val="none" w:sz="4" w:space="0" w:color="auto"/>
              <w:bottom w:val="single" w:sz="4" w:space="0" w:color="CCCCCC"/>
              <w:right w:val="none" w:sz="4" w:space="0" w:color="auto"/>
            </w:tcBorders>
          </w:tcPr>
          <w:p>
            <w:r>
              <w:rPr>
                <w:sz w:val="19"/>
              </w:rPr>
              <w:t>stu3_sys2</w:t>
            </w:r>
          </w:p>
        </w:tc>
        <w:tc>
          <w:tcPr>
            <w:tcW w:type="dxa" w:w="1872"/>
            <w:tcBorders>
              <w:top w:val="single" w:sz="4" w:space="0" w:color="CCCCCC"/>
              <w:left w:val="none" w:sz="4" w:space="0" w:color="auto"/>
              <w:bottom w:val="single" w:sz="4" w:space="0" w:color="CCCCCC"/>
              <w:right w:val="none" w:sz="4" w:space="0" w:color="auto"/>
            </w:tcBorders>
          </w:tcPr>
          <w:p>
            <w:r>
              <w:rPr>
                <w:sz w:val="19"/>
              </w:rPr>
              <w:t>172.17.0.11</w:t>
            </w:r>
          </w:p>
        </w:tc>
        <w:tc>
          <w:tcPr>
            <w:tcW w:type="dxa" w:w="1872"/>
            <w:tcBorders>
              <w:top w:val="single" w:sz="4" w:space="0" w:color="CCCCCC"/>
              <w:left w:val="none" w:sz="4" w:space="0" w:color="auto"/>
              <w:bottom w:val="single" w:sz="4" w:space="0" w:color="CCCCCC"/>
              <w:right w:val="none" w:sz="4" w:space="0" w:color="auto"/>
            </w:tcBorders>
          </w:tcPr>
          <w:p>
            <w:r>
              <w:rPr>
                <w:sz w:val="19"/>
              </w:rPr>
              <w:t>3000 -&gt; Host 3210</w:t>
            </w:r>
          </w:p>
        </w:tc>
        <w:tc>
          <w:tcPr>
            <w:tcW w:type="dxa" w:w="1872"/>
            <w:tcBorders>
              <w:top w:val="single" w:sz="4" w:space="0" w:color="CCCCCC"/>
              <w:left w:val="none" w:sz="4" w:space="0" w:color="auto"/>
              <w:bottom w:val="single" w:sz="4" w:space="0" w:color="CCCCCC"/>
              <w:right w:val="none" w:sz="4" w:space="0" w:color="auto"/>
            </w:tcBorders>
          </w:tcPr>
          <w:p>
            <w:r>
              <w:rPr>
                <w:sz w:val="19"/>
              </w:rPr>
              <w:t>Dynamic Load Balancer (Primary Entry)</w:t>
            </w:r>
          </w:p>
        </w:tc>
        <w:tc>
          <w:tcPr>
            <w:tcW w:type="dxa" w:w="1872"/>
            <w:tcBorders>
              <w:top w:val="single" w:sz="4" w:space="0" w:color="CCCCCC"/>
              <w:left w:val="none" w:sz="4" w:space="0" w:color="auto"/>
              <w:bottom w:val="single" w:sz="4" w:space="0" w:color="CCCCCC"/>
              <w:right w:val="none" w:sz="4" w:space="0" w:color="auto"/>
            </w:tcBorders>
          </w:tcPr>
          <w:p>
            <w:r>
              <w:rPr>
                <w:sz w:val="19"/>
              </w:rPr>
              <w:t>Custom Go Load Balancer (GOMEMLIMIT=100MiB, Failover=1.5s)</w:t>
            </w:r>
          </w:p>
        </w:tc>
      </w:tr>
      <w:tr>
        <w:tc>
          <w:tcPr>
            <w:tcW w:type="dxa" w:w="1872"/>
            <w:tcBorders>
              <w:top w:val="single" w:sz="4" w:space="0" w:color="CCCCCC"/>
              <w:left w:val="none" w:sz="4" w:space="0" w:color="auto"/>
              <w:bottom w:val="single" w:sz="4" w:space="0" w:color="CCCCCC"/>
              <w:right w:val="none" w:sz="4" w:space="0" w:color="auto"/>
            </w:tcBorders>
          </w:tcPr>
          <w:p>
            <w:r>
              <w:rPr>
                <w:sz w:val="19"/>
              </w:rPr>
              <w:t>stu3_sys2</w:t>
            </w:r>
          </w:p>
        </w:tc>
        <w:tc>
          <w:tcPr>
            <w:tcW w:type="dxa" w:w="1872"/>
            <w:tcBorders>
              <w:top w:val="single" w:sz="4" w:space="0" w:color="CCCCCC"/>
              <w:left w:val="none" w:sz="4" w:space="0" w:color="auto"/>
              <w:bottom w:val="single" w:sz="4" w:space="0" w:color="CCCCCC"/>
              <w:right w:val="none" w:sz="4" w:space="0" w:color="auto"/>
            </w:tcBorders>
          </w:tcPr>
          <w:p>
            <w:r>
              <w:rPr>
                <w:sz w:val="19"/>
              </w:rPr>
              <w:t>172.17.0.11</w:t>
            </w:r>
          </w:p>
        </w:tc>
        <w:tc>
          <w:tcPr>
            <w:tcW w:type="dxa" w:w="1872"/>
            <w:tcBorders>
              <w:top w:val="single" w:sz="4" w:space="0" w:color="CCCCCC"/>
              <w:left w:val="none" w:sz="4" w:space="0" w:color="auto"/>
              <w:bottom w:val="single" w:sz="4" w:space="0" w:color="CCCCCC"/>
              <w:right w:val="none" w:sz="4" w:space="0" w:color="auto"/>
            </w:tcBorders>
          </w:tcPr>
          <w:p>
            <w:r>
              <w:rPr>
                <w:sz w:val="19"/>
              </w:rPr>
              <w:t>4000 -&gt; Host 4210</w:t>
            </w:r>
          </w:p>
        </w:tc>
        <w:tc>
          <w:tcPr>
            <w:tcW w:type="dxa" w:w="1872"/>
            <w:tcBorders>
              <w:top w:val="single" w:sz="4" w:space="0" w:color="CCCCCC"/>
              <w:left w:val="none" w:sz="4" w:space="0" w:color="auto"/>
              <w:bottom w:val="single" w:sz="4" w:space="0" w:color="CCCCCC"/>
              <w:right w:val="none" w:sz="4" w:space="0" w:color="auto"/>
            </w:tcBorders>
          </w:tcPr>
          <w:p>
            <w:r>
              <w:rPr>
                <w:sz w:val="19"/>
              </w:rPr>
              <w:t>Backend Instance 1</w:t>
            </w:r>
          </w:p>
        </w:tc>
        <w:tc>
          <w:tcPr>
            <w:tcW w:type="dxa" w:w="1872"/>
            <w:tcBorders>
              <w:top w:val="single" w:sz="4" w:space="0" w:color="CCCCCC"/>
              <w:left w:val="none" w:sz="4" w:space="0" w:color="auto"/>
              <w:bottom w:val="single" w:sz="4" w:space="0" w:color="CCCCCC"/>
              <w:right w:val="none" w:sz="4" w:space="0" w:color="auto"/>
            </w:tcBorders>
          </w:tcPr>
          <w:p>
            <w:r>
              <w:rPr>
                <w:sz w:val="19"/>
              </w:rPr>
              <w:t>Gunicorn (1 worker x 16 threads) + Flask + SQLite WAL</w:t>
            </w:r>
          </w:p>
        </w:tc>
      </w:tr>
      <w:tr>
        <w:tc>
          <w:tcPr>
            <w:tcW w:type="dxa" w:w="1872"/>
            <w:tcBorders>
              <w:top w:val="single" w:sz="4" w:space="0" w:color="CCCCCC"/>
              <w:left w:val="none" w:sz="4" w:space="0" w:color="auto"/>
              <w:bottom w:val="single" w:sz="4" w:space="0" w:color="CCCCCC"/>
              <w:right w:val="none" w:sz="4" w:space="0" w:color="auto"/>
            </w:tcBorders>
          </w:tcPr>
          <w:p>
            <w:r>
              <w:rPr>
                <w:sz w:val="19"/>
              </w:rPr>
              <w:t>stu3_sys3</w:t>
            </w:r>
          </w:p>
        </w:tc>
        <w:tc>
          <w:tcPr>
            <w:tcW w:type="dxa" w:w="1872"/>
            <w:tcBorders>
              <w:top w:val="single" w:sz="4" w:space="0" w:color="CCCCCC"/>
              <w:left w:val="none" w:sz="4" w:space="0" w:color="auto"/>
              <w:bottom w:val="single" w:sz="4" w:space="0" w:color="CCCCCC"/>
              <w:right w:val="none" w:sz="4" w:space="0" w:color="auto"/>
            </w:tcBorders>
          </w:tcPr>
          <w:p>
            <w:r>
              <w:rPr>
                <w:sz w:val="19"/>
              </w:rPr>
              <w:t>172.17.0.12</w:t>
            </w:r>
          </w:p>
        </w:tc>
        <w:tc>
          <w:tcPr>
            <w:tcW w:type="dxa" w:w="1872"/>
            <w:tcBorders>
              <w:top w:val="single" w:sz="4" w:space="0" w:color="CCCCCC"/>
              <w:left w:val="none" w:sz="4" w:space="0" w:color="auto"/>
              <w:bottom w:val="single" w:sz="4" w:space="0" w:color="CCCCCC"/>
              <w:right w:val="none" w:sz="4" w:space="0" w:color="auto"/>
            </w:tcBorders>
          </w:tcPr>
          <w:p>
            <w:r>
              <w:rPr>
                <w:sz w:val="19"/>
              </w:rPr>
              <w:t>3000 -&gt; Host 3211</w:t>
            </w:r>
          </w:p>
        </w:tc>
        <w:tc>
          <w:tcPr>
            <w:tcW w:type="dxa" w:w="1872"/>
            <w:tcBorders>
              <w:top w:val="single" w:sz="4" w:space="0" w:color="CCCCCC"/>
              <w:left w:val="none" w:sz="4" w:space="0" w:color="auto"/>
              <w:bottom w:val="single" w:sz="4" w:space="0" w:color="CCCCCC"/>
              <w:right w:val="none" w:sz="4" w:space="0" w:color="auto"/>
            </w:tcBorders>
          </w:tcPr>
          <w:p>
            <w:r>
              <w:rPr>
                <w:sz w:val="19"/>
              </w:rPr>
              <w:t>Backend Instance 2</w:t>
            </w:r>
          </w:p>
        </w:tc>
        <w:tc>
          <w:tcPr>
            <w:tcW w:type="dxa" w:w="1872"/>
            <w:tcBorders>
              <w:top w:val="single" w:sz="4" w:space="0" w:color="CCCCCC"/>
              <w:left w:val="none" w:sz="4" w:space="0" w:color="auto"/>
              <w:bottom w:val="single" w:sz="4" w:space="0" w:color="CCCCCC"/>
              <w:right w:val="none" w:sz="4" w:space="0" w:color="auto"/>
            </w:tcBorders>
          </w:tcPr>
          <w:p>
            <w:r>
              <w:rPr>
                <w:sz w:val="19"/>
              </w:rPr>
              <w:t>Gunicorn (1 worker x 16 threads) + Flask + SQLite WAL</w:t>
            </w:r>
          </w:p>
        </w:tc>
      </w:tr>
      <w:tr>
        <w:tc>
          <w:tcPr>
            <w:tcW w:type="dxa" w:w="1872"/>
            <w:tcBorders>
              <w:top w:val="single" w:sz="4" w:space="0" w:color="CCCCCC"/>
              <w:left w:val="none" w:sz="4" w:space="0" w:color="auto"/>
              <w:bottom w:val="single" w:sz="4" w:space="0" w:color="CCCCCC"/>
              <w:right w:val="none" w:sz="4" w:space="0" w:color="auto"/>
            </w:tcBorders>
          </w:tcPr>
          <w:p>
            <w:r>
              <w:rPr>
                <w:sz w:val="19"/>
              </w:rPr>
              <w:t>stu3_sys4</w:t>
            </w:r>
          </w:p>
        </w:tc>
        <w:tc>
          <w:tcPr>
            <w:tcW w:type="dxa" w:w="1872"/>
            <w:tcBorders>
              <w:top w:val="single" w:sz="4" w:space="0" w:color="CCCCCC"/>
              <w:left w:val="none" w:sz="4" w:space="0" w:color="auto"/>
              <w:bottom w:val="single" w:sz="4" w:space="0" w:color="CCCCCC"/>
              <w:right w:val="none" w:sz="4" w:space="0" w:color="auto"/>
            </w:tcBorders>
          </w:tcPr>
          <w:p>
            <w:r>
              <w:rPr>
                <w:sz w:val="19"/>
              </w:rPr>
              <w:t>172.17.0.13</w:t>
            </w:r>
          </w:p>
        </w:tc>
        <w:tc>
          <w:tcPr>
            <w:tcW w:type="dxa" w:w="1872"/>
            <w:tcBorders>
              <w:top w:val="single" w:sz="4" w:space="0" w:color="CCCCCC"/>
              <w:left w:val="none" w:sz="4" w:space="0" w:color="auto"/>
              <w:bottom w:val="single" w:sz="4" w:space="0" w:color="CCCCCC"/>
              <w:right w:val="none" w:sz="4" w:space="0" w:color="auto"/>
            </w:tcBorders>
          </w:tcPr>
          <w:p>
            <w:r>
              <w:rPr>
                <w:sz w:val="19"/>
              </w:rPr>
              <w:t>3000 -&gt; Host 3212</w:t>
            </w:r>
          </w:p>
        </w:tc>
        <w:tc>
          <w:tcPr>
            <w:tcW w:type="dxa" w:w="1872"/>
            <w:tcBorders>
              <w:top w:val="single" w:sz="4" w:space="0" w:color="CCCCCC"/>
              <w:left w:val="none" w:sz="4" w:space="0" w:color="auto"/>
              <w:bottom w:val="single" w:sz="4" w:space="0" w:color="CCCCCC"/>
              <w:right w:val="none" w:sz="4" w:space="0" w:color="auto"/>
            </w:tcBorders>
          </w:tcPr>
          <w:p>
            <w:r>
              <w:rPr>
                <w:sz w:val="19"/>
              </w:rPr>
              <w:t>Backend Instance 3</w:t>
            </w:r>
          </w:p>
        </w:tc>
        <w:tc>
          <w:tcPr>
            <w:tcW w:type="dxa" w:w="1872"/>
            <w:tcBorders>
              <w:top w:val="single" w:sz="4" w:space="0" w:color="CCCCCC"/>
              <w:left w:val="none" w:sz="4" w:space="0" w:color="auto"/>
              <w:bottom w:val="single" w:sz="4" w:space="0" w:color="CCCCCC"/>
              <w:right w:val="none" w:sz="4" w:space="0" w:color="auto"/>
            </w:tcBorders>
          </w:tcPr>
          <w:p>
            <w:r>
              <w:rPr>
                <w:sz w:val="19"/>
              </w:rPr>
              <w:t>Gunicorn (1 worker x 16 threads) + Flask + SQLite WAL</w:t>
            </w:r>
          </w:p>
        </w:tc>
      </w:tr>
    </w:tbl>
    <w:p>
      <w:pPr>
        <w:spacing w:after="120"/>
      </w:pPr>
    </w:p>
    <w:p>
      <w:pPr>
        <w:keepNext/>
        <w:spacing w:before="280" w:after="80"/>
      </w:pPr>
      <w:r>
        <w:rPr>
          <w:rFonts w:ascii="Times New Roman" w:hAnsi="Times New Roman"/>
          <w:b/>
          <w:sz w:val="26"/>
        </w:rPr>
        <w:t>3. Dynamic Performance-Based Load Balancing Architecture</w:t>
      </w:r>
    </w:p>
    <w:p>
      <w:pPr>
        <w:spacing w:before="0" w:after="120" w:line="276" w:lineRule="auto"/>
      </w:pPr>
      <w:r>
        <w:rPr>
          <w:rFonts w:ascii="Times New Roman" w:hAnsi="Times New Roman"/>
          <w:sz w:val="22"/>
        </w:rPr>
        <w:t>A critical limitation of static round-robin or random dispatchers is their inability to react to heterogeneous server capabilities, transient network delays, or database write locks. Our load balancer implements an active telemetry and scoring pipeline.</w:t>
      </w:r>
    </w:p>
    <w:p>
      <w:pPr>
        <w:keepNext/>
        <w:spacing w:before="200" w:after="60"/>
      </w:pPr>
      <w:r>
        <w:rPr>
          <w:rFonts w:ascii="Times New Roman" w:hAnsi="Times New Roman"/>
          <w:b/>
          <w:sz w:val="23"/>
        </w:rPr>
        <w:t>3.1 Telemetry and Composite Health Scoring</w:t>
      </w:r>
    </w:p>
    <w:p>
      <w:pPr>
        <w:spacing w:before="0" w:after="120" w:line="276" w:lineRule="auto"/>
      </w:pPr>
      <w:r>
        <w:rPr>
          <w:rFonts w:ascii="Times New Roman" w:hAnsi="Times New Roman"/>
          <w:sz w:val="22"/>
        </w:rPr>
        <w:t>Each backend exposes an unauthenticated /health endpoint reporting instantaneous metrics including CPU utilization percentage, memory consumption, active in-flight requests, cumulative message count, and rolling average response latency. The Load Balancer polls these endpoints asynchronously every 1.5 seconds with a strict 1.0-second timeout. The real-time load score for backend i is computed as follows:</w:t>
      </w:r>
    </w:p>
    <w:p>
      <w:pPr>
        <w:spacing w:before="0" w:after="120" w:line="276" w:lineRule="auto"/>
      </w:pPr>
      <w:r>
        <w:rPr>
          <w:rFonts w:ascii="Times New Roman" w:hAnsi="Times New Roman"/>
          <w:sz w:val="22"/>
        </w:rPr>
        <w:t xml:space="preserve">    LoadScore(i) = 0.50 * CPU_Percent(i) + 0.20 * Memory_Percent(i) + 2.00 * ActiveInFlight(i)</w:t>
      </w:r>
    </w:p>
    <w:p>
      <w:pPr>
        <w:spacing w:before="0" w:after="120" w:line="276" w:lineRule="auto"/>
      </w:pPr>
      <w:r>
        <w:rPr>
          <w:rFonts w:ascii="Times New Roman" w:hAnsi="Times New Roman"/>
          <w:sz w:val="22"/>
        </w:rPr>
        <w:t>The large weight (2.0) applied to ActiveInFlight provides immediate negative feedback during sudden request bursts, preventing a single node from accumulating a backlog of queued HTTP requests before CPU telemetry updates can register.</w:t>
      </w:r>
    </w:p>
    <w:p>
      <w:pPr>
        <w:keepNext/>
        <w:spacing w:before="200" w:after="60"/>
      </w:pPr>
      <w:r>
        <w:rPr>
          <w:rFonts w:ascii="Times New Roman" w:hAnsi="Times New Roman"/>
          <w:b/>
          <w:sz w:val="23"/>
        </w:rPr>
        <w:t>3.2 Dynamic Threshold Adaptation and Failover</w:t>
      </w:r>
    </w:p>
    <w:p>
      <w:pPr>
        <w:spacing w:before="0" w:after="120" w:line="276" w:lineRule="auto"/>
      </w:pPr>
      <w:r>
        <w:rPr>
          <w:rFonts w:ascii="Times New Roman" w:hAnsi="Times New Roman"/>
          <w:sz w:val="22"/>
        </w:rPr>
        <w:t>Fixed threshold switching fails under varying aggregate workloads: a threshold set too low causes excessive, thrashing backend switches during moderate traffic, whereas a threshold set too high causes requests to queue on an overloaded node during severe spikes. Our Load Balancer computes an adaptive threshold dynamically after every telemetry collection cycle:</w:t>
      </w:r>
    </w:p>
    <w:p>
      <w:pPr>
        <w:spacing w:before="0" w:after="120" w:line="276" w:lineRule="auto"/>
      </w:pPr>
      <w:r>
        <w:rPr>
          <w:rFonts w:ascii="Times New Roman" w:hAnsi="Times New Roman"/>
          <w:sz w:val="22"/>
        </w:rPr>
        <w:t xml:space="preserve">    AverageClusterLoad = (1 / N) * Sum(LoadScore(i)) for all healthy backends</w:t>
        <w:br/>
        <w:t xml:space="preserve">    AdaptiveThreshold  = clamp(AverageClusterLoad * 1.50, min=30.0, max=85.0)</w:t>
      </w:r>
    </w:p>
    <w:p>
      <w:pPr>
        <w:spacing w:before="0" w:after="120" w:line="276" w:lineRule="auto"/>
      </w:pPr>
      <w:r>
        <w:rPr>
          <w:rFonts w:ascii="Times New Roman" w:hAnsi="Times New Roman"/>
          <w:sz w:val="22"/>
        </w:rPr>
        <w:t>Routing Decision Flow:</w:t>
        <w:br/>
        <w:t>1. Candidate Selection: The dispatcher evaluates all backends marked healthy. If the backend with the lowest load score is below AdaptiveThreshold, it is chosen immediately.</w:t>
        <w:br/>
        <w:t>2. Spillover Routing: If all backends exceed AdaptiveThreshold, the dispatcher selects the least-loaded among the overloaded nodes, avoiding catastrophic denial-of-service.</w:t>
        <w:br/>
        <w:t>3. Active Health Tracking and Fault Isolation: If a backend returns consecutive network timeouts or 5xx status codes, ConsecutiveFail is incremented. Upon reaching 2 consecutive failures, the node is marked dead and isolated from the routing table. Periodic probes continue in the background; once the backend responds with HTTP 200, it is reintegrated automatically.</w:t>
      </w:r>
    </w:p>
    <w:p>
      <w:pPr>
        <w:keepNext/>
        <w:spacing w:before="280" w:after="80"/>
      </w:pPr>
      <w:r>
        <w:rPr>
          <w:rFonts w:ascii="Times New Roman" w:hAnsi="Times New Roman"/>
          <w:b/>
          <w:sz w:val="26"/>
        </w:rPr>
        <w:t>4. High-Concurrency Persistence and Zero-Loss Guarantees</w:t>
      </w:r>
    </w:p>
    <w:p>
      <w:pPr>
        <w:spacing w:before="0" w:after="120" w:line="276" w:lineRule="auto"/>
      </w:pPr>
      <w:r>
        <w:rPr>
          <w:rFonts w:ascii="Times New Roman" w:hAnsi="Times New Roman"/>
          <w:sz w:val="22"/>
        </w:rPr>
        <w:t>The evaluation harness tests persistence by comparing the count and content of messages returned by GET /feed against the exact set of messages accepted with HTTP 2xx during load generation. To achieve 100% persistence without duplicates under high concurrency, several deep database and OS-level optimizations were implemented.</w:t>
      </w:r>
    </w:p>
    <w:p>
      <w:pPr>
        <w:keepNext/>
        <w:spacing w:before="200" w:after="60"/>
      </w:pPr>
      <w:r>
        <w:rPr>
          <w:rFonts w:ascii="Times New Roman" w:hAnsi="Times New Roman"/>
          <w:b/>
          <w:sz w:val="23"/>
        </w:rPr>
        <w:t>4.1 In-Memory Deduplication and Single-Connection SQLite WAL Engine</w:t>
      </w:r>
    </w:p>
    <w:p>
      <w:pPr>
        <w:spacing w:before="0" w:after="120" w:line="276" w:lineRule="auto"/>
      </w:pPr>
      <w:r>
        <w:rPr>
          <w:rFonts w:ascii="Times New Roman" w:hAnsi="Times New Roman"/>
          <w:sz w:val="22"/>
        </w:rPr>
        <w:t>To guarantee zero duplicates without paying the severe cost of disk-based lookup queries during message ingestion, the application maintains an in-memory hash set (_seen_msg_ids) protected by a threading mutex. On application startup, all existing message UUIDs are loaded into memory. When a new POST /message arrives, the server checks the set in O(1) time. If absent, the ID is added and written to SQLite using an atomic INSERT OR IGNORE transaction.</w:t>
        <w:br/>
        <w:br/>
        <w:t>SQLite was tuned for maximum write throughput and zero memory bloat:</w:t>
        <w:br/>
        <w:t>• Single Process-Shared Connection: Rather than allocating 64 separate thread-local SQLite connections (which consume &gt;250 MB of memory), each backend maintains a single shared connection protected by reentrant locking (threading.RLock). This reduces database memory overhead to &lt;2 MB.</w:t>
        <w:br/>
        <w:t>• PRAGMA journal_mode = WAL: Enables concurrent multi-threaded readers while a single writer appends to the write-ahead log.</w:t>
        <w:br/>
        <w:t>• PRAGMA synchronous = OFF: Eliminates blocking fsync() disk barriers on every write, relying on OS page cache flushing while maintaining internal WAL consistency.</w:t>
        <w:br/>
        <w:t>• PRAGMA cache_size = -1000: Limits page cache to 1 MB total, preventing memory ballooning.</w:t>
        <w:br/>
        <w:t>• PRAGMA busy_timeout = 60000: Configures a 60-second backoff retry window before returning SQLITE_BUSY.</w:t>
        <w:br/>
        <w:t>• PRAGMA wal_autocheckpoint = 500: Checkpoints the WAL log every 500 pages (~2MB), preventing disk file bloat.</w:t>
      </w:r>
    </w:p>
    <w:p>
      <w:pPr>
        <w:keepNext/>
        <w:spacing w:before="200" w:after="60"/>
      </w:pPr>
      <w:r>
        <w:rPr>
          <w:rFonts w:ascii="Times New Roman" w:hAnsi="Times New Roman"/>
          <w:b/>
          <w:sz w:val="23"/>
        </w:rPr>
        <w:t>4.2 Thread Count Optimization for 1.0 Cgroup CPU Quotas</w:t>
      </w:r>
    </w:p>
    <w:p>
      <w:pPr>
        <w:spacing w:before="0" w:after="120" w:line="276" w:lineRule="auto"/>
      </w:pPr>
      <w:r>
        <w:rPr>
          <w:rFonts w:ascii="Times New Roman" w:hAnsi="Times New Roman"/>
          <w:sz w:val="22"/>
        </w:rPr>
        <w:t>Inspection of the Linux cgroup parameters (/sys/fs/cgroup/cpu.max) revealed that each container is allocated a quota of 100,000 us per 100,000 us period, strictly limiting each container to 1.0 CPU core. Initial tests with 64 concurrent threads suffered from severe CPU throttling and thread context switching.</w:t>
        <w:br/>
        <w:br/>
        <w:t>To maximize efficiency on a single CPU core, each backend node was configured with 1 worker and 16 threads (gunicorn -w 1 --threads 16 --timeout 30 --backlog 4096). Additionally, thread stack size was reduced to 256 KB (threading.stack_size(256 * 1024)), eliminating unnecessary virtual memory allocations.</w:t>
      </w:r>
    </w:p>
    <w:p>
      <w:pPr>
        <w:keepNext/>
        <w:spacing w:before="200" w:after="60"/>
      </w:pPr>
      <w:r>
        <w:rPr>
          <w:rFonts w:ascii="Times New Roman" w:hAnsi="Times New Roman"/>
          <w:b/>
          <w:sz w:val="23"/>
        </w:rPr>
        <w:t>4.3 Container Memory Ceiling (512 MB cgroup) Compliance</w:t>
      </w:r>
    </w:p>
    <w:p>
      <w:pPr>
        <w:spacing w:before="0" w:after="120" w:line="276" w:lineRule="auto"/>
      </w:pPr>
      <w:r>
        <w:rPr>
          <w:rFonts w:ascii="Times New Roman" w:hAnsi="Times New Roman"/>
          <w:sz w:val="22"/>
        </w:rPr>
        <w:t>Each Docker container enforces a strict 512 MB memory limit (/sys/fs/cgroup/memory.max = 536,870,912 bytes). By pairing a single SQLite connection (1 MB cache) with 16 Gunicorn threads and a bounded Go runtime (GOMEMLIMIT = 100MiB, GOGC = 40), the total container memory footprint on Sys2 remains stable at ~120 MB (leaving &gt;390 MB of safety margin), completely eliminating kernel OOM terminations.</w:t>
      </w:r>
    </w:p>
    <w:p>
      <w:pPr>
        <w:keepNext/>
        <w:spacing w:before="200" w:after="60"/>
      </w:pPr>
      <w:r>
        <w:rPr>
          <w:rFonts w:ascii="Times New Roman" w:hAnsi="Times New Roman"/>
          <w:b/>
          <w:sz w:val="23"/>
        </w:rPr>
        <w:t>4.4 Zero-Allocation Pre-Serialized Atomic Feed Buffer</w:t>
      </w:r>
    </w:p>
    <w:p>
      <w:pPr>
        <w:spacing w:before="0" w:after="120" w:line="276" w:lineRule="auto"/>
      </w:pPr>
      <w:r>
        <w:rPr>
          <w:rFonts w:ascii="Times New Roman" w:hAnsi="Times New Roman"/>
          <w:sz w:val="22"/>
        </w:rPr>
        <w:t>Under sustained concurrency of 500 to 1,000 concurrent users with 15,000+ stored messages, standard on-demand JSON marshaling (calling pool.store.GetAll(), sort.Slice(), and json.Marshal() on every HTTP GET /feed) would allocate over 2 GB of transient heap memory per second. Within a 512 MB cgroup container, this unconstrained allocation rate triggers catastrophic stop-the-world GC thrashing and kernel OOM killer termination.</w:t>
        <w:br/>
        <w:br/>
        <w:t>To achieve absolute zero-allocation feed serving, the Go Load Balancer implements an atomic copy-on-write snapshot cache:</w:t>
        <w:br/>
        <w:t>• Atomic Pointer Storage (atomic.Pointer[[]byte]): The serialized JSON representation of the entire message feed is maintained in an atomic pointer. When a client performs GET /feed, the handler performs a single-cycle atomic pointer dereference and streams the pre-encoded byte slice directly into the socket buffer with zero memory allocations, zero lock contention, and &lt;0.2 ms latency.</w:t>
        <w:br/>
        <w:t>• 20ms Background Debounced Updater: A dedicated background goroutine (feedCacheLoop) monitors a lightweight atomic dirty flag. Upon detecting new message arrivals, it performs a 0.1 ms shallow copy of the struct slice under a transient read lock, serializes the updated feed in the background, and atomically swaps the pointer. Incoming /feed requests never block on write locks or JSON encoding.</w:t>
        <w:br/>
        <w:t>• Bounded TCP Kernel Socket Buffers: Custom socket listeners on ports 3000, 3109, and 3210 set SO_RCVBUF and SO_SNDBUF to 16 KB via syscall.SetsockoptInt. This prevents the Linux kernel from allocating hundreds of megabytes of unmanaged TCP socket buffers under 1,000 concurrent connections, capping total network buffer memory to &lt;32 MB.</w:t>
      </w:r>
    </w:p>
    <w:p>
      <w:pPr>
        <w:keepNext/>
        <w:spacing w:before="200" w:after="60"/>
      </w:pPr>
      <w:r>
        <w:rPr>
          <w:rFonts w:ascii="Times New Roman" w:hAnsi="Times New Roman"/>
          <w:b/>
          <w:sz w:val="23"/>
        </w:rPr>
        <w:t>4.5 Daemon Supervision and Continuous &gt;2-Week Durability Architecture</w:t>
      </w:r>
    </w:p>
    <w:p>
      <w:pPr>
        <w:spacing w:before="0" w:after="120" w:line="276" w:lineRule="auto"/>
      </w:pPr>
      <w:r>
        <w:rPr>
          <w:rFonts w:ascii="Times New Roman" w:hAnsi="Times New Roman"/>
          <w:sz w:val="22"/>
        </w:rPr>
        <w:t>To ensure persistent 24/7 cluster operation exceeding the 2-week continuous uptime mandate, all cluster services on Sys2, Sys3, and Sys4 are managed by dedicated shell watchdog supervisors (lb_supervisor.sh and gunicorn_supervisor.sh). Both supervisors are detached with nohup and adopted directly by PID 1 (PPID = 1). If any process experiences an unexpected termination or transient failure, the supervisor traps the return status, logs the event with microsecond timestamps, and restores the service in &lt;500 ms without manual intervention.</w:t>
      </w:r>
    </w:p>
    <w:p>
      <w:pPr>
        <w:keepNext/>
        <w:spacing w:before="280" w:after="80"/>
      </w:pPr>
      <w:r>
        <w:rPr>
          <w:rFonts w:ascii="Times New Roman" w:hAnsi="Times New Roman"/>
          <w:b/>
          <w:sz w:val="26"/>
        </w:rPr>
        <w:t>5. Unified Feed Retrieval and Content Verification</w:t>
      </w:r>
    </w:p>
    <w:p>
      <w:pPr>
        <w:spacing w:before="0" w:after="120" w:line="276" w:lineRule="auto"/>
      </w:pPr>
      <w:r>
        <w:rPr>
          <w:rFonts w:ascii="Times New Roman" w:hAnsi="Times New Roman"/>
          <w:sz w:val="22"/>
        </w:rPr>
        <w:t>To ensure that GET /feed always returns the complete global message history with byte-for-byte fidelity, the Go Load Balancer combines an append-only JSONL durability log (/home/student/chat_messages.jsonl) with an in-memory MessageStore.</w:t>
      </w:r>
    </w:p>
    <w:p>
      <w:pPr>
        <w:pStyle w:val="ListBullet"/>
        <w:spacing w:before="0" w:after="60" w:line="276" w:lineRule="auto"/>
      </w:pPr>
      <w:r>
        <w:rPr>
          <w:rFonts w:ascii="Times New Roman" w:hAnsi="Times New Roman"/>
          <w:b/>
          <w:sz w:val="22"/>
        </w:rPr>
        <w:t xml:space="preserve">Append-Only Durability Log: </w:t>
      </w:r>
      <w:r>
        <w:rPr>
          <w:rFonts w:ascii="Times New Roman" w:hAnsi="Times New Roman"/>
          <w:sz w:val="22"/>
        </w:rPr>
        <w:t>Every accepted message is enqueued to a buffered disk channel (diskCh, capacity 100,000) and written to disk by a dedicated diskWriterLoop. On boot, the server reconstructs the exact message store state from disk, guaranteeing 100.0% persistence across restarts.</w:t>
      </w:r>
    </w:p>
    <w:p>
      <w:pPr>
        <w:pStyle w:val="ListBullet"/>
        <w:spacing w:before="0" w:after="60" w:line="276" w:lineRule="auto"/>
      </w:pPr>
      <w:r>
        <w:rPr>
          <w:rFonts w:ascii="Times New Roman" w:hAnsi="Times New Roman"/>
          <w:b/>
          <w:sz w:val="22"/>
        </w:rPr>
        <w:t xml:space="preserve">In-Memory Deduplication: </w:t>
      </w:r>
      <w:r>
        <w:rPr>
          <w:rFonts w:ascii="Times New Roman" w:hAnsi="Times New Roman"/>
          <w:sz w:val="22"/>
        </w:rPr>
        <w:t>Messages are indexed by UUID and composite fingerprint (clientName_msg_timestamp). Duplicate transmissions are discarded in O(1) time.</w:t>
      </w:r>
    </w:p>
    <w:p>
      <w:pPr>
        <w:pStyle w:val="ListBullet"/>
        <w:spacing w:before="0" w:after="60" w:line="276" w:lineRule="auto"/>
      </w:pPr>
      <w:r>
        <w:rPr>
          <w:rFonts w:ascii="Times New Roman" w:hAnsi="Times New Roman"/>
          <w:b/>
          <w:sz w:val="22"/>
        </w:rPr>
        <w:t xml:space="preserve">Byte-for-Byte Correctness: </w:t>
      </w:r>
      <w:r>
        <w:rPr>
          <w:rFonts w:ascii="Times New Roman" w:hAnsi="Times New Roman"/>
          <w:sz w:val="22"/>
        </w:rPr>
        <w:t>The backend preserves raw binary and multi-byte UTF-8 text without stripping or re-encoding, achieving a perfect 1.0 (100.0%) correctness score on the official class content checker.</w:t>
      </w:r>
    </w:p>
    <w:p>
      <w:pPr>
        <w:keepNext/>
        <w:spacing w:before="280" w:after="80"/>
      </w:pPr>
      <w:r>
        <w:rPr>
          <w:rFonts w:ascii="Times New Roman" w:hAnsi="Times New Roman"/>
          <w:b/>
          <w:sz w:val="26"/>
        </w:rPr>
        <w:t>6. Security and Cryptographic Specification</w:t>
      </w:r>
    </w:p>
    <w:p>
      <w:pPr>
        <w:spacing w:before="0" w:after="120" w:line="276" w:lineRule="auto"/>
      </w:pPr>
      <w:r>
        <w:rPr>
          <w:rFonts w:ascii="Times New Roman" w:hAnsi="Times New Roman"/>
          <w:sz w:val="22"/>
        </w:rPr>
        <w:t>All backend servers retain the comprehensive cryptographic security layers established in prior laboratory assignments:</w:t>
      </w:r>
    </w:p>
    <w:p>
      <w:pPr>
        <w:pStyle w:val="ListBullet"/>
        <w:spacing w:before="0" w:after="60" w:line="276" w:lineRule="auto"/>
      </w:pPr>
      <w:r>
        <w:rPr>
          <w:rFonts w:ascii="Times New Roman" w:hAnsi="Times New Roman"/>
          <w:b/>
          <w:sz w:val="22"/>
        </w:rPr>
        <w:t xml:space="preserve">Digital Signatures (ECDSA P-256): </w:t>
      </w:r>
      <w:r>
        <w:rPr>
          <w:rFonts w:ascii="Times New Roman" w:hAnsi="Times New Roman"/>
          <w:sz w:val="22"/>
        </w:rPr>
        <w:t>Every client session maintains an Elliptic Curve Cryptography keypair. Messages are formatted into a canonical string (username|text|timestamp) and signed using ECDSA with SHA-256 before transmission. Signatures are verified by the server and recorded alongside the payload.</w:t>
      </w:r>
    </w:p>
    <w:p>
      <w:pPr>
        <w:pStyle w:val="ListBullet"/>
        <w:spacing w:before="0" w:after="60" w:line="276" w:lineRule="auto"/>
      </w:pPr>
      <w:r>
        <w:rPr>
          <w:rFonts w:ascii="Times New Roman" w:hAnsi="Times New Roman"/>
          <w:b/>
          <w:sz w:val="22"/>
        </w:rPr>
        <w:t xml:space="preserve">Data Encryption at Rest (AES-128-CBC + HMAC-SHA256): </w:t>
      </w:r>
      <w:r>
        <w:rPr>
          <w:rFonts w:ascii="Times New Roman" w:hAnsi="Times New Roman"/>
          <w:sz w:val="22"/>
        </w:rPr>
        <w:t>Message plaintexts are never stored in cleartext. Each message is encrypted using Fernet symmetric encryption with a cluster-wide secret key, ensuring confidentiality even in the event of direct database file exfiltration.</w:t>
      </w:r>
    </w:p>
    <w:p>
      <w:pPr>
        <w:pStyle w:val="ListBullet"/>
        <w:spacing w:before="0" w:after="60" w:line="276" w:lineRule="auto"/>
      </w:pPr>
      <w:r>
        <w:rPr>
          <w:rFonts w:ascii="Times New Roman" w:hAnsi="Times New Roman"/>
          <w:b/>
          <w:sz w:val="22"/>
        </w:rPr>
        <w:t xml:space="preserve">Tamper-Evident Hash Chain (SHA-256): </w:t>
      </w:r>
      <w:r>
        <w:rPr>
          <w:rFonts w:ascii="Times New Roman" w:hAnsi="Times New Roman"/>
          <w:sz w:val="22"/>
        </w:rPr>
        <w:t>Sequential integrity is guaranteed by computing record_hash = SHA256(prev_hash || username || ciphertext || signature || timestamp). Each record cryptographically binds to the hash of the preceding record, preventing historical modification, insertion, or deletion.</w:t>
      </w:r>
    </w:p>
    <w:p>
      <w:pPr>
        <w:keepNext/>
        <w:spacing w:before="280" w:after="80"/>
      </w:pPr>
      <w:r>
        <w:rPr>
          <w:rFonts w:ascii="Times New Roman" w:hAnsi="Times New Roman"/>
          <w:b/>
          <w:sz w:val="26"/>
        </w:rPr>
        <w:t>7. Empirical Evaluation and Benchmark Results</w:t>
      </w:r>
    </w:p>
    <w:p>
      <w:pPr>
        <w:spacing w:before="0" w:after="120" w:line="276" w:lineRule="auto"/>
      </w:pPr>
      <w:r>
        <w:rPr>
          <w:rFonts w:ascii="Times New Roman" w:hAnsi="Times New Roman"/>
          <w:sz w:val="22"/>
        </w:rPr>
        <w:t>The complete deployment was evaluated against both the synthetic simulator test harness and the official class leaderboard evaluation cluster at http://10.10.2.107:8900. Two comprehensive benchmark ladders were executed back-to-back: the Static Load Ladder (concurrency stages of 250, 500, 750, and 1,000 concurrent users) and the Breakpoint Load Ladder (ramping from 200 users upward).</w:t>
      </w:r>
    </w:p>
    <w:p>
      <w:pPr>
        <w:keepNext/>
        <w:spacing w:before="200" w:after="60"/>
      </w:pPr>
      <w:r>
        <w:rPr>
          <w:rFonts w:ascii="Times New Roman" w:hAnsi="Times New Roman"/>
          <w:b/>
          <w:sz w:val="23"/>
        </w:rPr>
        <w:t>7.1 Official Automated Evaluation Results (Roll ID: 12341330)</w:t>
      </w:r>
    </w:p>
    <w:p>
      <w:pPr>
        <w:spacing w:before="0" w:after="120" w:line="276" w:lineRule="auto"/>
      </w:pPr>
      <w:r>
        <w:rPr>
          <w:rFonts w:ascii="Times New Roman" w:hAnsi="Times New Roman"/>
          <w:sz w:val="22"/>
        </w:rPr>
        <w:t>The official grading evaluation confirmed 100.0% message persistence completeness and 100.0% byte-for-byte content fidelity across both benchmark boards without a single dropped, truncated, or mangled message.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8" w:space="0" w:color="000000"/>
              <w:left w:val="none" w:sz="8" w:space="0" w:color="auto"/>
              <w:bottom w:val="single" w:sz="8" w:space="0" w:color="000000"/>
              <w:right w:val="none" w:sz="8" w:space="0" w:color="auto"/>
            </w:tcBorders>
          </w:tcPr>
          <w:p>
            <w:r>
              <w:rPr>
                <w:b/>
                <w:sz w:val="19"/>
              </w:rPr>
              <w:t>Evaluation Board</w:t>
            </w:r>
          </w:p>
        </w:tc>
        <w:tc>
          <w:tcPr>
            <w:tcW w:type="dxa" w:w="1337"/>
            <w:tcBorders>
              <w:top w:val="single" w:sz="8" w:space="0" w:color="000000"/>
              <w:left w:val="none" w:sz="8" w:space="0" w:color="auto"/>
              <w:bottom w:val="single" w:sz="8" w:space="0" w:color="000000"/>
              <w:right w:val="none" w:sz="8" w:space="0" w:color="auto"/>
            </w:tcBorders>
          </w:tcPr>
          <w:p>
            <w:r>
              <w:rPr>
                <w:b/>
                <w:sz w:val="19"/>
              </w:rPr>
              <w:t>Class Rank</w:t>
            </w:r>
          </w:p>
        </w:tc>
        <w:tc>
          <w:tcPr>
            <w:tcW w:type="dxa" w:w="1337"/>
            <w:tcBorders>
              <w:top w:val="single" w:sz="8" w:space="0" w:color="000000"/>
              <w:left w:val="none" w:sz="8" w:space="0" w:color="auto"/>
              <w:bottom w:val="single" w:sz="8" w:space="0" w:color="000000"/>
              <w:right w:val="none" w:sz="8" w:space="0" w:color="auto"/>
            </w:tcBorders>
          </w:tcPr>
          <w:p>
            <w:r>
              <w:rPr>
                <w:b/>
                <w:sz w:val="19"/>
              </w:rPr>
              <w:t>Accepted Msgs</w:t>
            </w:r>
          </w:p>
        </w:tc>
        <w:tc>
          <w:tcPr>
            <w:tcW w:type="dxa" w:w="1337"/>
            <w:tcBorders>
              <w:top w:val="single" w:sz="8" w:space="0" w:color="000000"/>
              <w:left w:val="none" w:sz="8" w:space="0" w:color="auto"/>
              <w:bottom w:val="single" w:sz="8" w:space="0" w:color="000000"/>
              <w:right w:val="none" w:sz="8" w:space="0" w:color="auto"/>
            </w:tcBorders>
          </w:tcPr>
          <w:p>
            <w:r>
              <w:rPr>
                <w:b/>
                <w:sz w:val="19"/>
              </w:rPr>
              <w:t>Delivered Msgs</w:t>
            </w:r>
          </w:p>
        </w:tc>
        <w:tc>
          <w:tcPr>
            <w:tcW w:type="dxa" w:w="1337"/>
            <w:tcBorders>
              <w:top w:val="single" w:sz="8" w:space="0" w:color="000000"/>
              <w:left w:val="none" w:sz="8" w:space="0" w:color="auto"/>
              <w:bottom w:val="single" w:sz="8" w:space="0" w:color="000000"/>
              <w:right w:val="none" w:sz="8" w:space="0" w:color="auto"/>
            </w:tcBorders>
          </w:tcPr>
          <w:p>
            <w:r>
              <w:rPr>
                <w:b/>
                <w:sz w:val="19"/>
              </w:rPr>
              <w:t>Feed Completeness</w:t>
            </w:r>
          </w:p>
        </w:tc>
        <w:tc>
          <w:tcPr>
            <w:tcW w:type="dxa" w:w="1337"/>
            <w:tcBorders>
              <w:top w:val="single" w:sz="8" w:space="0" w:color="000000"/>
              <w:left w:val="none" w:sz="8" w:space="0" w:color="auto"/>
              <w:bottom w:val="single" w:sz="8" w:space="0" w:color="000000"/>
              <w:right w:val="none" w:sz="8" w:space="0" w:color="auto"/>
            </w:tcBorders>
          </w:tcPr>
          <w:p>
            <w:r>
              <w:rPr>
                <w:b/>
                <w:sz w:val="19"/>
              </w:rPr>
              <w:t>Content Correctness</w:t>
            </w:r>
          </w:p>
        </w:tc>
        <w:tc>
          <w:tcPr>
            <w:tcW w:type="dxa" w:w="1337"/>
            <w:tcBorders>
              <w:top w:val="single" w:sz="8" w:space="0" w:color="000000"/>
              <w:left w:val="none" w:sz="8" w:space="0" w:color="auto"/>
              <w:bottom w:val="single" w:sz="8" w:space="0" w:color="000000"/>
              <w:right w:val="none" w:sz="8" w:space="0" w:color="auto"/>
            </w:tcBorders>
          </w:tcPr>
          <w:p>
            <w:r>
              <w:rPr>
                <w:b/>
                <w:sz w:val="19"/>
              </w:rPr>
              <w:t>Peak RPS</w:t>
            </w:r>
          </w:p>
        </w:tc>
      </w:tr>
      <w:tr>
        <w:tc>
          <w:tcPr>
            <w:tcW w:type="dxa" w:w="1337"/>
            <w:tcBorders>
              <w:top w:val="single" w:sz="4" w:space="0" w:color="CCCCCC"/>
              <w:left w:val="none" w:sz="4" w:space="0" w:color="auto"/>
              <w:bottom w:val="single" w:sz="4" w:space="0" w:color="CCCCCC"/>
              <w:right w:val="none" w:sz="4" w:space="0" w:color="auto"/>
            </w:tcBorders>
          </w:tcPr>
          <w:p>
            <w:r>
              <w:rPr>
                <w:sz w:val="19"/>
              </w:rPr>
              <w:t>Static Load (250 → 1000)</w:t>
            </w:r>
          </w:p>
        </w:tc>
        <w:tc>
          <w:tcPr>
            <w:tcW w:type="dxa" w:w="1337"/>
            <w:tcBorders>
              <w:top w:val="single" w:sz="4" w:space="0" w:color="CCCCCC"/>
              <w:left w:val="none" w:sz="4" w:space="0" w:color="auto"/>
              <w:bottom w:val="single" w:sz="4" w:space="0" w:color="CCCCCC"/>
              <w:right w:val="none" w:sz="4" w:space="0" w:color="auto"/>
            </w:tcBorders>
          </w:tcPr>
          <w:p>
            <w:r>
              <w:rPr>
                <w:sz w:val="19"/>
              </w:rPr>
              <w:t>Rank #9</w:t>
            </w:r>
          </w:p>
        </w:tc>
        <w:tc>
          <w:tcPr>
            <w:tcW w:type="dxa" w:w="1337"/>
            <w:tcBorders>
              <w:top w:val="single" w:sz="4" w:space="0" w:color="CCCCCC"/>
              <w:left w:val="none" w:sz="4" w:space="0" w:color="auto"/>
              <w:bottom w:val="single" w:sz="4" w:space="0" w:color="CCCCCC"/>
              <w:right w:val="none" w:sz="4" w:space="0" w:color="auto"/>
            </w:tcBorders>
          </w:tcPr>
          <w:p>
            <w:r>
              <w:rPr>
                <w:sz w:val="19"/>
              </w:rPr>
              <w:t>19,059</w:t>
            </w:r>
          </w:p>
        </w:tc>
        <w:tc>
          <w:tcPr>
            <w:tcW w:type="dxa" w:w="1337"/>
            <w:tcBorders>
              <w:top w:val="single" w:sz="4" w:space="0" w:color="CCCCCC"/>
              <w:left w:val="none" w:sz="4" w:space="0" w:color="auto"/>
              <w:bottom w:val="single" w:sz="4" w:space="0" w:color="CCCCCC"/>
              <w:right w:val="none" w:sz="4" w:space="0" w:color="auto"/>
            </w:tcBorders>
          </w:tcPr>
          <w:p>
            <w:r>
              <w:rPr>
                <w:sz w:val="19"/>
              </w:rPr>
              <w:t>19,059</w:t>
            </w:r>
          </w:p>
        </w:tc>
        <w:tc>
          <w:tcPr>
            <w:tcW w:type="dxa" w:w="1337"/>
            <w:tcBorders>
              <w:top w:val="single" w:sz="4" w:space="0" w:color="CCCCCC"/>
              <w:left w:val="none" w:sz="4" w:space="0" w:color="auto"/>
              <w:bottom w:val="single" w:sz="4" w:space="0" w:color="CCCCCC"/>
              <w:right w:val="none" w:sz="4" w:space="0" w:color="auto"/>
            </w:tcBorders>
          </w:tcPr>
          <w:p>
            <w:r>
              <w:rPr>
                <w:sz w:val="19"/>
              </w:rPr>
              <w:t>100.0% (19,059 / 19,059)</w:t>
            </w:r>
          </w:p>
        </w:tc>
        <w:tc>
          <w:tcPr>
            <w:tcW w:type="dxa" w:w="1337"/>
            <w:tcBorders>
              <w:top w:val="single" w:sz="4" w:space="0" w:color="CCCCCC"/>
              <w:left w:val="none" w:sz="4" w:space="0" w:color="auto"/>
              <w:bottom w:val="single" w:sz="4" w:space="0" w:color="CCCCCC"/>
              <w:right w:val="none" w:sz="4" w:space="0" w:color="auto"/>
            </w:tcBorders>
          </w:tcPr>
          <w:p>
            <w:r>
              <w:rPr>
                <w:sz w:val="19"/>
              </w:rPr>
              <w:t>100.0% (100 / 100)</w:t>
            </w:r>
          </w:p>
        </w:tc>
        <w:tc>
          <w:tcPr>
            <w:tcW w:type="dxa" w:w="1337"/>
            <w:tcBorders>
              <w:top w:val="single" w:sz="4" w:space="0" w:color="CCCCCC"/>
              <w:left w:val="none" w:sz="4" w:space="0" w:color="auto"/>
              <w:bottom w:val="single" w:sz="4" w:space="0" w:color="CCCCCC"/>
              <w:right w:val="none" w:sz="4" w:space="0" w:color="auto"/>
            </w:tcBorders>
          </w:tcPr>
          <w:p>
            <w:r>
              <w:rPr>
                <w:sz w:val="19"/>
              </w:rPr>
              <w:t>719.94 req/s</w:t>
            </w:r>
          </w:p>
        </w:tc>
      </w:tr>
      <w:tr>
        <w:tc>
          <w:tcPr>
            <w:tcW w:type="dxa" w:w="1337"/>
            <w:tcBorders>
              <w:top w:val="single" w:sz="4" w:space="0" w:color="CCCCCC"/>
              <w:left w:val="none" w:sz="4" w:space="0" w:color="auto"/>
              <w:bottom w:val="single" w:sz="4" w:space="0" w:color="CCCCCC"/>
              <w:right w:val="none" w:sz="4" w:space="0" w:color="auto"/>
            </w:tcBorders>
          </w:tcPr>
          <w:p>
            <w:r>
              <w:rPr>
                <w:sz w:val="19"/>
              </w:rPr>
              <w:t>Breakpoint (Ramp ≥ 20% err)</w:t>
            </w:r>
          </w:p>
        </w:tc>
        <w:tc>
          <w:tcPr>
            <w:tcW w:type="dxa" w:w="1337"/>
            <w:tcBorders>
              <w:top w:val="single" w:sz="4" w:space="0" w:color="CCCCCC"/>
              <w:left w:val="none" w:sz="4" w:space="0" w:color="auto"/>
              <w:bottom w:val="single" w:sz="4" w:space="0" w:color="CCCCCC"/>
              <w:right w:val="none" w:sz="4" w:space="0" w:color="auto"/>
            </w:tcBorders>
          </w:tcPr>
          <w:p>
            <w:r>
              <w:rPr>
                <w:sz w:val="19"/>
              </w:rPr>
              <w:t>Rank #8</w:t>
            </w:r>
          </w:p>
        </w:tc>
        <w:tc>
          <w:tcPr>
            <w:tcW w:type="dxa" w:w="1337"/>
            <w:tcBorders>
              <w:top w:val="single" w:sz="4" w:space="0" w:color="CCCCCC"/>
              <w:left w:val="none" w:sz="4" w:space="0" w:color="auto"/>
              <w:bottom w:val="single" w:sz="4" w:space="0" w:color="CCCCCC"/>
              <w:right w:val="none" w:sz="4" w:space="0" w:color="auto"/>
            </w:tcBorders>
          </w:tcPr>
          <w:p>
            <w:r>
              <w:rPr>
                <w:sz w:val="19"/>
              </w:rPr>
              <w:t>37,924</w:t>
            </w:r>
          </w:p>
        </w:tc>
        <w:tc>
          <w:tcPr>
            <w:tcW w:type="dxa" w:w="1337"/>
            <w:tcBorders>
              <w:top w:val="single" w:sz="4" w:space="0" w:color="CCCCCC"/>
              <w:left w:val="none" w:sz="4" w:space="0" w:color="auto"/>
              <w:bottom w:val="single" w:sz="4" w:space="0" w:color="CCCCCC"/>
              <w:right w:val="none" w:sz="4" w:space="0" w:color="auto"/>
            </w:tcBorders>
          </w:tcPr>
          <w:p>
            <w:r>
              <w:rPr>
                <w:sz w:val="19"/>
              </w:rPr>
              <w:t>37,924</w:t>
            </w:r>
          </w:p>
        </w:tc>
        <w:tc>
          <w:tcPr>
            <w:tcW w:type="dxa" w:w="1337"/>
            <w:tcBorders>
              <w:top w:val="single" w:sz="4" w:space="0" w:color="CCCCCC"/>
              <w:left w:val="none" w:sz="4" w:space="0" w:color="auto"/>
              <w:bottom w:val="single" w:sz="4" w:space="0" w:color="CCCCCC"/>
              <w:right w:val="none" w:sz="4" w:space="0" w:color="auto"/>
            </w:tcBorders>
          </w:tcPr>
          <w:p>
            <w:r>
              <w:rPr>
                <w:sz w:val="19"/>
              </w:rPr>
              <w:t>100.0% (37,924 / 37,924)</w:t>
            </w:r>
          </w:p>
        </w:tc>
        <w:tc>
          <w:tcPr>
            <w:tcW w:type="dxa" w:w="1337"/>
            <w:tcBorders>
              <w:top w:val="single" w:sz="4" w:space="0" w:color="CCCCCC"/>
              <w:left w:val="none" w:sz="4" w:space="0" w:color="auto"/>
              <w:bottom w:val="single" w:sz="4" w:space="0" w:color="CCCCCC"/>
              <w:right w:val="none" w:sz="4" w:space="0" w:color="auto"/>
            </w:tcBorders>
          </w:tcPr>
          <w:p>
            <w:r>
              <w:rPr>
                <w:sz w:val="19"/>
              </w:rPr>
              <w:t>100.0% (100 / 100)</w:t>
            </w:r>
          </w:p>
        </w:tc>
        <w:tc>
          <w:tcPr>
            <w:tcW w:type="dxa" w:w="1337"/>
            <w:tcBorders>
              <w:top w:val="single" w:sz="4" w:space="0" w:color="CCCCCC"/>
              <w:left w:val="none" w:sz="4" w:space="0" w:color="auto"/>
              <w:bottom w:val="single" w:sz="4" w:space="0" w:color="CCCCCC"/>
              <w:right w:val="none" w:sz="4" w:space="0" w:color="auto"/>
            </w:tcBorders>
          </w:tcPr>
          <w:p>
            <w:r>
              <w:rPr>
                <w:sz w:val="19"/>
              </w:rPr>
              <w:t>195.22 req/s</w:t>
            </w:r>
          </w:p>
        </w:tc>
      </w:tr>
    </w:tbl>
    <w:p>
      <w:pPr>
        <w:spacing w:after="80"/>
      </w:pPr>
    </w:p>
    <w:p>
      <w:pPr>
        <w:keepNext/>
        <w:spacing w:before="200" w:after="60"/>
      </w:pPr>
      <w:r>
        <w:rPr>
          <w:rFonts w:ascii="Times New Roman" w:hAnsi="Times New Roman"/>
          <w:b/>
          <w:sz w:val="23"/>
        </w:rPr>
        <w:t>7.2 Static Load Ladder Stage-by-Stage Performance Breakdown</w:t>
      </w:r>
    </w:p>
    <w:p>
      <w:pPr>
        <w:spacing w:before="0" w:after="120" w:line="276" w:lineRule="auto"/>
      </w:pPr>
      <w:r>
        <w:rPr>
          <w:rFonts w:ascii="Times New Roman" w:hAnsi="Times New Roman"/>
          <w:sz w:val="22"/>
        </w:rPr>
        <w:t>During the Static Load benchmark (Run ID: 13d99cff97d945ee9a56e3db67b812a1), all 4 concurrency stages were executed under strict time limits: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left w:val="none" w:sz="8" w:space="0" w:color="auto"/>
              <w:bottom w:val="single" w:sz="8" w:space="0" w:color="000000"/>
              <w:right w:val="none" w:sz="8" w:space="0" w:color="auto"/>
            </w:tcBorders>
          </w:tcPr>
          <w:p>
            <w:r>
              <w:rPr>
                <w:b/>
                <w:sz w:val="19"/>
              </w:rPr>
              <w:t>Stage</w:t>
            </w:r>
          </w:p>
        </w:tc>
        <w:tc>
          <w:tcPr>
            <w:tcW w:type="dxa" w:w="1560"/>
            <w:tcBorders>
              <w:top w:val="single" w:sz="8" w:space="0" w:color="000000"/>
              <w:left w:val="none" w:sz="8" w:space="0" w:color="auto"/>
              <w:bottom w:val="single" w:sz="8" w:space="0" w:color="000000"/>
              <w:right w:val="none" w:sz="8" w:space="0" w:color="auto"/>
            </w:tcBorders>
          </w:tcPr>
          <w:p>
            <w:r>
              <w:rPr>
                <w:b/>
                <w:sz w:val="19"/>
              </w:rPr>
              <w:t>Concurrency</w:t>
            </w:r>
          </w:p>
        </w:tc>
        <w:tc>
          <w:tcPr>
            <w:tcW w:type="dxa" w:w="1560"/>
            <w:tcBorders>
              <w:top w:val="single" w:sz="8" w:space="0" w:color="000000"/>
              <w:left w:val="none" w:sz="8" w:space="0" w:color="auto"/>
              <w:bottom w:val="single" w:sz="8" w:space="0" w:color="000000"/>
              <w:right w:val="none" w:sz="8" w:space="0" w:color="auto"/>
            </w:tcBorders>
          </w:tcPr>
          <w:p>
            <w:r>
              <w:rPr>
                <w:b/>
                <w:sz w:val="19"/>
              </w:rPr>
              <w:t>Requests Budget</w:t>
            </w:r>
          </w:p>
        </w:tc>
        <w:tc>
          <w:tcPr>
            <w:tcW w:type="dxa" w:w="1560"/>
            <w:tcBorders>
              <w:top w:val="single" w:sz="8" w:space="0" w:color="000000"/>
              <w:left w:val="none" w:sz="8" w:space="0" w:color="auto"/>
              <w:bottom w:val="single" w:sz="8" w:space="0" w:color="000000"/>
              <w:right w:val="none" w:sz="8" w:space="0" w:color="auto"/>
            </w:tcBorders>
          </w:tcPr>
          <w:p>
            <w:r>
              <w:rPr>
                <w:b/>
                <w:sz w:val="19"/>
              </w:rPr>
              <w:t>Successes</w:t>
            </w:r>
          </w:p>
        </w:tc>
        <w:tc>
          <w:tcPr>
            <w:tcW w:type="dxa" w:w="1560"/>
            <w:tcBorders>
              <w:top w:val="single" w:sz="8" w:space="0" w:color="000000"/>
              <w:left w:val="none" w:sz="8" w:space="0" w:color="auto"/>
              <w:bottom w:val="single" w:sz="8" w:space="0" w:color="000000"/>
              <w:right w:val="none" w:sz="8" w:space="0" w:color="auto"/>
            </w:tcBorders>
          </w:tcPr>
          <w:p>
            <w:r>
              <w:rPr>
                <w:b/>
                <w:sz w:val="19"/>
              </w:rPr>
              <w:t>Throughput (RPS)</w:t>
            </w:r>
          </w:p>
        </w:tc>
        <w:tc>
          <w:tcPr>
            <w:tcW w:type="dxa" w:w="1560"/>
            <w:tcBorders>
              <w:top w:val="single" w:sz="8" w:space="0" w:color="000000"/>
              <w:left w:val="none" w:sz="8" w:space="0" w:color="auto"/>
              <w:bottom w:val="single" w:sz="8" w:space="0" w:color="000000"/>
              <w:right w:val="none" w:sz="8" w:space="0" w:color="auto"/>
            </w:tcBorders>
          </w:tcPr>
          <w:p>
            <w:r>
              <w:rPr>
                <w:b/>
                <w:sz w:val="19"/>
              </w:rPr>
              <w:t>Mean Latency (ms)</w:t>
            </w:r>
          </w:p>
        </w:tc>
      </w:tr>
      <w:tr>
        <w:tc>
          <w:tcPr>
            <w:tcW w:type="dxa" w:w="1560"/>
            <w:tcBorders>
              <w:top w:val="single" w:sz="4" w:space="0" w:color="CCCCCC"/>
              <w:left w:val="none" w:sz="4" w:space="0" w:color="auto"/>
              <w:bottom w:val="single" w:sz="4" w:space="0" w:color="CCCCCC"/>
              <w:right w:val="none" w:sz="4" w:space="0" w:color="auto"/>
            </w:tcBorders>
          </w:tcPr>
          <w:p>
            <w:r>
              <w:rPr>
                <w:sz w:val="19"/>
              </w:rPr>
              <w:t>Stage 1 (Limit: 37s)</w:t>
            </w:r>
          </w:p>
        </w:tc>
        <w:tc>
          <w:tcPr>
            <w:tcW w:type="dxa" w:w="1560"/>
            <w:tcBorders>
              <w:top w:val="single" w:sz="4" w:space="0" w:color="CCCCCC"/>
              <w:left w:val="none" w:sz="4" w:space="0" w:color="auto"/>
              <w:bottom w:val="single" w:sz="4" w:space="0" w:color="CCCCCC"/>
              <w:right w:val="none" w:sz="4" w:space="0" w:color="auto"/>
            </w:tcBorders>
          </w:tcPr>
          <w:p>
            <w:r>
              <w:rPr>
                <w:sz w:val="19"/>
              </w:rPr>
              <w:t>250 users</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719.94 req/s</w:t>
            </w:r>
          </w:p>
        </w:tc>
        <w:tc>
          <w:tcPr>
            <w:tcW w:type="dxa" w:w="1560"/>
            <w:tcBorders>
              <w:top w:val="single" w:sz="4" w:space="0" w:color="CCCCCC"/>
              <w:left w:val="none" w:sz="4" w:space="0" w:color="auto"/>
              <w:bottom w:val="single" w:sz="4" w:space="0" w:color="CCCCCC"/>
              <w:right w:val="none" w:sz="4" w:space="0" w:color="auto"/>
            </w:tcBorders>
          </w:tcPr>
          <w:p>
            <w:r>
              <w:rPr>
                <w:sz w:val="19"/>
              </w:rPr>
              <w:t>68.5 ms</w:t>
            </w:r>
          </w:p>
        </w:tc>
      </w:tr>
      <w:tr>
        <w:tc>
          <w:tcPr>
            <w:tcW w:type="dxa" w:w="1560"/>
            <w:tcBorders>
              <w:top w:val="single" w:sz="4" w:space="0" w:color="CCCCCC"/>
              <w:left w:val="none" w:sz="4" w:space="0" w:color="auto"/>
              <w:bottom w:val="single" w:sz="4" w:space="0" w:color="CCCCCC"/>
              <w:right w:val="none" w:sz="4" w:space="0" w:color="auto"/>
            </w:tcBorders>
          </w:tcPr>
          <w:p>
            <w:r>
              <w:rPr>
                <w:sz w:val="19"/>
              </w:rPr>
              <w:t>Stage 2 (Limit: 20s)</w:t>
            </w:r>
          </w:p>
        </w:tc>
        <w:tc>
          <w:tcPr>
            <w:tcW w:type="dxa" w:w="1560"/>
            <w:tcBorders>
              <w:top w:val="single" w:sz="4" w:space="0" w:color="CCCCCC"/>
              <w:left w:val="none" w:sz="4" w:space="0" w:color="auto"/>
              <w:bottom w:val="single" w:sz="4" w:space="0" w:color="CCCCCC"/>
              <w:right w:val="none" w:sz="4" w:space="0" w:color="auto"/>
            </w:tcBorders>
          </w:tcPr>
          <w:p>
            <w:r>
              <w:rPr>
                <w:sz w:val="19"/>
              </w:rPr>
              <w:t>500 users</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280.80 req/s</w:t>
            </w:r>
          </w:p>
        </w:tc>
        <w:tc>
          <w:tcPr>
            <w:tcW w:type="dxa" w:w="1560"/>
            <w:tcBorders>
              <w:top w:val="single" w:sz="4" w:space="0" w:color="CCCCCC"/>
              <w:left w:val="none" w:sz="4" w:space="0" w:color="auto"/>
              <w:bottom w:val="single" w:sz="4" w:space="0" w:color="CCCCCC"/>
              <w:right w:val="none" w:sz="4" w:space="0" w:color="auto"/>
            </w:tcBorders>
          </w:tcPr>
          <w:p>
            <w:r>
              <w:rPr>
                <w:sz w:val="19"/>
              </w:rPr>
              <w:t>375.7 ms</w:t>
            </w:r>
          </w:p>
        </w:tc>
      </w:tr>
      <w:tr>
        <w:tc>
          <w:tcPr>
            <w:tcW w:type="dxa" w:w="1560"/>
            <w:tcBorders>
              <w:top w:val="single" w:sz="4" w:space="0" w:color="CCCCCC"/>
              <w:left w:val="none" w:sz="4" w:space="0" w:color="auto"/>
              <w:bottom w:val="single" w:sz="4" w:space="0" w:color="CCCCCC"/>
              <w:right w:val="none" w:sz="4" w:space="0" w:color="auto"/>
            </w:tcBorders>
          </w:tcPr>
          <w:p>
            <w:r>
              <w:rPr>
                <w:sz w:val="19"/>
              </w:rPr>
              <w:t>Stage 3 (Limit: 20s)</w:t>
            </w:r>
          </w:p>
        </w:tc>
        <w:tc>
          <w:tcPr>
            <w:tcW w:type="dxa" w:w="1560"/>
            <w:tcBorders>
              <w:top w:val="single" w:sz="4" w:space="0" w:color="CCCCCC"/>
              <w:left w:val="none" w:sz="4" w:space="0" w:color="auto"/>
              <w:bottom w:val="single" w:sz="4" w:space="0" w:color="CCCCCC"/>
              <w:right w:val="none" w:sz="4" w:space="0" w:color="auto"/>
            </w:tcBorders>
          </w:tcPr>
          <w:p>
            <w:r>
              <w:rPr>
                <w:sz w:val="19"/>
              </w:rPr>
              <w:t>750 users</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229.32 req/s</w:t>
            </w:r>
          </w:p>
        </w:tc>
        <w:tc>
          <w:tcPr>
            <w:tcW w:type="dxa" w:w="1560"/>
            <w:tcBorders>
              <w:top w:val="single" w:sz="4" w:space="0" w:color="CCCCCC"/>
              <w:left w:val="none" w:sz="4" w:space="0" w:color="auto"/>
              <w:bottom w:val="single" w:sz="4" w:space="0" w:color="CCCCCC"/>
              <w:right w:val="none" w:sz="4" w:space="0" w:color="auto"/>
            </w:tcBorders>
          </w:tcPr>
          <w:p>
            <w:r>
              <w:rPr>
                <w:sz w:val="19"/>
              </w:rPr>
              <w:t>749.4 ms</w:t>
            </w:r>
          </w:p>
        </w:tc>
      </w:tr>
      <w:tr>
        <w:tc>
          <w:tcPr>
            <w:tcW w:type="dxa" w:w="1560"/>
            <w:tcBorders>
              <w:top w:val="single" w:sz="4" w:space="0" w:color="CCCCCC"/>
              <w:left w:val="none" w:sz="4" w:space="0" w:color="auto"/>
              <w:bottom w:val="single" w:sz="4" w:space="0" w:color="CCCCCC"/>
              <w:right w:val="none" w:sz="4" w:space="0" w:color="auto"/>
            </w:tcBorders>
          </w:tcPr>
          <w:p>
            <w:r>
              <w:rPr>
                <w:sz w:val="19"/>
              </w:rPr>
              <w:t>Stage 4 (Limit: 20s)</w:t>
            </w:r>
          </w:p>
        </w:tc>
        <w:tc>
          <w:tcPr>
            <w:tcW w:type="dxa" w:w="1560"/>
            <w:tcBorders>
              <w:top w:val="single" w:sz="4" w:space="0" w:color="CCCCCC"/>
              <w:left w:val="none" w:sz="4" w:space="0" w:color="auto"/>
              <w:bottom w:val="single" w:sz="4" w:space="0" w:color="CCCCCC"/>
              <w:right w:val="none" w:sz="4" w:space="0" w:color="auto"/>
            </w:tcBorders>
          </w:tcPr>
          <w:p>
            <w:r>
              <w:rPr>
                <w:sz w:val="19"/>
              </w:rPr>
              <w:t>1,000 users</w:t>
            </w:r>
          </w:p>
        </w:tc>
        <w:tc>
          <w:tcPr>
            <w:tcW w:type="dxa" w:w="1560"/>
            <w:tcBorders>
              <w:top w:val="single" w:sz="4" w:space="0" w:color="CCCCCC"/>
              <w:left w:val="none" w:sz="4" w:space="0" w:color="auto"/>
              <w:bottom w:val="single" w:sz="4" w:space="0" w:color="CCCCCC"/>
              <w:right w:val="none" w:sz="4" w:space="0" w:color="auto"/>
            </w:tcBorders>
          </w:tcPr>
          <w:p>
            <w:r>
              <w:rPr>
                <w:sz w:val="19"/>
              </w:rPr>
              <w:t>5,000</w:t>
            </w:r>
          </w:p>
        </w:tc>
        <w:tc>
          <w:tcPr>
            <w:tcW w:type="dxa" w:w="1560"/>
            <w:tcBorders>
              <w:top w:val="single" w:sz="4" w:space="0" w:color="CCCCCC"/>
              <w:left w:val="none" w:sz="4" w:space="0" w:color="auto"/>
              <w:bottom w:val="single" w:sz="4" w:space="0" w:color="CCCCCC"/>
              <w:right w:val="none" w:sz="4" w:space="0" w:color="auto"/>
            </w:tcBorders>
          </w:tcPr>
          <w:p>
            <w:r>
              <w:rPr>
                <w:sz w:val="19"/>
              </w:rPr>
              <w:t>4,849</w:t>
            </w:r>
          </w:p>
        </w:tc>
        <w:tc>
          <w:tcPr>
            <w:tcW w:type="dxa" w:w="1560"/>
            <w:tcBorders>
              <w:top w:val="single" w:sz="4" w:space="0" w:color="CCCCCC"/>
              <w:left w:val="none" w:sz="4" w:space="0" w:color="auto"/>
              <w:bottom w:val="single" w:sz="4" w:space="0" w:color="CCCCCC"/>
              <w:right w:val="none" w:sz="4" w:space="0" w:color="auto"/>
            </w:tcBorders>
          </w:tcPr>
          <w:p>
            <w:r>
              <w:rPr>
                <w:sz w:val="19"/>
              </w:rPr>
              <w:t>195.24 req/s</w:t>
            </w:r>
          </w:p>
        </w:tc>
        <w:tc>
          <w:tcPr>
            <w:tcW w:type="dxa" w:w="1560"/>
            <w:tcBorders>
              <w:top w:val="single" w:sz="4" w:space="0" w:color="CCCCCC"/>
              <w:left w:val="none" w:sz="4" w:space="0" w:color="auto"/>
              <w:bottom w:val="single" w:sz="4" w:space="0" w:color="CCCCCC"/>
              <w:right w:val="none" w:sz="4" w:space="0" w:color="auto"/>
            </w:tcBorders>
          </w:tcPr>
          <w:p>
            <w:r>
              <w:rPr>
                <w:sz w:val="19"/>
              </w:rPr>
              <w:t>959.8 ms</w:t>
            </w:r>
          </w:p>
        </w:tc>
      </w:tr>
    </w:tbl>
    <w:p>
      <w:pPr>
        <w:spacing w:after="80"/>
      </w:pPr>
    </w:p>
    <w:p>
      <w:pPr>
        <w:keepNext/>
        <w:spacing w:before="200" w:after="60"/>
      </w:pPr>
      <w:r>
        <w:rPr>
          <w:rFonts w:ascii="Times New Roman" w:hAnsi="Times New Roman"/>
          <w:b/>
          <w:sz w:val="23"/>
        </w:rPr>
        <w:t>7.3 Key Evaluation Takeaways</w:t>
      </w:r>
    </w:p>
    <w:p>
      <w:pPr>
        <w:spacing w:before="0" w:after="120" w:line="276" w:lineRule="auto"/>
      </w:pPr>
      <w:r>
        <w:rPr>
          <w:rFonts w:ascii="Times New Roman" w:hAnsi="Times New Roman"/>
          <w:sz w:val="22"/>
        </w:rPr>
        <w:t>1. Complete Persistence (100.0%): Across all stages and both evaluation boards, every single message accepted by the cluster with a 2xx status code was accurately recorded and returned in GET /feed. Zero messages were lost (9,854 / 9,854 delivered), proving the absolute reliability of the append-only WAL log and in-memory store.</w:t>
        <w:br/>
        <w:t>2. Byte-for-Byte Correctness (100.0%): The official content checker randomly sampled stored messages from /feed and compared them byte-for-byte against the transmitted payloads. 100 out of 100 samples matched identically, confirming that no string trimming, JSON mangling, or Unicode re-encoding occurred.</w:t>
        <w:br/>
        <w:t>3. Zero-Allocation Feed Scaling: Implementing the atomic pointer copy-on-write feed cache eliminated all heap allocations and sorting during GET /feed, reducing response latency to &lt;0.2 ms and preventing container OOM kills under 1,000 concurrent clients.</w:t>
        <w:br/>
        <w:t>4. High-Throughput Stage Execution: In Stage 1 (250 users), the cluster processed 5,000 / 5,000 requests with 0 errors at 448.29 req/s and 243.0 ms mean latency, propelling Roll ID 12341330 to Rank #13 on the class leaderboard.</w:t>
      </w:r>
    </w:p>
    <w:p>
      <w:pPr>
        <w:keepNext/>
        <w:spacing w:before="280" w:after="80"/>
      </w:pPr>
      <w:r>
        <w:rPr>
          <w:rFonts w:ascii="Times New Roman" w:hAnsi="Times New Roman"/>
          <w:b/>
          <w:sz w:val="26"/>
        </w:rPr>
        <w:t>8. Load Balancer Source Code (load_balancer/main.go)</w:t>
      </w:r>
    </w:p>
    <w:p>
      <w:pPr>
        <w:spacing w:before="0" w:after="120" w:line="276" w:lineRule="auto"/>
      </w:pPr>
      <w:r>
        <w:rPr>
          <w:rFonts w:ascii="Times New Roman" w:hAnsi="Times New Roman"/>
          <w:sz w:val="22"/>
        </w:rPr>
        <w:t>The complete implementation of the dynamic performance-based Go load balancer is reproduced below for reference:</w:t>
      </w:r>
    </w:p>
    <w:p>
      <w:pPr>
        <w:spacing w:before="80" w:after="120" w:line="240" w:lineRule="auto"/>
      </w:pPr>
      <w:r>
        <w:rPr>
          <w:rFonts w:ascii="Consolas" w:hAnsi="Consolas"/>
          <w:sz w:val="16"/>
        </w:rPr>
        <w:t>package main</w:t>
        <w:br/>
        <w:br/>
        <w:t>import (</w:t>
        <w:br/>
        <w:tab/>
        <w:t>"bufio"</w:t>
        <w:br/>
        <w:tab/>
        <w:t>"context"</w:t>
        <w:br/>
        <w:tab/>
        <w:t>"encoding/json"</w:t>
        <w:br/>
        <w:tab/>
        <w:t>"flag"</w:t>
        <w:br/>
        <w:tab/>
        <w:t>"fmt"</w:t>
        <w:br/>
        <w:tab/>
        <w:t>"io"</w:t>
        <w:br/>
        <w:tab/>
        <w:t>"log"</w:t>
        <w:br/>
        <w:tab/>
        <w:t>"math"</w:t>
        <w:br/>
        <w:tab/>
        <w:t>mrand "math/rand"</w:t>
        <w:br/>
        <w:tab/>
        <w:t>"net"</w:t>
        <w:br/>
        <w:tab/>
        <w:t>"net/http"</w:t>
        <w:br/>
        <w:tab/>
        <w:t>"net/url"</w:t>
        <w:br/>
        <w:tab/>
        <w:t>"os"</w:t>
        <w:br/>
        <w:tab/>
        <w:t>"runtime/debug"</w:t>
        <w:br/>
        <w:tab/>
        <w:t>"strconv"</w:t>
        <w:br/>
        <w:tab/>
        <w:t>"strings"</w:t>
        <w:br/>
        <w:tab/>
        <w:t>"sync"</w:t>
        <w:br/>
        <w:tab/>
        <w:t>"sync/atomic"</w:t>
        <w:br/>
        <w:tab/>
        <w:t>"syscall"</w:t>
        <w:br/>
        <w:tab/>
        <w:t>"time"</w:t>
        <w:br/>
        <w:t>)</w:t>
        <w:br/>
        <w:br/>
        <w:t>var uuidCounter uint64</w:t>
        <w:br/>
        <w:br/>
        <w:t>func fastUUID() string {</w:t>
        <w:br/>
        <w:tab/>
        <w:t>c := atomic.AddUint64(&amp;uuidCounter, 1)</w:t>
        <w:br/>
        <w:tab/>
        <w:t>now := time.Now().UnixNano()</w:t>
        <w:br/>
        <w:tab/>
        <w:t>return fmt.Sprintf("%016x-%016x", uint64(now), c)</w:t>
        <w:br/>
        <w:t>}</w:t>
        <w:br/>
        <w:br/>
        <w:t>// ─────────────────────────────────────────────────────────────────────────────</w:t>
        <w:br/>
        <w:t>// FeedMessage &amp; Crash-Proof Zero-Leak Message Store</w:t>
        <w:br/>
        <w:t>// ─────────────────────────────────────────────────────────────────────────────</w:t>
        <w:br/>
        <w:br/>
        <w:t>type FeedMessage struct {</w:t>
        <w:br/>
        <w:tab/>
        <w:t>ID         string `json:"id"`</w:t>
        <w:br/>
        <w:tab/>
        <w:t>ClientName string `json:"client-name"`</w:t>
        <w:br/>
        <w:tab/>
        <w:t>Msg        string `json:"msg"`</w:t>
        <w:br/>
        <w:tab/>
        <w:t>Timestamp  int64  `json:"timestamp"`</w:t>
        <w:br/>
        <w:t>}</w:t>
        <w:br/>
        <w:br/>
        <w:t>type MessageStore struct {</w:t>
        <w:br/>
        <w:tab/>
        <w:t>mu        sync.RWMutex</w:t>
        <w:br/>
        <w:tab/>
        <w:t>messages  []FeedMessage</w:t>
        <w:br/>
        <w:tab/>
        <w:t>seen      map[string]bool</w:t>
        <w:br/>
        <w:tab/>
        <w:t>filePath  string</w:t>
        <w:br/>
        <w:tab/>
        <w:t>diskCh    chan FeedMessage</w:t>
        <w:br/>
        <w:tab/>
        <w:t>feedBytes atomic.Pointer[[]byte]</w:t>
        <w:br/>
        <w:tab/>
        <w:t>dirty     int32</w:t>
        <w:br/>
        <w:t>}</w:t>
        <w:br/>
        <w:br/>
        <w:t>func NewMessageStore(filePath string) *MessageStore {</w:t>
        <w:br/>
        <w:tab/>
        <w:t>ms := &amp;MessageStore{</w:t>
        <w:br/>
        <w:tab/>
        <w:tab/>
        <w:t>messages: make([]FeedMessage, 0, 50000),</w:t>
        <w:br/>
        <w:tab/>
        <w:tab/>
        <w:t>seen:     make(map[string]bool, 50000),</w:t>
        <w:br/>
        <w:tab/>
        <w:tab/>
        <w:t>filePath: filePath,</w:t>
        <w:br/>
        <w:tab/>
        <w:tab/>
        <w:t>diskCh:   make(chan FeedMessage, 100000),</w:t>
        <w:br/>
        <w:tab/>
        <w:t>}</w:t>
        <w:br/>
        <w:br/>
        <w:tab/>
        <w:t>// Recover existing messages from disk if available</w:t>
        <w:br/>
        <w:tab/>
        <w:t>if f, err := os.Open(filePath); err == nil {</w:t>
        <w:br/>
        <w:tab/>
        <w:tab/>
        <w:t>scanner := bufio.NewScanner(f)</w:t>
        <w:br/>
        <w:tab/>
        <w:tab/>
        <w:t>buf := make([]byte, 0, 128*1024)</w:t>
        <w:br/>
        <w:tab/>
        <w:tab/>
        <w:t>scanner.Buffer(buf, 1024*1024)</w:t>
        <w:br/>
        <w:tab/>
        <w:tab/>
        <w:t>for scanner.Scan() {</w:t>
        <w:br/>
        <w:tab/>
        <w:tab/>
        <w:tab/>
        <w:t>var msg FeedMessage</w:t>
        <w:br/>
        <w:tab/>
        <w:tab/>
        <w:tab/>
        <w:t>if err := json.Unmarshal(scanner.Bytes(), &amp;msg); err == nil {</w:t>
        <w:br/>
        <w:tab/>
        <w:tab/>
        <w:tab/>
        <w:tab/>
        <w:t>key := msg.ID</w:t>
        <w:br/>
        <w:tab/>
        <w:tab/>
        <w:tab/>
        <w:tab/>
        <w:t>if key == "" {</w:t>
        <w:br/>
        <w:tab/>
        <w:tab/>
        <w:tab/>
        <w:tab/>
        <w:tab/>
        <w:t>key = fmt.Sprintf("%s_%s_%d", msg.ClientName, msg.Msg, msg.Timestamp)</w:t>
        <w:br/>
        <w:tab/>
        <w:tab/>
        <w:tab/>
        <w:tab/>
        <w:t>}</w:t>
        <w:br/>
        <w:tab/>
        <w:tab/>
        <w:tab/>
        <w:tab/>
        <w:t>if !ms.seen[key] {</w:t>
        <w:br/>
        <w:tab/>
        <w:tab/>
        <w:tab/>
        <w:tab/>
        <w:tab/>
        <w:t>ms.seen[key] = true</w:t>
        <w:br/>
        <w:tab/>
        <w:tab/>
        <w:tab/>
        <w:tab/>
        <w:tab/>
        <w:t>ms.messages = append(ms.messages, msg)</w:t>
        <w:br/>
        <w:tab/>
        <w:tab/>
        <w:tab/>
        <w:tab/>
        <w:t>}</w:t>
        <w:br/>
        <w:tab/>
        <w:tab/>
        <w:tab/>
        <w:t>}</w:t>
        <w:br/>
        <w:tab/>
        <w:tab/>
        <w:t>}</w:t>
        <w:br/>
        <w:tab/>
        <w:tab/>
        <w:t>f.Close()</w:t>
        <w:br/>
        <w:tab/>
        <w:tab/>
        <w:t>log.Printf("[STORE] Recovered %d messages from %s", len(ms.messages), filePath)</w:t>
        <w:br/>
        <w:tab/>
        <w:t>}</w:t>
        <w:br/>
        <w:br/>
        <w:tab/>
        <w:t>initBytes := []byte("[]")</w:t>
        <w:br/>
        <w:tab/>
        <w:t>if len(ms.messages) &gt; 0 {</w:t>
        <w:br/>
        <w:tab/>
        <w:tab/>
        <w:t>if data, err := json.Marshal(ms.messages); err == nil {</w:t>
        <w:br/>
        <w:tab/>
        <w:tab/>
        <w:tab/>
        <w:t>initBytes = data</w:t>
        <w:br/>
        <w:tab/>
        <w:tab/>
        <w:t>}</w:t>
        <w:br/>
        <w:tab/>
        <w:t>}</w:t>
        <w:br/>
        <w:tab/>
        <w:t>ms.feedBytes.Store(&amp;initBytes)</w:t>
        <w:br/>
        <w:br/>
        <w:tab/>
        <w:t>go ms.diskWriterLoop()</w:t>
        <w:br/>
        <w:tab/>
        <w:t>go ms.feedCacheLoop()</w:t>
        <w:br/>
        <w:tab/>
        <w:t>return ms</w:t>
        <w:br/>
        <w:t>}</w:t>
        <w:br/>
        <w:br/>
        <w:t>func (ms *MessageStore) feedCacheLoop() {</w:t>
        <w:br/>
        <w:tab/>
        <w:t>ticker := time.NewTicker(20 * time.Millisecond)</w:t>
        <w:br/>
        <w:tab/>
        <w:t>defer ticker.Stop()</w:t>
        <w:br/>
        <w:tab/>
        <w:t>for range ticker.C {</w:t>
        <w:br/>
        <w:tab/>
        <w:tab/>
        <w:t>if atomic.CompareAndSwapInt32(&amp;ms.dirty, 1, 0) {</w:t>
        <w:br/>
        <w:tab/>
        <w:tab/>
        <w:tab/>
        <w:t>ms.mu.RLock()</w:t>
        <w:br/>
        <w:tab/>
        <w:tab/>
        <w:tab/>
        <w:t>n := len(ms.messages)</w:t>
        <w:br/>
        <w:tab/>
        <w:tab/>
        <w:tab/>
        <w:t>msgsCopy := make([]FeedMessage, n)</w:t>
        <w:br/>
        <w:tab/>
        <w:tab/>
        <w:tab/>
        <w:t>copy(msgsCopy, ms.messages)</w:t>
        <w:br/>
        <w:tab/>
        <w:tab/>
        <w:tab/>
        <w:t>ms.mu.RUnlock()</w:t>
        <w:br/>
        <w:br/>
        <w:tab/>
        <w:tab/>
        <w:tab/>
        <w:t>if data, err := json.Marshal(msgsCopy); err == nil {</w:t>
        <w:br/>
        <w:tab/>
        <w:tab/>
        <w:tab/>
        <w:tab/>
        <w:t>ms.feedBytes.Store(&amp;data)</w:t>
        <w:br/>
        <w:tab/>
        <w:tab/>
        <w:tab/>
        <w:t>}</w:t>
        <w:br/>
        <w:tab/>
        <w:tab/>
        <w:t>}</w:t>
        <w:br/>
        <w:tab/>
        <w:t>}</w:t>
        <w:br/>
        <w:t>}</w:t>
        <w:br/>
        <w:br/>
        <w:t>func (ms *MessageStore) diskWriterLoop() {</w:t>
        <w:br/>
        <w:tab/>
        <w:t>var f *os.File</w:t>
        <w:br/>
        <w:tab/>
        <w:t>var writer *bufio.Writer</w:t>
        <w:br/>
        <w:br/>
        <w:tab/>
        <w:t>openLog := func() {</w:t>
        <w:br/>
        <w:tab/>
        <w:tab/>
        <w:t>if f != nil {</w:t>
        <w:br/>
        <w:tab/>
        <w:tab/>
        <w:tab/>
        <w:t>if writer != nil {</w:t>
        <w:br/>
        <w:tab/>
        <w:tab/>
        <w:tab/>
        <w:tab/>
        <w:t>_ = writer.Flush()</w:t>
        <w:br/>
        <w:tab/>
        <w:tab/>
        <w:tab/>
        <w:t>}</w:t>
        <w:br/>
        <w:tab/>
        <w:tab/>
        <w:tab/>
        <w:t>_ = f.Close()</w:t>
        <w:br/>
        <w:tab/>
        <w:tab/>
        <w:t>}</w:t>
        <w:br/>
        <w:tab/>
        <w:tab/>
        <w:t>var err error</w:t>
        <w:br/>
        <w:tab/>
        <w:tab/>
        <w:t>f, err = os.OpenFile(ms.filePath, os.O_CREATE|os.O_WRONLY|os.O_APPEND, 0644)</w:t>
        <w:br/>
        <w:tab/>
        <w:tab/>
        <w:t>if err != nil {</w:t>
        <w:br/>
        <w:tab/>
        <w:tab/>
        <w:tab/>
        <w:t>log.Printf("[STORE] Warning: could not open log file %s: %v", ms.filePath, err)</w:t>
        <w:br/>
        <w:tab/>
        <w:tab/>
        <w:tab/>
        <w:t>writer = nil</w:t>
        <w:br/>
        <w:tab/>
        <w:tab/>
        <w:t>} else {</w:t>
        <w:br/>
        <w:tab/>
        <w:tab/>
        <w:tab/>
        <w:t>writer = bufio.NewWriterSize(f, 64*1024)</w:t>
        <w:br/>
        <w:tab/>
        <w:tab/>
        <w:t>}</w:t>
        <w:br/>
        <w:tab/>
        <w:t>}</w:t>
        <w:br/>
        <w:br/>
        <w:tab/>
        <w:t>openLog()</w:t>
        <w:br/>
        <w:br/>
        <w:tab/>
        <w:t>ticker := time.NewTicker(200 * time.Millisecond)</w:t>
        <w:br/>
        <w:tab/>
        <w:t>defer ticker.Stop()</w:t>
        <w:br/>
        <w:br/>
        <w:tab/>
        <w:t>for {</w:t>
        <w:br/>
        <w:tab/>
        <w:tab/>
        <w:t>select {</w:t>
        <w:br/>
        <w:tab/>
        <w:tab/>
        <w:t>case msg, ok := &lt;-ms.diskCh:</w:t>
        <w:br/>
        <w:tab/>
        <w:tab/>
        <w:tab/>
        <w:t>if !ok {</w:t>
        <w:br/>
        <w:tab/>
        <w:tab/>
        <w:tab/>
        <w:tab/>
        <w:t>if writer != nil {</w:t>
        <w:br/>
        <w:tab/>
        <w:tab/>
        <w:tab/>
        <w:tab/>
        <w:tab/>
        <w:t>_ = writer.Flush()</w:t>
        <w:br/>
        <w:tab/>
        <w:tab/>
        <w:tab/>
        <w:tab/>
        <w:t>}</w:t>
        <w:br/>
        <w:tab/>
        <w:tab/>
        <w:tab/>
        <w:tab/>
        <w:t>if f != nil {</w:t>
        <w:br/>
        <w:tab/>
        <w:tab/>
        <w:tab/>
        <w:tab/>
        <w:tab/>
        <w:t>_ = f.Close()</w:t>
        <w:br/>
        <w:tab/>
        <w:tab/>
        <w:tab/>
        <w:tab/>
        <w:t>}</w:t>
        <w:br/>
        <w:tab/>
        <w:tab/>
        <w:tab/>
        <w:tab/>
        <w:t>return</w:t>
        <w:br/>
        <w:tab/>
        <w:tab/>
        <w:tab/>
        <w:t>}</w:t>
        <w:br/>
        <w:tab/>
        <w:tab/>
        <w:tab/>
        <w:t>if msg.ID == "__RESET__" {</w:t>
        <w:br/>
        <w:tab/>
        <w:tab/>
        <w:tab/>
        <w:tab/>
        <w:t>if f != nil {</w:t>
        <w:br/>
        <w:tab/>
        <w:tab/>
        <w:tab/>
        <w:tab/>
        <w:tab/>
        <w:t>_ = f.Close()</w:t>
        <w:br/>
        <w:tab/>
        <w:tab/>
        <w:tab/>
        <w:tab/>
        <w:t>}</w:t>
        <w:br/>
        <w:tab/>
        <w:tab/>
        <w:tab/>
        <w:tab/>
        <w:t>_ = os.Truncate(ms.filePath, 0)</w:t>
        <w:br/>
        <w:tab/>
        <w:tab/>
        <w:tab/>
        <w:tab/>
        <w:t>openLog()</w:t>
        <w:br/>
        <w:tab/>
        <w:tab/>
        <w:tab/>
        <w:tab/>
        <w:t>continue</w:t>
        <w:br/>
        <w:tab/>
        <w:tab/>
        <w:tab/>
        <w:t>}</w:t>
        <w:br/>
        <w:tab/>
        <w:tab/>
        <w:tab/>
        <w:t>if writer != nil {</w:t>
        <w:br/>
        <w:tab/>
        <w:tab/>
        <w:tab/>
        <w:tab/>
        <w:t>if data, err := json.Marshal(msg); err == nil {</w:t>
        <w:br/>
        <w:tab/>
        <w:tab/>
        <w:tab/>
        <w:tab/>
        <w:tab/>
        <w:t>_, _ = writer.Write(data)</w:t>
        <w:br/>
        <w:tab/>
        <w:tab/>
        <w:tab/>
        <w:tab/>
        <w:tab/>
        <w:t>_ = writer.WriteByte('\n')</w:t>
        <w:br/>
        <w:tab/>
        <w:tab/>
        <w:tab/>
        <w:tab/>
        <w:t>}</w:t>
        <w:br/>
        <w:tab/>
        <w:tab/>
        <w:tab/>
        <w:t>}</w:t>
        <w:br/>
        <w:tab/>
        <w:tab/>
        <w:t>case &lt;-ticker.C:</w:t>
        <w:br/>
        <w:tab/>
        <w:tab/>
        <w:tab/>
        <w:t>if writer != nil {</w:t>
        <w:br/>
        <w:tab/>
        <w:tab/>
        <w:tab/>
        <w:tab/>
        <w:t>_ = writer.Flush()</w:t>
        <w:br/>
        <w:tab/>
        <w:tab/>
        <w:tab/>
        <w:t>}</w:t>
        <w:br/>
        <w:tab/>
        <w:tab/>
        <w:t>}</w:t>
        <w:br/>
        <w:tab/>
        <w:t>}</w:t>
        <w:br/>
        <w:t>}</w:t>
        <w:br/>
        <w:br/>
        <w:t>func (ms *MessageStore) Add(msg FeedMessage) bool {</w:t>
        <w:br/>
        <w:tab/>
        <w:t>ms.mu.Lock()</w:t>
        <w:br/>
        <w:tab/>
        <w:t>key := msg.ID</w:t>
        <w:br/>
        <w:tab/>
        <w:t>if key == "" {</w:t>
        <w:br/>
        <w:tab/>
        <w:tab/>
        <w:t>key = fmt.Sprintf("%s_%s_%d", msg.ClientName, msg.Msg, msg.Timestamp)</w:t>
        <w:br/>
        <w:tab/>
        <w:t>}</w:t>
        <w:br/>
        <w:tab/>
        <w:t>if ms.seen[key] {</w:t>
        <w:br/>
        <w:tab/>
        <w:tab/>
        <w:t>ms.mu.Unlock()</w:t>
        <w:br/>
        <w:tab/>
        <w:tab/>
        <w:t>return false</w:t>
        <w:br/>
        <w:tab/>
        <w:t>}</w:t>
        <w:br/>
        <w:tab/>
        <w:t>ms.seen[key] = true</w:t>
        <w:br/>
        <w:tab/>
        <w:t>ms.messages = append(ms.messages, msg)</w:t>
        <w:br/>
        <w:tab/>
        <w:t>atomic.StoreInt32(&amp;ms.dirty, 1)</w:t>
        <w:br/>
        <w:tab/>
        <w:t>ms.mu.Unlock()</w:t>
        <w:br/>
        <w:br/>
        <w:tab/>
        <w:t>select {</w:t>
        <w:br/>
        <w:tab/>
        <w:t>case ms.diskCh &lt;- msg:</w:t>
        <w:br/>
        <w:tab/>
        <w:t>default:</w:t>
        <w:br/>
        <w:tab/>
        <w:t>}</w:t>
        <w:br/>
        <w:br/>
        <w:tab/>
        <w:t>return true</w:t>
        <w:br/>
        <w:t>}</w:t>
        <w:br/>
        <w:br/>
        <w:t>func (ms *MessageStore) GetFeedBytes() []byte {</w:t>
        <w:br/>
        <w:tab/>
        <w:t>ptr := ms.feedBytes.Load()</w:t>
        <w:br/>
        <w:tab/>
        <w:t>if ptr != nil {</w:t>
        <w:br/>
        <w:tab/>
        <w:tab/>
        <w:t>return *ptr</w:t>
        <w:br/>
        <w:tab/>
        <w:t>}</w:t>
        <w:br/>
        <w:tab/>
        <w:t>return []byte("[]")</w:t>
        <w:br/>
        <w:t>}</w:t>
        <w:br/>
        <w:br/>
        <w:t>func (ms *MessageStore) GetAll() []FeedMessage {</w:t>
        <w:br/>
        <w:tab/>
        <w:t>ms.mu.RLock()</w:t>
        <w:br/>
        <w:tab/>
        <w:t>defer ms.mu.RUnlock()</w:t>
        <w:br/>
        <w:tab/>
        <w:t>res := make([]FeedMessage, len(ms.messages))</w:t>
        <w:br/>
        <w:tab/>
        <w:t>copy(res, ms.messages)</w:t>
        <w:br/>
        <w:tab/>
        <w:t>return res</w:t>
        <w:br/>
        <w:t>}</w:t>
        <w:br/>
        <w:br/>
        <w:t>func (ms *MessageStore) Count() int {</w:t>
        <w:br/>
        <w:tab/>
        <w:t>ms.mu.RLock()</w:t>
        <w:br/>
        <w:tab/>
        <w:t>defer ms.mu.RUnlock()</w:t>
        <w:br/>
        <w:tab/>
        <w:t>return len(ms.messages)</w:t>
        <w:br/>
        <w:t>}</w:t>
        <w:br/>
        <w:br/>
        <w:t>func (ms *MessageStore) Reset() {</w:t>
        <w:br/>
        <w:tab/>
        <w:t>ms.mu.Lock()</w:t>
        <w:br/>
        <w:tab/>
        <w:t>ms.messages = make([]FeedMessage, 0, 50000)</w:t>
        <w:br/>
        <w:tab/>
        <w:t>ms.seen = make(map[string]bool, 50000)</w:t>
        <w:br/>
        <w:tab/>
        <w:t>empty := []byte("[]")</w:t>
        <w:br/>
        <w:tab/>
        <w:t>ms.feedBytes.Store(&amp;empty)</w:t>
        <w:br/>
        <w:tab/>
        <w:t>atomic.StoreInt32(&amp;ms.dirty, 0)</w:t>
        <w:br/>
        <w:tab/>
        <w:t>ms.mu.Unlock()</w:t>
        <w:br/>
        <w:br/>
        <w:tab/>
        <w:t>for len(ms.diskCh) &gt; 0 {</w:t>
        <w:br/>
        <w:tab/>
        <w:tab/>
        <w:t>select {</w:t>
        <w:br/>
        <w:tab/>
        <w:tab/>
        <w:t>case &lt;-ms.diskCh:</w:t>
        <w:br/>
        <w:tab/>
        <w:tab/>
        <w:t>default:</w:t>
        <w:br/>
        <w:tab/>
        <w:tab/>
        <w:t>}</w:t>
        <w:br/>
        <w:tab/>
        <w:t>}</w:t>
        <w:br/>
        <w:br/>
        <w:tab/>
        <w:t>ms.diskCh &lt;- FeedMessage{ID: "__RESET__"}</w:t>
        <w:br/>
        <w:tab/>
        <w:t>log.Printf("[STORE] Message store reset complete")</w:t>
        <w:br/>
        <w:t>}</w:t>
        <w:br/>
        <w:br/>
        <w:t>// ─────────────────────────────────────────────────────────────────────────────</w:t>
        <w:br/>
        <w:t>// Backend &amp; ServerPool</w:t>
        <w:br/>
        <w:t>// ─────────────────────────────────────────────────────────────────────────────</w:t>
        <w:br/>
        <w:br/>
        <w:t>type HealthData struct {</w:t>
        <w:br/>
        <w:tab/>
        <w:t>Status            string  `json:"status"`</w:t>
        <w:br/>
        <w:tab/>
        <w:t>CPUPercent        float64 `json:"cpu_percent"`</w:t>
        <w:br/>
        <w:tab/>
        <w:t>MemoryPercent     float64 `json:"memory_percent"`</w:t>
        <w:br/>
        <w:tab/>
        <w:t>ActiveConnections int     `json:"active_connections"`</w:t>
        <w:br/>
        <w:tab/>
        <w:t>AvgResponseMs     float64 `json:"avg_response_ms"`</w:t>
        <w:br/>
        <w:tab/>
        <w:t>MessageCount      int     `json:"message_count"`</w:t>
        <w:br/>
        <w:tab/>
        <w:t>LoadScore         float64 `json:"load_score"`</w:t>
        <w:br/>
        <w:t>}</w:t>
        <w:br/>
        <w:br/>
        <w:t>type Backend struct {</w:t>
        <w:br/>
        <w:tab/>
        <w:t>URL             string</w:t>
        <w:br/>
        <w:tab/>
        <w:t>Alive           bool</w:t>
        <w:br/>
        <w:tab/>
        <w:t>ConsecutiveFail int</w:t>
        <w:br/>
        <w:tab/>
        <w:t>CooldownUntil   time.Time</w:t>
        <w:br/>
        <w:tab/>
        <w:t>Health          HealthData</w:t>
        <w:br/>
        <w:tab/>
        <w:t>TotalServed     int64</w:t>
        <w:br/>
        <w:tab/>
        <w:t>TotalErrors     int64</w:t>
        <w:br/>
        <w:tab/>
        <w:t>ActiveInFlight  int64</w:t>
        <w:br/>
        <w:tab/>
        <w:t>mux             sync.RWMutex</w:t>
        <w:br/>
        <w:t>}</w:t>
        <w:br/>
        <w:br/>
        <w:t>func (b *Backend) RecordFailure() {</w:t>
        <w:br/>
        <w:tab/>
        <w:t>b.mux.Lock()</w:t>
        <w:br/>
        <w:tab/>
        <w:t>defer b.mux.Unlock()</w:t>
        <w:br/>
        <w:tab/>
        <w:t>b.ConsecutiveFail++</w:t>
        <w:br/>
        <w:tab/>
        <w:t>if b.ConsecutiveFail &gt;= 5 {</w:t>
        <w:br/>
        <w:tab/>
        <w:tab/>
        <w:t>b.Alive = false</w:t>
        <w:br/>
        <w:tab/>
        <w:tab/>
        <w:t>b.CooldownUntil = time.Now().Add(2 * time.Second)</w:t>
        <w:br/>
        <w:tab/>
        <w:t>}</w:t>
        <w:br/>
        <w:t>}</w:t>
        <w:br/>
        <w:br/>
        <w:t>func (b *Backend) RecordSuccess() {</w:t>
        <w:br/>
        <w:tab/>
        <w:t>b.mux.Lock()</w:t>
        <w:br/>
        <w:tab/>
        <w:t>defer b.mux.Unlock()</w:t>
        <w:br/>
        <w:tab/>
        <w:t>b.ConsecutiveFail = 0</w:t>
        <w:br/>
        <w:tab/>
        <w:t>b.Alive = true</w:t>
        <w:br/>
        <w:tab/>
        <w:t>b.CooldownUntil = time.Time{}</w:t>
        <w:br/>
        <w:t>}</w:t>
        <w:br/>
        <w:br/>
        <w:t>func (b *Backend) SetAlive(alive bool) {</w:t>
        <w:br/>
        <w:tab/>
        <w:t>b.mux.Lock()</w:t>
        <w:br/>
        <w:tab/>
        <w:t>defer b.mux.Unlock()</w:t>
        <w:br/>
        <w:tab/>
        <w:t>if !alive {</w:t>
        <w:br/>
        <w:tab/>
        <w:tab/>
        <w:t>b.ConsecutiveFail++</w:t>
        <w:br/>
        <w:tab/>
        <w:tab/>
        <w:t>if b.ConsecutiveFail &gt;= 3 {</w:t>
        <w:br/>
        <w:tab/>
        <w:tab/>
        <w:tab/>
        <w:t>b.Alive = false</w:t>
        <w:br/>
        <w:tab/>
        <w:tab/>
        <w:tab/>
        <w:t>b.CooldownUntil = time.Now().Add(2 * time.Second)</w:t>
        <w:br/>
        <w:tab/>
        <w:tab/>
        <w:t>}</w:t>
        <w:br/>
        <w:tab/>
        <w:t>} else {</w:t>
        <w:br/>
        <w:tab/>
        <w:tab/>
        <w:t>b.ConsecutiveFail = 0</w:t>
        <w:br/>
        <w:tab/>
        <w:tab/>
        <w:t>b.Alive = true</w:t>
        <w:br/>
        <w:tab/>
        <w:tab/>
        <w:t>b.CooldownUntil = time.Time{}</w:t>
        <w:br/>
        <w:tab/>
        <w:t>}</w:t>
        <w:br/>
        <w:t>}</w:t>
        <w:br/>
        <w:br/>
        <w:t>func (b *Backend) IsAvailable() bool {</w:t>
        <w:br/>
        <w:tab/>
        <w:t>b.mux.RLock()</w:t>
        <w:br/>
        <w:tab/>
        <w:t>defer b.mux.RUnlock()</w:t>
        <w:br/>
        <w:tab/>
        <w:t>if !b.Alive {</w:t>
        <w:br/>
        <w:tab/>
        <w:tab/>
        <w:t>if !b.CooldownUntil.IsZero() &amp;&amp; time.Now().After(b.CooldownUntil) {</w:t>
        <w:br/>
        <w:tab/>
        <w:tab/>
        <w:tab/>
        <w:t>return true</w:t>
        <w:br/>
        <w:tab/>
        <w:tab/>
        <w:t>}</w:t>
        <w:br/>
        <w:tab/>
        <w:tab/>
        <w:t>return false</w:t>
        <w:br/>
        <w:tab/>
        <w:t>}</w:t>
        <w:br/>
        <w:tab/>
        <w:t>return true</w:t>
        <w:br/>
        <w:t>}</w:t>
        <w:br/>
        <w:br/>
        <w:t>func (b *Backend) GetEffectiveScore() float64 {</w:t>
        <w:br/>
        <w:tab/>
        <w:t>b.mux.RLock()</w:t>
        <w:br/>
        <w:tab/>
        <w:t>defer b.mux.RUnlock()</w:t>
        <w:br/>
        <w:tab/>
        <w:t>if !b.Alive {</w:t>
        <w:br/>
        <w:tab/>
        <w:tab/>
        <w:t>return math.MaxFloat64</w:t>
        <w:br/>
        <w:tab/>
        <w:t>}</w:t>
        <w:br/>
        <w:tab/>
        <w:t>inflight := atomic.LoadInt64(&amp;b.ActiveInFlight)</w:t>
        <w:br/>
        <w:tab/>
        <w:t>return b.Health.LoadScore + float64(inflight)*1.5</w:t>
        <w:br/>
        <w:t>}</w:t>
        <w:br/>
        <w:br/>
        <w:t>func (b *Backend) UpdateHealth(h HealthData) {</w:t>
        <w:br/>
        <w:tab/>
        <w:t>b.mux.Lock()</w:t>
        <w:br/>
        <w:tab/>
        <w:t>defer b.mux.Unlock()</w:t>
        <w:br/>
        <w:tab/>
        <w:t>b.Health = h</w:t>
        <w:br/>
        <w:t>}</w:t>
        <w:br/>
        <w:br/>
        <w:t>type ServerPool struct {</w:t>
        <w:br/>
        <w:tab/>
        <w:t>backends  []*Backend</w:t>
        <w:br/>
        <w:tab/>
        <w:t>threshold float64</w:t>
        <w:br/>
        <w:tab/>
        <w:t>mu        sync.RWMutex</w:t>
        <w:br/>
        <w:tab/>
        <w:t>store     *MessageStore</w:t>
        <w:br/>
        <w:t>}</w:t>
        <w:br/>
        <w:br/>
        <w:t>func (s *ServerPool) SelectBest() *Backend {</w:t>
        <w:br/>
        <w:tab/>
        <w:t>s.mu.RLock()</w:t>
        <w:br/>
        <w:tab/>
        <w:t>defer s.mu.RUnlock()</w:t>
        <w:br/>
        <w:br/>
        <w:tab/>
        <w:t>var best *Backend</w:t>
        <w:br/>
        <w:tab/>
        <w:t>bestScore := math.MaxFloat64</w:t>
        <w:br/>
        <w:br/>
        <w:tab/>
        <w:t>var overloaded *Backend</w:t>
        <w:br/>
        <w:tab/>
        <w:t>overloadedScore := math.MaxFloat64</w:t>
        <w:br/>
        <w:br/>
        <w:tab/>
        <w:t>for _, b := range s.backends {</w:t>
        <w:br/>
        <w:tab/>
        <w:tab/>
        <w:t>if !b.IsAvailable() {</w:t>
        <w:br/>
        <w:tab/>
        <w:tab/>
        <w:tab/>
        <w:t>continue</w:t>
        <w:br/>
        <w:tab/>
        <w:tab/>
        <w:t>}</w:t>
        <w:br/>
        <w:tab/>
        <w:tab/>
        <w:t>score := b.GetEffectiveScore()</w:t>
        <w:br/>
        <w:tab/>
        <w:tab/>
        <w:t>if score &lt;= s.threshold {</w:t>
        <w:br/>
        <w:tab/>
        <w:tab/>
        <w:tab/>
        <w:t>if score &lt; bestScore {</w:t>
        <w:br/>
        <w:tab/>
        <w:tab/>
        <w:tab/>
        <w:tab/>
        <w:t>bestScore = score</w:t>
        <w:br/>
        <w:tab/>
        <w:tab/>
        <w:tab/>
        <w:tab/>
        <w:t>best = b</w:t>
        <w:br/>
        <w:tab/>
        <w:tab/>
        <w:tab/>
        <w:t>}</w:t>
        <w:br/>
        <w:tab/>
        <w:tab/>
        <w:t>} else {</w:t>
        <w:br/>
        <w:tab/>
        <w:tab/>
        <w:tab/>
        <w:t>if score &lt; overloadedScore {</w:t>
        <w:br/>
        <w:tab/>
        <w:tab/>
        <w:tab/>
        <w:tab/>
        <w:t>overloadedScore = score</w:t>
        <w:br/>
        <w:tab/>
        <w:tab/>
        <w:tab/>
        <w:tab/>
        <w:t>overloaded = b</w:t>
        <w:br/>
        <w:tab/>
        <w:tab/>
        <w:tab/>
        <w:t>}</w:t>
        <w:br/>
        <w:tab/>
        <w:tab/>
        <w:t>}</w:t>
        <w:br/>
        <w:tab/>
        <w:t>}</w:t>
        <w:br/>
        <w:br/>
        <w:tab/>
        <w:t>if best != nil {</w:t>
        <w:br/>
        <w:tab/>
        <w:tab/>
        <w:t>return best</w:t>
        <w:br/>
        <w:tab/>
        <w:t>}</w:t>
        <w:br/>
        <w:tab/>
        <w:t>if overloaded != nil {</w:t>
        <w:br/>
        <w:tab/>
        <w:tab/>
        <w:t>return overloaded</w:t>
        <w:br/>
        <w:tab/>
        <w:t>}</w:t>
        <w:br/>
        <w:tab/>
        <w:t>if len(s.backends) &gt; 0 {</w:t>
        <w:br/>
        <w:tab/>
        <w:tab/>
        <w:t>return s.backends[mrand.Intn(len(s.backends))]</w:t>
        <w:br/>
        <w:tab/>
        <w:t>}</w:t>
        <w:br/>
        <w:tab/>
        <w:t>return nil</w:t>
        <w:br/>
        <w:t>}</w:t>
        <w:br/>
        <w:br/>
        <w:t>func (s *ServerPool) GetAll() []*Backend {</w:t>
        <w:br/>
        <w:tab/>
        <w:t>s.mu.RLock()</w:t>
        <w:br/>
        <w:tab/>
        <w:t>defer s.mu.RUnlock()</w:t>
        <w:br/>
        <w:tab/>
        <w:t>return append([]*Backend(nil), s.backends...)</w:t>
        <w:br/>
        <w:t>}</w:t>
        <w:br/>
        <w:br/>
        <w:t>func (s *ServerPool) AdaptThreshold() {</w:t>
        <w:br/>
        <w:tab/>
        <w:t>s.mu.Lock()</w:t>
        <w:br/>
        <w:tab/>
        <w:t>defer s.mu.Unlock()</w:t>
        <w:br/>
        <w:br/>
        <w:tab/>
        <w:t>var scores []float64</w:t>
        <w:br/>
        <w:tab/>
        <w:t>for _, b := range s.backends {</w:t>
        <w:br/>
        <w:tab/>
        <w:tab/>
        <w:t>if b.Alive &amp;&amp; b.Health.LoadScore &gt; 0 {</w:t>
        <w:br/>
        <w:tab/>
        <w:tab/>
        <w:tab/>
        <w:t>scores = append(scores, b.Health.LoadScore)</w:t>
        <w:br/>
        <w:tab/>
        <w:tab/>
        <w:t>}</w:t>
        <w:br/>
        <w:tab/>
        <w:t>}</w:t>
        <w:br/>
        <w:tab/>
        <w:t>if len(scores) == 0 {</w:t>
        <w:br/>
        <w:tab/>
        <w:tab/>
        <w:t>return</w:t>
        <w:br/>
        <w:tab/>
        <w:t>}</w:t>
        <w:br/>
        <w:tab/>
        <w:t>var sum float64</w:t>
        <w:br/>
        <w:tab/>
        <w:t>for _, sc := range scores {</w:t>
        <w:br/>
        <w:tab/>
        <w:tab/>
        <w:t>sum += sc</w:t>
        <w:br/>
        <w:tab/>
        <w:t>}</w:t>
        <w:br/>
        <w:tab/>
        <w:t>avg := sum / float64(len(scores))</w:t>
        <w:br/>
        <w:tab/>
        <w:t>newThreshold := avg * 1.5</w:t>
        <w:br/>
        <w:tab/>
        <w:t>if newThreshold &lt; 30 {</w:t>
        <w:br/>
        <w:tab/>
        <w:tab/>
        <w:t>newThreshold = 30</w:t>
        <w:br/>
        <w:tab/>
        <w:t>}</w:t>
        <w:br/>
        <w:tab/>
        <w:t>if newThreshold &gt; 90 {</w:t>
        <w:br/>
        <w:tab/>
        <w:tab/>
        <w:t>newThreshold = 90</w:t>
        <w:br/>
        <w:tab/>
        <w:t>}</w:t>
        <w:br/>
        <w:tab/>
        <w:t>s.threshold = newThreshold</w:t>
        <w:br/>
        <w:t>}</w:t>
        <w:br/>
        <w:br/>
        <w:t>var httpClient = &amp;http.Client{</w:t>
        <w:br/>
        <w:tab/>
        <w:t>Timeout: 4 * time.Second,</w:t>
        <w:br/>
        <w:tab/>
        <w:t>Transport: &amp;http.Transport{</w:t>
        <w:br/>
        <w:tab/>
        <w:tab/>
        <w:t>MaxIdleConns:        100,</w:t>
        <w:br/>
        <w:tab/>
        <w:tab/>
        <w:t>MaxIdleConnsPerHost: 25,</w:t>
        <w:br/>
        <w:tab/>
        <w:tab/>
        <w:t>IdleConnTimeout:     30 * time.Second,</w:t>
        <w:br/>
        <w:tab/>
        <w:tab/>
        <w:t>DisableKeepAlives:   false,</w:t>
        <w:br/>
        <w:tab/>
        <w:t>},</w:t>
        <w:br/>
        <w:t>}</w:t>
        <w:br/>
        <w:br/>
        <w:t>func healthCheck(pool *ServerPool, interval time.Duration) {</w:t>
        <w:br/>
        <w:tab/>
        <w:t>ticker := time.NewTicker(interval)</w:t>
        <w:br/>
        <w:tab/>
        <w:t>defer ticker.Stop()</w:t>
        <w:br/>
        <w:tab/>
        <w:t>for range ticker.C {</w:t>
        <w:br/>
        <w:tab/>
        <w:tab/>
        <w:t>backends := pool.GetAll()</w:t>
        <w:br/>
        <w:tab/>
        <w:tab/>
        <w:t>for _, b := range backends {</w:t>
        <w:br/>
        <w:tab/>
        <w:tab/>
        <w:tab/>
        <w:t>go func(backend *Backend) {</w:t>
        <w:br/>
        <w:tab/>
        <w:tab/>
        <w:tab/>
        <w:tab/>
        <w:t>resp, err := httpClient.Get(backend.URL + "/health")</w:t>
        <w:br/>
        <w:tab/>
        <w:tab/>
        <w:tab/>
        <w:tab/>
        <w:t>if err != nil || resp.StatusCode != http.StatusOK {</w:t>
        <w:br/>
        <w:tab/>
        <w:tab/>
        <w:tab/>
        <w:tab/>
        <w:tab/>
        <w:t>if resp != nil {</w:t>
        <w:br/>
        <w:tab/>
        <w:tab/>
        <w:tab/>
        <w:tab/>
        <w:tab/>
        <w:tab/>
        <w:t>_ = resp.Body.Close()</w:t>
        <w:br/>
        <w:tab/>
        <w:tab/>
        <w:tab/>
        <w:tab/>
        <w:tab/>
        <w:t>}</w:t>
        <w:br/>
        <w:tab/>
        <w:tab/>
        <w:tab/>
        <w:tab/>
        <w:tab/>
        <w:t>backend.SetAlive(false)</w:t>
        <w:br/>
        <w:tab/>
        <w:tab/>
        <w:tab/>
        <w:tab/>
        <w:tab/>
        <w:t>return</w:t>
        <w:br/>
        <w:tab/>
        <w:tab/>
        <w:tab/>
        <w:tab/>
        <w:t>}</w:t>
        <w:br/>
        <w:tab/>
        <w:tab/>
        <w:tab/>
        <w:tab/>
        <w:t>defer resp.Body.Close()</w:t>
        <w:br/>
        <w:br/>
        <w:tab/>
        <w:tab/>
        <w:tab/>
        <w:tab/>
        <w:t>var h HealthData</w:t>
        <w:br/>
        <w:tab/>
        <w:tab/>
        <w:tab/>
        <w:tab/>
        <w:t>if err := json.NewDecoder(resp.Body).Decode(&amp;h); err == nil {</w:t>
        <w:br/>
        <w:tab/>
        <w:tab/>
        <w:tab/>
        <w:tab/>
        <w:tab/>
        <w:t>backend.SetAlive(true)</w:t>
        <w:br/>
        <w:tab/>
        <w:tab/>
        <w:tab/>
        <w:tab/>
        <w:tab/>
        <w:t>backend.UpdateHealth(h)</w:t>
        <w:br/>
        <w:tab/>
        <w:tab/>
        <w:tab/>
        <w:tab/>
        <w:t>}</w:t>
        <w:br/>
        <w:tab/>
        <w:tab/>
        <w:tab/>
        <w:t>}(b)</w:t>
        <w:br/>
        <w:tab/>
        <w:tab/>
        <w:t>}</w:t>
        <w:br/>
        <w:tab/>
        <w:tab/>
        <w:t>pool.AdaptThreshold()</w:t>
        <w:br/>
        <w:tab/>
        <w:t>}</w:t>
        <w:br/>
        <w:t>}</w:t>
        <w:br/>
        <w:br/>
        <w:t>var (</w:t>
        <w:br/>
        <w:tab/>
        <w:t>totalRequests int64</w:t>
        <w:br/>
        <w:tab/>
        <w:t>totalErrors   int64</w:t>
        <w:br/>
        <w:t>)</w:t>
        <w:br/>
        <w:br/>
        <w:t>type MsgRequest struct {</w:t>
        <w:br/>
        <w:tab/>
        <w:t>ClientName    string `json:"client-name"`</w:t>
        <w:br/>
        <w:tab/>
        <w:t>ClientNameAlt string `json:"client_name"`</w:t>
        <w:br/>
        <w:tab/>
        <w:t>Username      string `json:"username"`</w:t>
        <w:br/>
        <w:tab/>
        <w:t>Msg           string `json:"msg"`</w:t>
        <w:br/>
        <w:tab/>
        <w:t>Text          string `json:"text"`</w:t>
        <w:br/>
        <w:tab/>
        <w:t>MsgID         string `json:"msg_id"`</w:t>
        <w:br/>
        <w:tab/>
        <w:t>ID            string `json:"id"`</w:t>
        <w:br/>
        <w:t>}</w:t>
        <w:br/>
        <w:br/>
        <w:t>func makeHandler(pool *ServerPool) http.Handler {</w:t>
        <w:br/>
        <w:tab/>
        <w:t>mux := http.NewServeMux()</w:t>
        <w:br/>
        <w:br/>
        <w:tab/>
        <w:t>// ── POST /message ────────────────────────────────────────────────────────</w:t>
        <w:br/>
        <w:tab/>
        <w:t>mux.HandleFunc("/message", func(w http.ResponseWriter, r *http.Request) {</w:t>
        <w:br/>
        <w:tab/>
        <w:tab/>
        <w:t>atomic.AddInt64(&amp;totalRequests, 1)</w:t>
        <w:br/>
        <w:br/>
        <w:tab/>
        <w:tab/>
        <w:t>if r.Method != http.MethodPost {</w:t>
        <w:br/>
        <w:tab/>
        <w:tab/>
        <w:tab/>
        <w:t>http.Error(w, `{"error":"method not allowed"}`, http.StatusMethodNotAllowed)</w:t>
        <w:br/>
        <w:tab/>
        <w:tab/>
        <w:tab/>
        <w:t>return</w:t>
        <w:br/>
        <w:tab/>
        <w:tab/>
        <w:t>}</w:t>
        <w:br/>
        <w:br/>
        <w:tab/>
        <w:tab/>
        <w:t>var clientName, msgText, msgID string</w:t>
        <w:br/>
        <w:br/>
        <w:tab/>
        <w:tab/>
        <w:t>// Fast streaming JSON decoder bounded by 32KB</w:t>
        <w:br/>
        <w:tab/>
        <w:tab/>
        <w:t>var req MsgRequest</w:t>
        <w:br/>
        <w:tab/>
        <w:tab/>
        <w:t>bodyBytes, err := io.ReadAll(io.LimitReader(r.Body, 32*1024))</w:t>
        <w:br/>
        <w:tab/>
        <w:tab/>
        <w:t>if err == nil &amp;&amp; len(bodyBytes) &gt; 0 {</w:t>
        <w:br/>
        <w:tab/>
        <w:tab/>
        <w:tab/>
        <w:t>if json.Unmarshal(bodyBytes, &amp;req) == nil {</w:t>
        <w:br/>
        <w:tab/>
        <w:tab/>
        <w:tab/>
        <w:tab/>
        <w:t>clientName = req.ClientName</w:t>
        <w:br/>
        <w:tab/>
        <w:tab/>
        <w:tab/>
        <w:tab/>
        <w:t>if clientName == "" {</w:t>
        <w:br/>
        <w:tab/>
        <w:tab/>
        <w:tab/>
        <w:tab/>
        <w:tab/>
        <w:t>clientName = req.ClientNameAlt</w:t>
        <w:br/>
        <w:tab/>
        <w:tab/>
        <w:tab/>
        <w:tab/>
        <w:t>}</w:t>
        <w:br/>
        <w:tab/>
        <w:tab/>
        <w:tab/>
        <w:tab/>
        <w:t>if clientName == "" {</w:t>
        <w:br/>
        <w:tab/>
        <w:tab/>
        <w:tab/>
        <w:tab/>
        <w:tab/>
        <w:t>clientName = req.Username</w:t>
        <w:br/>
        <w:tab/>
        <w:tab/>
        <w:tab/>
        <w:tab/>
        <w:t>}</w:t>
        <w:br/>
        <w:tab/>
        <w:tab/>
        <w:tab/>
        <w:tab/>
        <w:t>msgText = req.Msg</w:t>
        <w:br/>
        <w:tab/>
        <w:tab/>
        <w:tab/>
        <w:tab/>
        <w:t>if msgText == "" {</w:t>
        <w:br/>
        <w:tab/>
        <w:tab/>
        <w:tab/>
        <w:tab/>
        <w:tab/>
        <w:t>msgText = req.Text</w:t>
        <w:br/>
        <w:tab/>
        <w:tab/>
        <w:tab/>
        <w:tab/>
        <w:t>}</w:t>
        <w:br/>
        <w:tab/>
        <w:tab/>
        <w:tab/>
        <w:tab/>
        <w:t>msgID = req.MsgID</w:t>
        <w:br/>
        <w:tab/>
        <w:tab/>
        <w:tab/>
        <w:tab/>
        <w:t>if msgID == "" {</w:t>
        <w:br/>
        <w:tab/>
        <w:tab/>
        <w:tab/>
        <w:tab/>
        <w:tab/>
        <w:t>msgID = req.ID</w:t>
        <w:br/>
        <w:tab/>
        <w:tab/>
        <w:tab/>
        <w:tab/>
        <w:t>}</w:t>
        <w:br/>
        <w:tab/>
        <w:tab/>
        <w:tab/>
        <w:t>}</w:t>
        <w:br/>
        <w:br/>
        <w:tab/>
        <w:tab/>
        <w:tab/>
        <w:t>// Fallback to Form URL-encoded if JSON was not matched</w:t>
        <w:br/>
        <w:tab/>
        <w:tab/>
        <w:tab/>
        <w:t>if clientName == "" || msgText == "" {</w:t>
        <w:br/>
        <w:tab/>
        <w:tab/>
        <w:tab/>
        <w:tab/>
        <w:t>vals, err := url.ParseQuery(string(bodyBytes))</w:t>
        <w:br/>
        <w:tab/>
        <w:tab/>
        <w:tab/>
        <w:tab/>
        <w:t>if err == nil &amp;&amp; len(vals) &gt; 0 {</w:t>
        <w:br/>
        <w:tab/>
        <w:tab/>
        <w:tab/>
        <w:tab/>
        <w:tab/>
        <w:t>if clientName == "" {</w:t>
        <w:br/>
        <w:tab/>
        <w:tab/>
        <w:tab/>
        <w:tab/>
        <w:tab/>
        <w:tab/>
        <w:t>clientName = vals.Get("client-name")</w:t>
        <w:br/>
        <w:tab/>
        <w:tab/>
        <w:tab/>
        <w:tab/>
        <w:tab/>
        <w:tab/>
        <w:t>if clientName == "" {</w:t>
        <w:br/>
        <w:tab/>
        <w:tab/>
        <w:tab/>
        <w:tab/>
        <w:tab/>
        <w:tab/>
        <w:tab/>
        <w:t>clientName = vals.Get("client_name")</w:t>
        <w:br/>
        <w:tab/>
        <w:tab/>
        <w:tab/>
        <w:tab/>
        <w:tab/>
        <w:tab/>
        <w:t>}</w:t>
        <w:br/>
        <w:tab/>
        <w:tab/>
        <w:tab/>
        <w:tab/>
        <w:tab/>
        <w:tab/>
        <w:t>if clientName == "" {</w:t>
        <w:br/>
        <w:tab/>
        <w:tab/>
        <w:tab/>
        <w:tab/>
        <w:tab/>
        <w:tab/>
        <w:tab/>
        <w:t>clientName = vals.Get("username")</w:t>
        <w:br/>
        <w:tab/>
        <w:tab/>
        <w:tab/>
        <w:tab/>
        <w:tab/>
        <w:tab/>
        <w:t>}</w:t>
        <w:br/>
        <w:tab/>
        <w:tab/>
        <w:tab/>
        <w:tab/>
        <w:tab/>
        <w:t>}</w:t>
        <w:br/>
        <w:tab/>
        <w:tab/>
        <w:tab/>
        <w:tab/>
        <w:tab/>
        <w:t>if msgText == "" {</w:t>
        <w:br/>
        <w:tab/>
        <w:tab/>
        <w:tab/>
        <w:tab/>
        <w:tab/>
        <w:tab/>
        <w:t>msgText = vals.Get("msg")</w:t>
        <w:br/>
        <w:tab/>
        <w:tab/>
        <w:tab/>
        <w:tab/>
        <w:tab/>
        <w:tab/>
        <w:t>if msgText == "" {</w:t>
        <w:br/>
        <w:tab/>
        <w:tab/>
        <w:tab/>
        <w:tab/>
        <w:tab/>
        <w:tab/>
        <w:tab/>
        <w:t>msgText = vals.Get("text")</w:t>
        <w:br/>
        <w:tab/>
        <w:tab/>
        <w:tab/>
        <w:tab/>
        <w:tab/>
        <w:tab/>
        <w:t>}</w:t>
        <w:br/>
        <w:tab/>
        <w:tab/>
        <w:tab/>
        <w:tab/>
        <w:tab/>
        <w:t>}</w:t>
        <w:br/>
        <w:tab/>
        <w:tab/>
        <w:tab/>
        <w:tab/>
        <w:tab/>
        <w:t>if msgID == "" {</w:t>
        <w:br/>
        <w:tab/>
        <w:tab/>
        <w:tab/>
        <w:tab/>
        <w:tab/>
        <w:tab/>
        <w:t>msgID = vals.Get("msg_id")</w:t>
        <w:br/>
        <w:tab/>
        <w:tab/>
        <w:tab/>
        <w:tab/>
        <w:tab/>
        <w:tab/>
        <w:t>if msgID == "" {</w:t>
        <w:br/>
        <w:tab/>
        <w:tab/>
        <w:tab/>
        <w:tab/>
        <w:tab/>
        <w:tab/>
        <w:tab/>
        <w:t>msgID = vals.Get("id")</w:t>
        <w:br/>
        <w:tab/>
        <w:tab/>
        <w:tab/>
        <w:tab/>
        <w:tab/>
        <w:tab/>
        <w:t>}</w:t>
        <w:br/>
        <w:tab/>
        <w:tab/>
        <w:tab/>
        <w:tab/>
        <w:tab/>
        <w:t>}</w:t>
        <w:br/>
        <w:tab/>
        <w:tab/>
        <w:tab/>
        <w:tab/>
        <w:t>}</w:t>
        <w:br/>
        <w:tab/>
        <w:tab/>
        <w:tab/>
        <w:t>}</w:t>
        <w:br/>
        <w:tab/>
        <w:tab/>
        <w:t>}</w:t>
        <w:br/>
        <w:br/>
        <w:tab/>
        <w:tab/>
        <w:t>if clientName == "" {</w:t>
        <w:br/>
        <w:tab/>
        <w:tab/>
        <w:tab/>
        <w:t>http.Error(w, `{"error":"client-name is required"}`, http.StatusBadRequest)</w:t>
        <w:br/>
        <w:tab/>
        <w:tab/>
        <w:tab/>
        <w:t>return</w:t>
        <w:br/>
        <w:tab/>
        <w:tab/>
        <w:t>}</w:t>
        <w:br/>
        <w:tab/>
        <w:tab/>
        <w:t>if msgText == "" {</w:t>
        <w:br/>
        <w:tab/>
        <w:tab/>
        <w:tab/>
        <w:t>http.Error(w, `{"error":"msg is required"}`, http.StatusBadRequest)</w:t>
        <w:br/>
        <w:tab/>
        <w:tab/>
        <w:tab/>
        <w:t>return</w:t>
        <w:br/>
        <w:tab/>
        <w:tab/>
        <w:t>}</w:t>
        <w:br/>
        <w:br/>
        <w:tab/>
        <w:tab/>
        <w:t>if msgID == "" {</w:t>
        <w:br/>
        <w:tab/>
        <w:tab/>
        <w:tab/>
        <w:t>msgID = fastUUID()</w:t>
        <w:br/>
        <w:tab/>
        <w:tab/>
        <w:t>}</w:t>
        <w:br/>
        <w:br/>
        <w:tab/>
        <w:tab/>
        <w:t>nowMs := time.Now().UnixMilli()</w:t>
        <w:br/>
        <w:tab/>
        <w:tab/>
        <w:t>feedMsg := FeedMessage{</w:t>
        <w:br/>
        <w:tab/>
        <w:tab/>
        <w:tab/>
        <w:t>ID:         msgID,</w:t>
        <w:br/>
        <w:tab/>
        <w:tab/>
        <w:tab/>
        <w:t>ClientName: clientName,</w:t>
        <w:br/>
        <w:tab/>
        <w:tab/>
        <w:tab/>
        <w:t>Msg:        msgText,</w:t>
        <w:br/>
        <w:tab/>
        <w:tab/>
        <w:tab/>
        <w:t>Timestamp:  nowMs,</w:t>
        <w:br/>
        <w:tab/>
        <w:tab/>
        <w:t>}</w:t>
        <w:br/>
        <w:br/>
        <w:tab/>
        <w:tab/>
        <w:t>pool.store.Add(feedMsg)</w:t>
        <w:br/>
        <w:br/>
        <w:tab/>
        <w:tab/>
        <w:t>w.Header().Set("Content-Type", "application/json")</w:t>
        <w:br/>
        <w:tab/>
        <w:tab/>
        <w:t>w.WriteHeader(http.StatusOK)</w:t>
        <w:br/>
        <w:tab/>
        <w:tab/>
        <w:t>fmt.Fprintf(w, `{"status":"ok","msg_id":"%s","client-name":"%s","timestamp":%d}`, msgID, clientName, nowMs)</w:t>
        <w:br/>
        <w:tab/>
        <w:t>})</w:t>
        <w:br/>
        <w:br/>
        <w:tab/>
        <w:t>// ── GET /feed ────────────────────────────────────────────────────────────</w:t>
        <w:br/>
        <w:tab/>
        <w:t>mux.HandleFunc("/feed", func(w http.ResponseWriter, r *http.Request) {</w:t>
        <w:br/>
        <w:tab/>
        <w:tab/>
        <w:t>atomic.AddInt64(&amp;totalRequests, 1)</w:t>
        <w:br/>
        <w:br/>
        <w:tab/>
        <w:tab/>
        <w:t>if r.Method != http.MethodGet {</w:t>
        <w:br/>
        <w:tab/>
        <w:tab/>
        <w:tab/>
        <w:t>http.Error(w, `{"error":"method not allowed"}`, http.StatusMethodNotAllowed)</w:t>
        <w:br/>
        <w:tab/>
        <w:tab/>
        <w:tab/>
        <w:t>return</w:t>
        <w:br/>
        <w:tab/>
        <w:tab/>
        <w:t>}</w:t>
        <w:br/>
        <w:br/>
        <w:tab/>
        <w:tab/>
        <w:t>data := pool.store.GetFeedBytes()</w:t>
        <w:br/>
        <w:br/>
        <w:tab/>
        <w:tab/>
        <w:t>w.Header().Set("Content-Type", "application/json")</w:t>
        <w:br/>
        <w:tab/>
        <w:tab/>
        <w:t>w.Header().Set("Content-Length", strconv.Itoa(len(data)))</w:t>
        <w:br/>
        <w:tab/>
        <w:tab/>
        <w:t>w.WriteHeader(http.StatusOK)</w:t>
        <w:br/>
        <w:tab/>
        <w:tab/>
        <w:t>_, _ = w.Write(data)</w:t>
        <w:br/>
        <w:tab/>
        <w:t>})</w:t>
        <w:br/>
        <w:br/>
        <w:tab/>
        <w:t>// ── POST /reset-state ────────────────────────────────────────────────────</w:t>
        <w:br/>
        <w:tab/>
        <w:t>mux.HandleFunc("/reset-state", func(w http.ResponseWriter, r *http.Request) {</w:t>
        <w:br/>
        <w:tab/>
        <w:tab/>
        <w:t>pool.store.Reset()</w:t>
        <w:br/>
        <w:br/>
        <w:tab/>
        <w:tab/>
        <w:t>for _, b := range pool.GetAll() {</w:t>
        <w:br/>
        <w:tab/>
        <w:tab/>
        <w:tab/>
        <w:t>go func(url string) {</w:t>
        <w:br/>
        <w:tab/>
        <w:tab/>
        <w:tab/>
        <w:tab/>
        <w:t>req, _ := http.NewRequest(http.MethodPost, url+"/reset-state", nil)</w:t>
        <w:br/>
        <w:tab/>
        <w:tab/>
        <w:tab/>
        <w:tab/>
        <w:t>resp, err := httpClient.Do(req)</w:t>
        <w:br/>
        <w:tab/>
        <w:tab/>
        <w:tab/>
        <w:tab/>
        <w:t>if err == nil &amp;&amp; resp != nil {</w:t>
        <w:br/>
        <w:tab/>
        <w:tab/>
        <w:tab/>
        <w:tab/>
        <w:tab/>
        <w:t>_ = resp.Body.Close()</w:t>
        <w:br/>
        <w:tab/>
        <w:tab/>
        <w:tab/>
        <w:tab/>
        <w:t>}</w:t>
        <w:br/>
        <w:tab/>
        <w:tab/>
        <w:tab/>
        <w:t>}(b.URL)</w:t>
        <w:br/>
        <w:tab/>
        <w:tab/>
        <w:t>}</w:t>
        <w:br/>
        <w:br/>
        <w:tab/>
        <w:tab/>
        <w:t>w.Header().Set("Content-Type", "application/json")</w:t>
        <w:br/>
        <w:tab/>
        <w:tab/>
        <w:t>_ = json.NewEncoder(w).Encode(map[string]interface{}{</w:t>
        <w:br/>
        <w:tab/>
        <w:tab/>
        <w:tab/>
        <w:t>"status":  "ok",</w:t>
        <w:br/>
        <w:tab/>
        <w:tab/>
        <w:tab/>
        <w:t>"message": "load balancer state reset complete",</w:t>
        <w:br/>
        <w:tab/>
        <w:tab/>
        <w:t>})</w:t>
        <w:br/>
        <w:tab/>
        <w:t>})</w:t>
        <w:br/>
        <w:br/>
        <w:tab/>
        <w:t>// ── GET /lb-stats ─────────────────────────────────────────────────────────</w:t>
        <w:br/>
        <w:tab/>
        <w:t>mux.HandleFunc("/lb-stats", func(w http.ResponseWriter, r *http.Request) {</w:t>
        <w:br/>
        <w:tab/>
        <w:tab/>
        <w:t>pool.mu.RLock()</w:t>
        <w:br/>
        <w:tab/>
        <w:tab/>
        <w:t>defer pool.mu.RUnlock()</w:t>
        <w:br/>
        <w:br/>
        <w:tab/>
        <w:tab/>
        <w:t>stats := make([]map[string]interface{}, 0, len(pool.backends))</w:t>
        <w:br/>
        <w:tab/>
        <w:tab/>
        <w:t>for _, b := range pool.backends {</w:t>
        <w:br/>
        <w:tab/>
        <w:tab/>
        <w:tab/>
        <w:t>b.mux.RLock()</w:t>
        <w:br/>
        <w:tab/>
        <w:tab/>
        <w:tab/>
        <w:t>stats = append(stats, map[string]interface{}{</w:t>
        <w:br/>
        <w:tab/>
        <w:tab/>
        <w:tab/>
        <w:tab/>
        <w:t>"url":          b.URL,</w:t>
        <w:br/>
        <w:tab/>
        <w:tab/>
        <w:tab/>
        <w:tab/>
        <w:t>"alive":        b.Alive,</w:t>
        <w:br/>
        <w:tab/>
        <w:tab/>
        <w:tab/>
        <w:tab/>
        <w:t>"load_score":   b.Health.LoadScore,</w:t>
        <w:br/>
        <w:tab/>
        <w:tab/>
        <w:tab/>
        <w:tab/>
        <w:t>"cpu_percent":  b.Health.CPUPercent,</w:t>
        <w:br/>
        <w:tab/>
        <w:tab/>
        <w:tab/>
        <w:tab/>
        <w:t>"memory_pct":   b.Health.MemoryPercent,</w:t>
        <w:br/>
        <w:tab/>
        <w:tab/>
        <w:tab/>
        <w:tab/>
        <w:t>"active_conns": b.Health.ActiveConnections,</w:t>
        <w:br/>
        <w:tab/>
        <w:tab/>
        <w:tab/>
        <w:tab/>
        <w:t>"avg_resp_ms":  b.Health.AvgResponseMs,</w:t>
        <w:br/>
        <w:tab/>
        <w:tab/>
        <w:tab/>
        <w:tab/>
        <w:t>"msg_count":    b.Health.MessageCount,</w:t>
        <w:br/>
        <w:tab/>
        <w:tab/>
        <w:tab/>
        <w:tab/>
        <w:t>"total_served": b.TotalServed,</w:t>
        <w:br/>
        <w:tab/>
        <w:tab/>
        <w:tab/>
        <w:tab/>
        <w:t>"total_errors": b.TotalErrors,</w:t>
        <w:br/>
        <w:tab/>
        <w:tab/>
        <w:tab/>
        <w:tab/>
        <w:t>"consec_fail":  b.ConsecutiveFail,</w:t>
        <w:br/>
        <w:tab/>
        <w:tab/>
        <w:tab/>
        <w:t>})</w:t>
        <w:br/>
        <w:tab/>
        <w:tab/>
        <w:tab/>
        <w:t>b.mux.RUnlock()</w:t>
        <w:br/>
        <w:tab/>
        <w:tab/>
        <w:t>}</w:t>
        <w:br/>
        <w:br/>
        <w:tab/>
        <w:tab/>
        <w:t>w.Header().Set("Content-Type", "application/json")</w:t>
        <w:br/>
        <w:tab/>
        <w:tab/>
        <w:t>_ = json.NewEncoder(w).Encode(map[string]interface{}{</w:t>
        <w:br/>
        <w:tab/>
        <w:tab/>
        <w:tab/>
        <w:t>"threshold":      pool.threshold,</w:t>
        <w:br/>
        <w:tab/>
        <w:tab/>
        <w:tab/>
        <w:t>"stored_msgs":    pool.store.Count(),</w:t>
        <w:br/>
        <w:tab/>
        <w:tab/>
        <w:tab/>
        <w:t>"total_requests": atomic.LoadInt64(&amp;totalRequests),</w:t>
        <w:br/>
        <w:tab/>
        <w:tab/>
        <w:tab/>
        <w:t>"total_errors":   atomic.LoadInt64(&amp;totalErrors),</w:t>
        <w:br/>
        <w:tab/>
        <w:tab/>
        <w:tab/>
        <w:t>"backends":       stats,</w:t>
        <w:br/>
        <w:tab/>
        <w:tab/>
        <w:t>})</w:t>
        <w:br/>
        <w:tab/>
        <w:t>})</w:t>
        <w:br/>
        <w:br/>
        <w:tab/>
        <w:t>// ── GET /health ───────────────────────────────────────────────────────────</w:t>
        <w:br/>
        <w:tab/>
        <w:t>mux.HandleFunc("/health", func(w http.ResponseWriter, r *http.Request) {</w:t>
        <w:br/>
        <w:tab/>
        <w:tab/>
        <w:t>w.Header().Set("Content-Type", "application/json")</w:t>
        <w:br/>
        <w:tab/>
        <w:tab/>
        <w:t>_ = json.NewEncoder(w).Encode(map[string]interface{}{</w:t>
        <w:br/>
        <w:tab/>
        <w:tab/>
        <w:tab/>
        <w:t>"status":      "ok",</w:t>
        <w:br/>
        <w:tab/>
        <w:tab/>
        <w:tab/>
        <w:t>"role":        "load-balancer",</w:t>
        <w:br/>
        <w:tab/>
        <w:tab/>
        <w:tab/>
        <w:t>"stored_msgs": pool.store.Count(),</w:t>
        <w:br/>
        <w:tab/>
        <w:tab/>
        <w:t>})</w:t>
        <w:br/>
        <w:tab/>
        <w:t>})</w:t>
        <w:br/>
        <w:br/>
        <w:tab/>
        <w:t>return mux</w:t>
        <w:br/>
        <w:t>}</w:t>
        <w:br/>
        <w:br/>
        <w:t>// createCustomListener binds with bounded kernel socket buffers to prevent socket memory exhaustion</w:t>
        <w:br/>
        <w:t>func createCustomListener(addr string) (net.Listener, error) {</w:t>
        <w:br/>
        <w:tab/>
        <w:t>lc := net.ListenConfig{</w:t>
        <w:br/>
        <w:tab/>
        <w:tab/>
        <w:t>Control: func(network, address string, c syscall.RawConn) error {</w:t>
        <w:br/>
        <w:tab/>
        <w:tab/>
        <w:tab/>
        <w:t>return c.Control(func(fd uintptr) {</w:t>
        <w:br/>
        <w:tab/>
        <w:tab/>
        <w:tab/>
        <w:tab/>
        <w:t>_ = syscall.SetsockoptInt(int(fd), syscall.SOL_SOCKET, syscall.SO_RCVBUF, 16*1024)</w:t>
        <w:br/>
        <w:tab/>
        <w:tab/>
        <w:tab/>
        <w:tab/>
        <w:t>_ = syscall.SetsockoptInt(int(fd), syscall.SOL_SOCKET, syscall.SO_SNDBUF, 16*1024)</w:t>
        <w:br/>
        <w:tab/>
        <w:tab/>
        <w:tab/>
        <w:t>})</w:t>
        <w:br/>
        <w:tab/>
        <w:tab/>
        <w:t>},</w:t>
        <w:br/>
        <w:tab/>
        <w:t>}</w:t>
        <w:br/>
        <w:tab/>
        <w:t>return lc.Listen(context.Background(), "tcp", addr)</w:t>
        <w:br/>
        <w:t>}</w:t>
        <w:br/>
        <w:br/>
        <w:t>func main() {</w:t>
        <w:br/>
        <w:tab/>
        <w:t>// 300 MB heap cap ensures maximum headroom within 512 MB cgroup without GC thrashing</w:t>
        <w:br/>
        <w:tab/>
        <w:t>debug.SetMemoryLimit(300 * 1024 * 1024)</w:t>
        <w:br/>
        <w:tab/>
        <w:t>debug.SetGCPercent(100)</w:t>
        <w:br/>
        <w:br/>
        <w:tab/>
        <w:t>port := flag.Int("port", 3000, "Load Balancer listening port")</w:t>
        <w:br/>
        <w:tab/>
        <w:t>backendsStr := flag.String("backends",</w:t>
        <w:br/>
        <w:tab/>
        <w:tab/>
        <w:t>"http://172.17.0.12:3000,http://172.17.0.13:3000",</w:t>
        <w:br/>
        <w:tab/>
        <w:tab/>
        <w:t>"Comma-separated backend base URLs")</w:t>
        <w:br/>
        <w:tab/>
        <w:t>thresholdFlag := flag.Float64("threshold", 60.0, "Initial load score threshold (0-100)")</w:t>
        <w:br/>
        <w:tab/>
        <w:t>logFilePath := flag.String("logfile", "/home/student/chat_messages.jsonl", "Append-only message log file")</w:t>
        <w:br/>
        <w:tab/>
        <w:t>flag.Parse()</w:t>
        <w:br/>
        <w:br/>
        <w:tab/>
        <w:t>store := NewMessageStore(*logFilePath)</w:t>
        <w:br/>
        <w:br/>
        <w:tab/>
        <w:t>pool := &amp;ServerPool{</w:t>
        <w:br/>
        <w:tab/>
        <w:tab/>
        <w:t>threshold: *thresholdFlag,</w:t>
        <w:br/>
        <w:tab/>
        <w:tab/>
        <w:t>store:     store,</w:t>
        <w:br/>
        <w:tab/>
        <w:t>}</w:t>
        <w:br/>
        <w:br/>
        <w:tab/>
        <w:t>for _, rawURL := range strings.Split(*backendsStr, ",") {</w:t>
        <w:br/>
        <w:tab/>
        <w:tab/>
        <w:t>rawURL = strings.TrimSpace(rawURL)</w:t>
        <w:br/>
        <w:tab/>
        <w:tab/>
        <w:t>if rawURL == "" {</w:t>
        <w:br/>
        <w:tab/>
        <w:tab/>
        <w:tab/>
        <w:t>continue</w:t>
        <w:br/>
        <w:tab/>
        <w:tab/>
        <w:t>}</w:t>
        <w:br/>
        <w:tab/>
        <w:tab/>
        <w:t>pool.backends = append(pool.backends, &amp;Backend{</w:t>
        <w:br/>
        <w:tab/>
        <w:tab/>
        <w:tab/>
        <w:t>URL:   rawURL,</w:t>
        <w:br/>
        <w:tab/>
        <w:tab/>
        <w:tab/>
        <w:t>Alive: true,</w:t>
        <w:br/>
        <w:tab/>
        <w:tab/>
        <w:t>})</w:t>
        <w:br/>
        <w:tab/>
        <w:tab/>
        <w:t>log.Printf("[INIT] Backend registered: %s", rawURL)</w:t>
        <w:br/>
        <w:tab/>
        <w:t>}</w:t>
        <w:br/>
        <w:br/>
        <w:tab/>
        <w:t>go healthCheck(pool, 2*time.Second)</w:t>
        <w:br/>
        <w:br/>
        <w:tab/>
        <w:t>handler := makeHandler(pool)</w:t>
        <w:br/>
        <w:br/>
        <w:tab/>
        <w:t>// Custom listeners with bounded 16KB TCP socket buffers</w:t>
        <w:br/>
        <w:tab/>
        <w:t>l3210, err := createCustomListener("0.0.0.0:3210")</w:t>
        <w:br/>
        <w:tab/>
        <w:t>if err == nil {</w:t>
        <w:br/>
        <w:tab/>
        <w:tab/>
        <w:t>sDual := &amp;http.Server{</w:t>
        <w:br/>
        <w:tab/>
        <w:tab/>
        <w:tab/>
        <w:t>Handler:        handler,</w:t>
        <w:br/>
        <w:tab/>
        <w:tab/>
        <w:tab/>
        <w:t>MaxHeaderBytes: 16 * 1024,</w:t>
        <w:br/>
        <w:tab/>
        <w:tab/>
        <w:tab/>
        <w:t>ReadTimeout:    15 * time.Second,</w:t>
        <w:br/>
        <w:tab/>
        <w:tab/>
        <w:tab/>
        <w:t>WriteTimeout:   20 * time.Second,</w:t>
        <w:br/>
        <w:tab/>
        <w:tab/>
        <w:tab/>
        <w:t>IdleTimeout:    30 * time.Second,</w:t>
        <w:br/>
        <w:tab/>
        <w:tab/>
        <w:t>}</w:t>
        <w:br/>
        <w:tab/>
        <w:tab/>
        <w:t>go func() {</w:t>
        <w:br/>
        <w:tab/>
        <w:tab/>
        <w:tab/>
        <w:t>log.Printf("[DUAL] Listening on http://0.0.0.0:3210")</w:t>
        <w:br/>
        <w:tab/>
        <w:tab/>
        <w:tab/>
        <w:t>if err := sDual.Serve(l3210); err != nil {</w:t>
        <w:br/>
        <w:tab/>
        <w:tab/>
        <w:tab/>
        <w:tab/>
        <w:t>log.Printf("[DUAL] Port 3210 listener: %v", err)</w:t>
        <w:br/>
        <w:tab/>
        <w:tab/>
        <w:tab/>
        <w:t>}</w:t>
        <w:br/>
        <w:tab/>
        <w:tab/>
        <w:t>}()</w:t>
        <w:br/>
        <w:tab/>
        <w:t>}</w:t>
        <w:br/>
        <w:br/>
        <w:tab/>
        <w:t>l3109, err := createCustomListener("0.0.0.0:3109")</w:t>
        <w:br/>
        <w:tab/>
        <w:t>if err == nil {</w:t>
        <w:br/>
        <w:tab/>
        <w:tab/>
        <w:t>s3109 := &amp;http.Server{</w:t>
        <w:br/>
        <w:tab/>
        <w:tab/>
        <w:tab/>
        <w:t>Handler:        handler,</w:t>
        <w:br/>
        <w:tab/>
        <w:tab/>
        <w:tab/>
        <w:t>MaxHeaderBytes: 16 * 1024,</w:t>
        <w:br/>
        <w:tab/>
        <w:tab/>
        <w:tab/>
        <w:t>ReadTimeout:    15 * time.Second,</w:t>
        <w:br/>
        <w:tab/>
        <w:tab/>
        <w:tab/>
        <w:t>WriteTimeout:   20 * time.Second,</w:t>
        <w:br/>
        <w:tab/>
        <w:tab/>
        <w:tab/>
        <w:t>IdleTimeout:    30 * time.Second,</w:t>
        <w:br/>
        <w:tab/>
        <w:tab/>
        <w:t>}</w:t>
        <w:br/>
        <w:tab/>
        <w:tab/>
        <w:t>go func() {</w:t>
        <w:br/>
        <w:tab/>
        <w:tab/>
        <w:tab/>
        <w:t>log.Printf("[PORT] Listening on http://0.0.0.0:3109")</w:t>
        <w:br/>
        <w:tab/>
        <w:tab/>
        <w:tab/>
        <w:t>if err := s3109.Serve(l3109); err != nil {</w:t>
        <w:br/>
        <w:tab/>
        <w:tab/>
        <w:tab/>
        <w:tab/>
        <w:t>log.Printf("[PORT] Port 3109 listener: %v", err)</w:t>
        <w:br/>
        <w:tab/>
        <w:tab/>
        <w:tab/>
        <w:t>}</w:t>
        <w:br/>
        <w:tab/>
        <w:tab/>
        <w:t>}()</w:t>
        <w:br/>
        <w:tab/>
        <w:t>}</w:t>
        <w:br/>
        <w:br/>
        <w:tab/>
        <w:t>lMain, err := createCustomListener(fmt.Sprintf("0.0.0.0:%d", *port))</w:t>
        <w:br/>
        <w:tab/>
        <w:t>if err != nil {</w:t>
        <w:br/>
        <w:tab/>
        <w:tab/>
        <w:t>log.Fatalf("Failed to bind port %d: %v", *port, err)</w:t>
        <w:br/>
        <w:tab/>
        <w:t>}</w:t>
        <w:br/>
        <w:br/>
        <w:tab/>
        <w:t>server := &amp;http.Server{</w:t>
        <w:br/>
        <w:tab/>
        <w:tab/>
        <w:t>Handler:        handler,</w:t>
        <w:br/>
        <w:tab/>
        <w:tab/>
        <w:t>MaxHeaderBytes: 16 * 1024,</w:t>
        <w:br/>
        <w:tab/>
        <w:tab/>
        <w:t>ReadTimeout:    15 * time.Second,</w:t>
        <w:br/>
        <w:tab/>
        <w:tab/>
        <w:t>WriteTimeout:   20 * time.Second,</w:t>
        <w:br/>
        <w:tab/>
        <w:tab/>
        <w:t>IdleTimeout:    30 * time.Second,</w:t>
        <w:br/>
        <w:tab/>
        <w:t>}</w:t>
        <w:br/>
        <w:br/>
        <w:tab/>
        <w:t>log.Printf("==========================================")</w:t>
        <w:br/>
        <w:tab/>
        <w:t>log.Printf("  Lab 6 Ultra-Performance Dynamic Load Balancer")</w:t>
        <w:br/>
        <w:tab/>
        <w:t>log.Printf("  Listening: http://0.0.0.0:%d, 3109, 3210", *port)</w:t>
        <w:br/>
        <w:tab/>
        <w:t>log.Printf("  Threshold: %.0f  |  Backends: %d", pool.threshold, len(pool.backends))</w:t>
        <w:br/>
        <w:tab/>
        <w:t>log.Printf("  Durability Log: %s", *logFilePath)</w:t>
        <w:br/>
        <w:tab/>
        <w:t>log.Printf("==========================================")</w:t>
        <w:br/>
        <w:br/>
        <w:tab/>
        <w:t>if err := server.Serve(lMain); err != nil {</w:t>
        <w:br/>
        <w:tab/>
        <w:tab/>
        <w:t>log.Fatalf("Server error: %v", err)</w:t>
        <w:br/>
        <w:tab/>
        <w:t>}</w:t>
        <w:br/>
        <w: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