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83BA" w14:textId="77777777" w:rsidR="00462E1D" w:rsidRDefault="00462E1D">
      <w:pPr>
        <w:jc w:val="center"/>
        <w:rPr>
          <w:rFonts w:ascii="Times New Roman" w:eastAsia="Times New Roman" w:hAnsi="Times New Roman" w:cs="Times New Roman"/>
          <w:b/>
          <w:sz w:val="24"/>
          <w:szCs w:val="24"/>
          <w:u w:val="single"/>
        </w:rPr>
      </w:pPr>
    </w:p>
    <w:p w14:paraId="5DB239DB" w14:textId="77777777" w:rsidR="00462E1D" w:rsidRDefault="00462E1D">
      <w:pPr>
        <w:jc w:val="center"/>
        <w:rPr>
          <w:rFonts w:ascii="Times New Roman" w:eastAsia="Times New Roman" w:hAnsi="Times New Roman" w:cs="Times New Roman"/>
          <w:b/>
          <w:sz w:val="24"/>
          <w:szCs w:val="24"/>
          <w:u w:val="single"/>
        </w:rPr>
      </w:pPr>
    </w:p>
    <w:p w14:paraId="5BEF94AE" w14:textId="77777777" w:rsidR="00462E1D" w:rsidRPr="000543D5" w:rsidRDefault="00F86FDD" w:rsidP="000543D5">
      <w:pPr>
        <w:jc w:val="center"/>
        <w:rPr>
          <w:rFonts w:ascii="Times New Roman" w:eastAsia="Times New Roman" w:hAnsi="Times New Roman" w:cs="Times New Roman"/>
          <w:b/>
          <w:sz w:val="32"/>
          <w:szCs w:val="32"/>
        </w:rPr>
      </w:pPr>
      <w:r w:rsidRPr="000543D5">
        <w:rPr>
          <w:rFonts w:ascii="Times New Roman" w:eastAsia="Times New Roman" w:hAnsi="Times New Roman" w:cs="Times New Roman"/>
          <w:b/>
          <w:sz w:val="32"/>
          <w:szCs w:val="32"/>
        </w:rPr>
        <w:t>Offensive Tweet Detection Model</w:t>
      </w:r>
    </w:p>
    <w:p w14:paraId="263ACD74" w14:textId="77777777" w:rsidR="00462E1D" w:rsidRDefault="00462E1D">
      <w:pPr>
        <w:rPr>
          <w:rFonts w:ascii="Times New Roman" w:eastAsia="Times New Roman" w:hAnsi="Times New Roman" w:cs="Times New Roman"/>
          <w:b/>
          <w:sz w:val="24"/>
          <w:szCs w:val="24"/>
          <w:u w:val="single"/>
        </w:rPr>
      </w:pPr>
    </w:p>
    <w:p w14:paraId="38E8B26F" w14:textId="77777777" w:rsidR="00462E1D" w:rsidRDefault="00F86FDD">
      <w:pPr>
        <w:numPr>
          <w:ilvl w:val="0"/>
          <w:numId w:val="1"/>
        </w:numPr>
        <w:spacing w:before="240"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2121740" w14:textId="6B7C915E" w:rsidR="00462E1D" w:rsidRDefault="00F86FDD">
      <w:pPr>
        <w:spacing w:line="252" w:lineRule="auto"/>
        <w:ind w:firstLine="240"/>
        <w:jc w:val="both"/>
        <w:rPr>
          <w:rFonts w:ascii="Times New Roman" w:eastAsia="Times New Roman" w:hAnsi="Times New Roman" w:cs="Times New Roman"/>
        </w:rPr>
      </w:pPr>
      <w:r>
        <w:rPr>
          <w:rFonts w:ascii="Times New Roman" w:eastAsia="Times New Roman" w:hAnsi="Times New Roman" w:cs="Times New Roman"/>
        </w:rPr>
        <w:t xml:space="preserve">As the world of internet social media grows, posts on a wide variety of issues are posted every day. These posts are a useful way of expressing one's opinion to the public. With this comes the use of offensive words and texts which are either simply expressing their dissatisfaction or frustration at something or some or targeted to hurt individuals or groups. It is important to distinguish tweets in terms of their offensive content to identify and take mitigating actions. Text classification using machine learning can be a useful tool. As part of </w:t>
      </w:r>
      <w:r w:rsidR="000543D5">
        <w:rPr>
          <w:rFonts w:ascii="Times New Roman" w:eastAsia="Times New Roman" w:hAnsi="Times New Roman" w:cs="Times New Roman"/>
        </w:rPr>
        <w:t>this</w:t>
      </w:r>
      <w:r>
        <w:rPr>
          <w:rFonts w:ascii="Times New Roman" w:eastAsia="Times New Roman" w:hAnsi="Times New Roman" w:cs="Times New Roman"/>
        </w:rPr>
        <w:t xml:space="preserve"> project </w:t>
      </w:r>
      <w:r w:rsidR="000543D5">
        <w:rPr>
          <w:rFonts w:ascii="Times New Roman" w:eastAsia="Times New Roman" w:hAnsi="Times New Roman" w:cs="Times New Roman"/>
        </w:rPr>
        <w:t xml:space="preserve">I selected a dataset that includes a </w:t>
      </w:r>
      <w:r>
        <w:rPr>
          <w:rFonts w:ascii="Times New Roman" w:eastAsia="Times New Roman" w:hAnsi="Times New Roman" w:cs="Times New Roman"/>
        </w:rPr>
        <w:t xml:space="preserve">total of </w:t>
      </w:r>
      <w:proofErr w:type="gramStart"/>
      <w:r>
        <w:rPr>
          <w:rFonts w:ascii="Times New Roman" w:eastAsia="Times New Roman" w:hAnsi="Times New Roman" w:cs="Times New Roman"/>
        </w:rPr>
        <w:t>10,592  labeled</w:t>
      </w:r>
      <w:proofErr w:type="gramEnd"/>
      <w:r>
        <w:rPr>
          <w:rFonts w:ascii="Times New Roman" w:eastAsia="Times New Roman" w:hAnsi="Times New Roman" w:cs="Times New Roman"/>
        </w:rPr>
        <w:t xml:space="preserve"> tweets and tasked to create a machine learning model capable of identifying offensive tweets that are targeted at individuals or groups. In the process </w:t>
      </w:r>
      <w:r w:rsidR="000543D5">
        <w:rPr>
          <w:rFonts w:ascii="Times New Roman" w:eastAsia="Times New Roman" w:hAnsi="Times New Roman" w:cs="Times New Roman"/>
        </w:rPr>
        <w:t>I</w:t>
      </w:r>
      <w:r>
        <w:rPr>
          <w:rFonts w:ascii="Times New Roman" w:eastAsia="Times New Roman" w:hAnsi="Times New Roman" w:cs="Times New Roman"/>
        </w:rPr>
        <w:t xml:space="preserve"> created several features and experimented using classification methods to derive a better performing model.</w:t>
      </w:r>
    </w:p>
    <w:p w14:paraId="1B12E4AB" w14:textId="1FC53178" w:rsidR="00462E1D" w:rsidRDefault="00F86FDD">
      <w:pPr>
        <w:spacing w:line="252" w:lineRule="auto"/>
        <w:ind w:firstLine="240"/>
        <w:jc w:val="both"/>
        <w:rPr>
          <w:rFonts w:ascii="Times New Roman" w:eastAsia="Times New Roman" w:hAnsi="Times New Roman" w:cs="Times New Roman"/>
        </w:rPr>
      </w:pPr>
      <w:r>
        <w:rPr>
          <w:rFonts w:ascii="Times New Roman" w:eastAsia="Times New Roman" w:hAnsi="Times New Roman" w:cs="Times New Roman"/>
        </w:rPr>
        <w:t xml:space="preserve">The main objective of </w:t>
      </w:r>
      <w:r w:rsidR="000543D5">
        <w:rPr>
          <w:rFonts w:ascii="Times New Roman" w:eastAsia="Times New Roman" w:hAnsi="Times New Roman" w:cs="Times New Roman"/>
        </w:rPr>
        <w:t>this</w:t>
      </w:r>
      <w:r>
        <w:rPr>
          <w:rFonts w:ascii="Times New Roman" w:eastAsia="Times New Roman" w:hAnsi="Times New Roman" w:cs="Times New Roman"/>
        </w:rPr>
        <w:t xml:space="preserve"> project is to improve the predicting performance of the machine learning model, which is measured by the micro and macro F1 values.</w:t>
      </w:r>
    </w:p>
    <w:p w14:paraId="3EDB359C" w14:textId="77777777" w:rsidR="00462E1D" w:rsidRDefault="00F86FDD">
      <w:pPr>
        <w:numPr>
          <w:ilvl w:val="0"/>
          <w:numId w:val="1"/>
        </w:numPr>
        <w:pBdr>
          <w:top w:val="nil"/>
          <w:left w:val="nil"/>
          <w:bottom w:val="nil"/>
          <w:right w:val="nil"/>
          <w:between w:val="nil"/>
        </w:pBdr>
        <w:spacing w:before="240"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11B8F28F" w14:textId="54D3E718" w:rsidR="00462E1D" w:rsidRDefault="000543D5" w:rsidP="000543D5">
      <w:pPr>
        <w:ind w:firstLine="360"/>
        <w:jc w:val="both"/>
        <w:rPr>
          <w:rFonts w:ascii="Times New Roman" w:eastAsia="Times New Roman" w:hAnsi="Times New Roman" w:cs="Times New Roman"/>
        </w:rPr>
      </w:pPr>
      <w:r w:rsidRPr="000543D5">
        <w:rPr>
          <w:rFonts w:ascii="Times New Roman" w:eastAsia="Times New Roman" w:hAnsi="Times New Roman" w:cs="Times New Roman"/>
        </w:rPr>
        <w:t xml:space="preserve">10,592 labeled test data was </w:t>
      </w:r>
      <w:proofErr w:type="gramStart"/>
      <w:r w:rsidRPr="000543D5">
        <w:rPr>
          <w:rFonts w:ascii="Times New Roman" w:eastAsia="Times New Roman" w:hAnsi="Times New Roman" w:cs="Times New Roman"/>
        </w:rPr>
        <w:t>loaded</w:t>
      </w:r>
      <w:proofErr w:type="gramEnd"/>
      <w:r w:rsidRPr="000543D5">
        <w:rPr>
          <w:rFonts w:ascii="Times New Roman" w:eastAsia="Times New Roman" w:hAnsi="Times New Roman" w:cs="Times New Roman"/>
        </w:rPr>
        <w:t xml:space="preserve"> and data was represented into tweets and label features. The training dataset has three classes, namely - NOT: Not offensive, TIN: Targeted Insult, </w:t>
      </w:r>
      <w:r w:rsidRPr="000543D5">
        <w:rPr>
          <w:rFonts w:ascii="Times New Roman" w:eastAsia="Times New Roman" w:hAnsi="Times New Roman" w:cs="Times New Roman"/>
        </w:rPr>
        <w:t>and UNT</w:t>
      </w:r>
      <w:r w:rsidRPr="000543D5">
        <w:rPr>
          <w:rFonts w:ascii="Times New Roman" w:eastAsia="Times New Roman" w:hAnsi="Times New Roman" w:cs="Times New Roman"/>
        </w:rPr>
        <w:t>: Untargeted. A bar chart of classes in the training data is shown below. Another 2,648 tweets were provided and kept aside to be predicted with the best model.</w:t>
      </w:r>
    </w:p>
    <w:p w14:paraId="389B3CBA" w14:textId="77777777" w:rsidR="000543D5" w:rsidRDefault="000543D5">
      <w:pPr>
        <w:jc w:val="both"/>
        <w:rPr>
          <w:rFonts w:ascii="Times New Roman" w:eastAsia="Times New Roman" w:hAnsi="Times New Roman" w:cs="Times New Roman"/>
        </w:rPr>
      </w:pPr>
    </w:p>
    <w:p w14:paraId="0D4B839D" w14:textId="6B3E2DF9" w:rsidR="00462E1D" w:rsidRDefault="000543D5">
      <w:pPr>
        <w:jc w:val="both"/>
        <w:rPr>
          <w:rFonts w:ascii="Times New Roman" w:eastAsia="Times New Roman" w:hAnsi="Times New Roman" w:cs="Times New Roman"/>
        </w:rPr>
      </w:pPr>
      <w:r w:rsidRPr="000543D5">
        <w:rPr>
          <w:rFonts w:ascii="Times New Roman" w:eastAsia="Times New Roman" w:hAnsi="Times New Roman" w:cs="Times New Roman"/>
        </w:rPr>
        <w:t xml:space="preserve">The data is not balanced, </w:t>
      </w:r>
      <w:proofErr w:type="gramStart"/>
      <w:r w:rsidRPr="000543D5">
        <w:rPr>
          <w:rFonts w:ascii="Times New Roman" w:eastAsia="Times New Roman" w:hAnsi="Times New Roman" w:cs="Times New Roman"/>
        </w:rPr>
        <w:t>the majority of</w:t>
      </w:r>
      <w:proofErr w:type="gramEnd"/>
      <w:r w:rsidRPr="000543D5">
        <w:rPr>
          <w:rFonts w:ascii="Times New Roman" w:eastAsia="Times New Roman" w:hAnsi="Times New Roman" w:cs="Times New Roman"/>
        </w:rPr>
        <w:t xml:space="preserve"> the tweets are not offensive (64%) and only about 4% of the tweets are considered to be an untargeted insult. The train-validation split was used to test the various models and the creation of features. A base model was then run on the original data provided and other models with a combination of created features and classification methods were run to improve this base model.</w:t>
      </w:r>
    </w:p>
    <w:p w14:paraId="55CE4908" w14:textId="6AA12563" w:rsidR="000543D5" w:rsidRDefault="000543D5">
      <w:pPr>
        <w:jc w:val="both"/>
        <w:rPr>
          <w:rFonts w:ascii="Times New Roman" w:eastAsia="Times New Roman" w:hAnsi="Times New Roman" w:cs="Times New Roman"/>
        </w:rPr>
      </w:pPr>
    </w:p>
    <w:p w14:paraId="2ACAB150" w14:textId="45C13CFC" w:rsidR="000543D5" w:rsidRDefault="000543D5">
      <w:pPr>
        <w:jc w:val="both"/>
        <w:rPr>
          <w:rFonts w:ascii="Times New Roman" w:eastAsia="Times New Roman" w:hAnsi="Times New Roman" w:cs="Times New Roman"/>
        </w:rPr>
      </w:pPr>
    </w:p>
    <w:p w14:paraId="6EC2B27C" w14:textId="214D7C1F" w:rsidR="000543D5" w:rsidRDefault="000543D5">
      <w:pPr>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12B6F53E" wp14:editId="0F2FF49F">
            <wp:simplePos x="0" y="0"/>
            <wp:positionH relativeFrom="margin">
              <wp:align>center</wp:align>
            </wp:positionH>
            <wp:positionV relativeFrom="paragraph">
              <wp:posOffset>3175</wp:posOffset>
            </wp:positionV>
            <wp:extent cx="3789680" cy="2820035"/>
            <wp:effectExtent l="0" t="0" r="127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789680" cy="2820035"/>
                    </a:xfrm>
                    <a:prstGeom prst="rect">
                      <a:avLst/>
                    </a:prstGeom>
                    <a:ln/>
                  </pic:spPr>
                </pic:pic>
              </a:graphicData>
            </a:graphic>
            <wp14:sizeRelH relativeFrom="margin">
              <wp14:pctWidth>0</wp14:pctWidth>
            </wp14:sizeRelH>
            <wp14:sizeRelV relativeFrom="margin">
              <wp14:pctHeight>0</wp14:pctHeight>
            </wp14:sizeRelV>
          </wp:anchor>
        </w:drawing>
      </w:r>
    </w:p>
    <w:p w14:paraId="27379489" w14:textId="1A4A0937" w:rsidR="000543D5" w:rsidRDefault="000543D5">
      <w:pPr>
        <w:jc w:val="both"/>
        <w:rPr>
          <w:rFonts w:ascii="Times New Roman" w:eastAsia="Times New Roman" w:hAnsi="Times New Roman" w:cs="Times New Roman"/>
        </w:rPr>
      </w:pPr>
    </w:p>
    <w:p w14:paraId="2550345C" w14:textId="10F57BCD" w:rsidR="000543D5" w:rsidRDefault="000543D5">
      <w:pPr>
        <w:jc w:val="both"/>
        <w:rPr>
          <w:rFonts w:ascii="Times New Roman" w:eastAsia="Times New Roman" w:hAnsi="Times New Roman" w:cs="Times New Roman"/>
        </w:rPr>
      </w:pPr>
    </w:p>
    <w:p w14:paraId="349B1ACD" w14:textId="3D5FEE35" w:rsidR="000543D5" w:rsidRDefault="000543D5">
      <w:pPr>
        <w:jc w:val="both"/>
        <w:rPr>
          <w:rFonts w:ascii="Times New Roman" w:eastAsia="Times New Roman" w:hAnsi="Times New Roman" w:cs="Times New Roman"/>
        </w:rPr>
      </w:pPr>
    </w:p>
    <w:p w14:paraId="244248E3" w14:textId="1DF2F9F1" w:rsidR="000543D5" w:rsidRDefault="000543D5">
      <w:pPr>
        <w:jc w:val="both"/>
        <w:rPr>
          <w:rFonts w:ascii="Times New Roman" w:eastAsia="Times New Roman" w:hAnsi="Times New Roman" w:cs="Times New Roman"/>
        </w:rPr>
      </w:pPr>
    </w:p>
    <w:p w14:paraId="0D6B655A" w14:textId="6C1BD627" w:rsidR="000543D5" w:rsidRDefault="000543D5">
      <w:pPr>
        <w:jc w:val="both"/>
        <w:rPr>
          <w:rFonts w:ascii="Times New Roman" w:eastAsia="Times New Roman" w:hAnsi="Times New Roman" w:cs="Times New Roman"/>
        </w:rPr>
      </w:pPr>
    </w:p>
    <w:p w14:paraId="02F399AC" w14:textId="565B0691" w:rsidR="000543D5" w:rsidRDefault="000543D5">
      <w:pPr>
        <w:jc w:val="both"/>
        <w:rPr>
          <w:rFonts w:ascii="Times New Roman" w:eastAsia="Times New Roman" w:hAnsi="Times New Roman" w:cs="Times New Roman"/>
        </w:rPr>
      </w:pPr>
    </w:p>
    <w:p w14:paraId="7D17D386" w14:textId="161AAD46" w:rsidR="000543D5" w:rsidRDefault="000543D5">
      <w:pPr>
        <w:jc w:val="both"/>
        <w:rPr>
          <w:rFonts w:ascii="Times New Roman" w:eastAsia="Times New Roman" w:hAnsi="Times New Roman" w:cs="Times New Roman"/>
        </w:rPr>
      </w:pPr>
    </w:p>
    <w:p w14:paraId="187617FF" w14:textId="058342A5" w:rsidR="000543D5" w:rsidRDefault="000543D5">
      <w:pPr>
        <w:jc w:val="both"/>
        <w:rPr>
          <w:rFonts w:ascii="Times New Roman" w:eastAsia="Times New Roman" w:hAnsi="Times New Roman" w:cs="Times New Roman"/>
        </w:rPr>
      </w:pPr>
    </w:p>
    <w:p w14:paraId="17A05F7A" w14:textId="7E7B933F" w:rsidR="000543D5" w:rsidRDefault="000543D5">
      <w:pPr>
        <w:jc w:val="both"/>
        <w:rPr>
          <w:rFonts w:ascii="Times New Roman" w:eastAsia="Times New Roman" w:hAnsi="Times New Roman" w:cs="Times New Roman"/>
        </w:rPr>
      </w:pPr>
    </w:p>
    <w:p w14:paraId="65CCE679" w14:textId="34FC5E9E" w:rsidR="000543D5" w:rsidRDefault="000543D5">
      <w:pPr>
        <w:jc w:val="both"/>
        <w:rPr>
          <w:rFonts w:ascii="Times New Roman" w:eastAsia="Times New Roman" w:hAnsi="Times New Roman" w:cs="Times New Roman"/>
        </w:rPr>
      </w:pPr>
    </w:p>
    <w:p w14:paraId="50C691AA" w14:textId="6CCEFE6C" w:rsidR="000543D5" w:rsidRDefault="000543D5">
      <w:pPr>
        <w:jc w:val="both"/>
        <w:rPr>
          <w:rFonts w:ascii="Times New Roman" w:eastAsia="Times New Roman" w:hAnsi="Times New Roman" w:cs="Times New Roman"/>
        </w:rPr>
      </w:pPr>
    </w:p>
    <w:p w14:paraId="5C036301" w14:textId="08F9FB41" w:rsidR="000543D5" w:rsidRDefault="000543D5">
      <w:pPr>
        <w:jc w:val="both"/>
        <w:rPr>
          <w:rFonts w:ascii="Times New Roman" w:eastAsia="Times New Roman" w:hAnsi="Times New Roman" w:cs="Times New Roman"/>
        </w:rPr>
      </w:pPr>
    </w:p>
    <w:p w14:paraId="79289093" w14:textId="243F5ECD" w:rsidR="000543D5" w:rsidRDefault="000543D5">
      <w:pPr>
        <w:jc w:val="both"/>
        <w:rPr>
          <w:rFonts w:ascii="Times New Roman" w:eastAsia="Times New Roman" w:hAnsi="Times New Roman" w:cs="Times New Roman"/>
        </w:rPr>
      </w:pPr>
    </w:p>
    <w:p w14:paraId="2E249AA4" w14:textId="4D4D59F2" w:rsidR="000543D5" w:rsidRDefault="000543D5">
      <w:pPr>
        <w:jc w:val="both"/>
        <w:rPr>
          <w:rFonts w:ascii="Times New Roman" w:eastAsia="Times New Roman" w:hAnsi="Times New Roman" w:cs="Times New Roman"/>
        </w:rPr>
      </w:pPr>
    </w:p>
    <w:p w14:paraId="2B8086FC" w14:textId="77777777" w:rsidR="000543D5" w:rsidRDefault="000543D5">
      <w:pPr>
        <w:jc w:val="both"/>
        <w:rPr>
          <w:rFonts w:ascii="Times New Roman" w:eastAsia="Times New Roman" w:hAnsi="Times New Roman" w:cs="Times New Roman"/>
        </w:rPr>
      </w:pPr>
    </w:p>
    <w:p w14:paraId="2504D94E" w14:textId="77777777" w:rsidR="00462E1D" w:rsidRDefault="00F86FDD">
      <w:pPr>
        <w:jc w:val="both"/>
        <w:rPr>
          <w:rFonts w:ascii="Times New Roman" w:eastAsia="Times New Roman" w:hAnsi="Times New Roman" w:cs="Times New Roman"/>
          <w:b/>
        </w:rPr>
      </w:pPr>
      <w:r>
        <w:rPr>
          <w:rFonts w:ascii="Times New Roman" w:eastAsia="Times New Roman" w:hAnsi="Times New Roman" w:cs="Times New Roman"/>
          <w:b/>
        </w:rPr>
        <w:lastRenderedPageBreak/>
        <w:t>2.1. Data Preparation:</w:t>
      </w:r>
    </w:p>
    <w:p w14:paraId="461152D0" w14:textId="4180683B" w:rsidR="00462E1D" w:rsidRDefault="00F86FDD">
      <w:pPr>
        <w:spacing w:line="252" w:lineRule="auto"/>
        <w:jc w:val="both"/>
        <w:rPr>
          <w:rFonts w:ascii="Times New Roman" w:eastAsia="Times New Roman" w:hAnsi="Times New Roman" w:cs="Times New Roman"/>
        </w:rPr>
      </w:pPr>
      <w:proofErr w:type="gramStart"/>
      <w:r>
        <w:rPr>
          <w:rFonts w:ascii="Times New Roman" w:eastAsia="Times New Roman" w:hAnsi="Times New Roman" w:cs="Times New Roman"/>
        </w:rPr>
        <w:t>For the purpose of</w:t>
      </w:r>
      <w:proofErr w:type="gramEnd"/>
      <w:r>
        <w:rPr>
          <w:rFonts w:ascii="Times New Roman" w:eastAsia="Times New Roman" w:hAnsi="Times New Roman" w:cs="Times New Roman"/>
        </w:rPr>
        <w:t xml:space="preserve"> </w:t>
      </w:r>
      <w:r w:rsidR="000543D5">
        <w:rPr>
          <w:rFonts w:ascii="Times New Roman" w:eastAsia="Times New Roman" w:hAnsi="Times New Roman" w:cs="Times New Roman"/>
        </w:rPr>
        <w:t>lexicon-based</w:t>
      </w:r>
      <w:r>
        <w:rPr>
          <w:rFonts w:ascii="Times New Roman" w:eastAsia="Times New Roman" w:hAnsi="Times New Roman" w:cs="Times New Roman"/>
        </w:rPr>
        <w:t xml:space="preserve"> features, </w:t>
      </w:r>
      <w:r w:rsidR="000543D5">
        <w:rPr>
          <w:rFonts w:ascii="Times New Roman" w:eastAsia="Times New Roman" w:hAnsi="Times New Roman" w:cs="Times New Roman"/>
        </w:rPr>
        <w:t>I</w:t>
      </w:r>
      <w:r>
        <w:rPr>
          <w:rFonts w:ascii="Times New Roman" w:eastAsia="Times New Roman" w:hAnsi="Times New Roman" w:cs="Times New Roman"/>
        </w:rPr>
        <w:t xml:space="preserve"> cleaned the tweets for white space, special characters, apostrophes, commas, numeric digits, periods, URLs, @USERS, emojis etc. using python functions and regular expression packages. Comparison of clean and raw tweets is shown below. </w:t>
      </w:r>
    </w:p>
    <w:p w14:paraId="21A2C85C" w14:textId="77777777" w:rsidR="00462E1D" w:rsidRDefault="00F86FDD">
      <w:pPr>
        <w:spacing w:before="180" w:after="120"/>
        <w:jc w:val="both"/>
        <w:rPr>
          <w:rFonts w:ascii="Times New Roman" w:eastAsia="Times New Roman" w:hAnsi="Times New Roman" w:cs="Times New Roman"/>
        </w:rPr>
      </w:pPr>
      <w:r>
        <w:rPr>
          <w:rFonts w:ascii="Times New Roman" w:eastAsia="Times New Roman" w:hAnsi="Times New Roman" w:cs="Times New Roman"/>
          <w:noProof/>
          <w:sz w:val="20"/>
          <w:szCs w:val="20"/>
        </w:rPr>
        <w:drawing>
          <wp:inline distT="114300" distB="114300" distL="114300" distR="114300" wp14:anchorId="4528B5F7" wp14:editId="45D9A0F8">
            <wp:extent cx="5943600" cy="168473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27212"/>
                    <a:stretch>
                      <a:fillRect/>
                    </a:stretch>
                  </pic:blipFill>
                  <pic:spPr>
                    <a:xfrm>
                      <a:off x="0" y="0"/>
                      <a:ext cx="5943600" cy="1684730"/>
                    </a:xfrm>
                    <a:prstGeom prst="rect">
                      <a:avLst/>
                    </a:prstGeom>
                    <a:ln/>
                  </pic:spPr>
                </pic:pic>
              </a:graphicData>
            </a:graphic>
          </wp:inline>
        </w:drawing>
      </w:r>
    </w:p>
    <w:p w14:paraId="7CED403E" w14:textId="77777777" w:rsidR="00462E1D" w:rsidRDefault="00F86FDD">
      <w:pPr>
        <w:spacing w:before="24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Sample cleaned tweets</w:t>
      </w:r>
    </w:p>
    <w:p w14:paraId="34C68E06" w14:textId="77777777" w:rsidR="00462E1D" w:rsidRDefault="00462E1D">
      <w:pPr>
        <w:spacing w:before="240" w:after="180"/>
        <w:jc w:val="both"/>
        <w:rPr>
          <w:rFonts w:ascii="Times New Roman" w:eastAsia="Times New Roman" w:hAnsi="Times New Roman" w:cs="Times New Roman"/>
          <w:sz w:val="20"/>
          <w:szCs w:val="20"/>
        </w:rPr>
      </w:pPr>
    </w:p>
    <w:p w14:paraId="40434DA1" w14:textId="77777777" w:rsidR="00462E1D" w:rsidRDefault="00F86FDD">
      <w:pPr>
        <w:pBdr>
          <w:top w:val="nil"/>
          <w:left w:val="nil"/>
          <w:bottom w:val="nil"/>
          <w:right w:val="nil"/>
          <w:between w:val="nil"/>
        </w:pBdr>
        <w:spacing w:before="240" w:after="180"/>
        <w:jc w:val="both"/>
        <w:rPr>
          <w:rFonts w:ascii="Times New Roman" w:eastAsia="Times New Roman" w:hAnsi="Times New Roman" w:cs="Times New Roman"/>
          <w:b/>
        </w:rPr>
      </w:pPr>
      <w:r>
        <w:rPr>
          <w:rFonts w:ascii="Times New Roman" w:eastAsia="Times New Roman" w:hAnsi="Times New Roman" w:cs="Times New Roman"/>
          <w:b/>
        </w:rPr>
        <w:t>2.2. Creating new features:</w:t>
      </w:r>
    </w:p>
    <w:p w14:paraId="7105DDF8" w14:textId="510430F2" w:rsidR="00462E1D" w:rsidRDefault="00F86FDD">
      <w:pPr>
        <w:pBdr>
          <w:top w:val="nil"/>
          <w:left w:val="nil"/>
          <w:bottom w:val="nil"/>
          <w:right w:val="nil"/>
          <w:between w:val="nil"/>
        </w:pBdr>
        <w:spacing w:before="240" w:after="180"/>
        <w:jc w:val="both"/>
        <w:rPr>
          <w:rFonts w:ascii="Times New Roman" w:eastAsia="Times New Roman" w:hAnsi="Times New Roman" w:cs="Times New Roman"/>
        </w:rPr>
      </w:pPr>
      <w:r>
        <w:rPr>
          <w:rFonts w:ascii="Times New Roman" w:eastAsia="Times New Roman" w:hAnsi="Times New Roman" w:cs="Times New Roman"/>
        </w:rPr>
        <w:t>Several features were created to improve the model. The following new features were created:</w:t>
      </w:r>
      <w:r>
        <w:rPr>
          <w:rFonts w:ascii="Times New Roman" w:eastAsia="Times New Roman" w:hAnsi="Times New Roman" w:cs="Times New Roman"/>
          <w:b/>
        </w:rPr>
        <w:t xml:space="preserve"> </w:t>
      </w:r>
      <w:r>
        <w:rPr>
          <w:rFonts w:ascii="Times New Roman" w:eastAsia="Times New Roman" w:hAnsi="Times New Roman" w:cs="Times New Roman"/>
        </w:rPr>
        <w:t xml:space="preserve">count of </w:t>
      </w:r>
      <w:r w:rsidR="000543D5">
        <w:rPr>
          <w:rFonts w:ascii="Times New Roman" w:eastAsia="Times New Roman" w:hAnsi="Times New Roman" w:cs="Times New Roman"/>
        </w:rPr>
        <w:t>punctuation,</w:t>
      </w:r>
      <w:r>
        <w:rPr>
          <w:rFonts w:ascii="Times New Roman" w:eastAsia="Times New Roman" w:hAnsi="Times New Roman" w:cs="Times New Roman"/>
        </w:rPr>
        <w:t xml:space="preserve"> count of capitalized words, titled words to identify possible names, ellipses, twitter objects which can be indicative of whether a tweet is targeted (@ </w:t>
      </w:r>
      <w:r w:rsidR="000543D5">
        <w:rPr>
          <w:rFonts w:ascii="Times New Roman" w:eastAsia="Times New Roman" w:hAnsi="Times New Roman" w:cs="Times New Roman"/>
        </w:rPr>
        <w:t xml:space="preserve">mentions, </w:t>
      </w:r>
      <w:r w:rsidR="000543D5">
        <w:rPr>
          <w:rFonts w:ascii="Times New Roman" w:eastAsia="Times New Roman" w:hAnsi="Times New Roman" w:cs="Times New Roman"/>
          <w:sz w:val="14"/>
          <w:szCs w:val="14"/>
        </w:rPr>
        <w:t>#</w:t>
      </w:r>
      <w:r>
        <w:rPr>
          <w:rFonts w:ascii="Times New Roman" w:eastAsia="Times New Roman" w:hAnsi="Times New Roman" w:cs="Times New Roman"/>
        </w:rPr>
        <w:t xml:space="preserve"> mentions </w:t>
      </w:r>
      <w:proofErr w:type="gramStart"/>
      <w:r>
        <w:rPr>
          <w:rFonts w:ascii="Times New Roman" w:eastAsia="Times New Roman" w:hAnsi="Times New Roman" w:cs="Times New Roman"/>
        </w:rPr>
        <w:t xml:space="preserve">and </w:t>
      </w:r>
      <w:r>
        <w:rPr>
          <w:rFonts w:ascii="Times New Roman" w:eastAsia="Times New Roman" w:hAnsi="Times New Roman" w:cs="Times New Roman"/>
          <w:sz w:val="14"/>
          <w:szCs w:val="14"/>
        </w:rPr>
        <w:t xml:space="preserve"> </w:t>
      </w:r>
      <w:r>
        <w:rPr>
          <w:rFonts w:ascii="Times New Roman" w:eastAsia="Times New Roman" w:hAnsi="Times New Roman" w:cs="Times New Roman"/>
        </w:rPr>
        <w:t>URLs</w:t>
      </w:r>
      <w:proofErr w:type="gramEnd"/>
      <w:r>
        <w:rPr>
          <w:rFonts w:ascii="Times New Roman" w:eastAsia="Times New Roman" w:hAnsi="Times New Roman" w:cs="Times New Roman"/>
        </w:rPr>
        <w:t xml:space="preserve">). </w:t>
      </w:r>
    </w:p>
    <w:p w14:paraId="0921740D" w14:textId="03FD5455"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Three more </w:t>
      </w:r>
      <w:r w:rsidR="000543D5">
        <w:rPr>
          <w:rFonts w:ascii="Times New Roman" w:eastAsia="Times New Roman" w:hAnsi="Times New Roman" w:cs="Times New Roman"/>
        </w:rPr>
        <w:t>lexicon-based</w:t>
      </w:r>
      <w:r>
        <w:rPr>
          <w:rFonts w:ascii="Times New Roman" w:eastAsia="Times New Roman" w:hAnsi="Times New Roman" w:cs="Times New Roman"/>
        </w:rPr>
        <w:t xml:space="preserve"> features were created from cleaned-data and the features are count of offensive words, pronouns, words/terms with most offensive words are targeted at. </w:t>
      </w:r>
    </w:p>
    <w:p w14:paraId="636DBB10" w14:textId="77777777" w:rsidR="00462E1D" w:rsidRDefault="00F86FDD">
      <w:pPr>
        <w:spacing w:before="180" w:after="120"/>
        <w:ind w:firstLine="720"/>
        <w:jc w:val="both"/>
        <w:rPr>
          <w:rFonts w:ascii="Times New Roman" w:eastAsia="Times New Roman" w:hAnsi="Times New Roman" w:cs="Times New Roman"/>
          <w:b/>
        </w:rPr>
      </w:pPr>
      <w:r>
        <w:rPr>
          <w:rFonts w:ascii="Times New Roman" w:eastAsia="Times New Roman" w:hAnsi="Times New Roman" w:cs="Times New Roman"/>
          <w:b/>
        </w:rPr>
        <w:t>2.3. Models Explored:</w:t>
      </w:r>
    </w:p>
    <w:p w14:paraId="03AE3254" w14:textId="491A6185"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The following classifiers from the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package were used to find the best model that would be able to classify the tweets correctly.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SGDClassifier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and Decision Tree etc. Micro and Macro F1 </w:t>
      </w:r>
      <w:r w:rsidR="000543D5">
        <w:rPr>
          <w:rFonts w:ascii="Times New Roman" w:eastAsia="Times New Roman" w:hAnsi="Times New Roman" w:cs="Times New Roman"/>
        </w:rPr>
        <w:t>scores as</w:t>
      </w:r>
      <w:r>
        <w:rPr>
          <w:rFonts w:ascii="Times New Roman" w:eastAsia="Times New Roman" w:hAnsi="Times New Roman" w:cs="Times New Roman"/>
        </w:rPr>
        <w:t xml:space="preserve"> well as the were used to compare the models.</w:t>
      </w:r>
    </w:p>
    <w:p w14:paraId="4CCD6801" w14:textId="77777777" w:rsidR="00462E1D" w:rsidRDefault="00F86FDD">
      <w:pPr>
        <w:numPr>
          <w:ilvl w:val="0"/>
          <w:numId w:val="1"/>
        </w:numPr>
        <w:pBdr>
          <w:top w:val="nil"/>
          <w:left w:val="nil"/>
          <w:bottom w:val="nil"/>
          <w:right w:val="nil"/>
          <w:between w:val="nil"/>
        </w:pBdr>
        <w:spacing w:before="240"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14:paraId="7F1BBDA2" w14:textId="77777777" w:rsidR="00462E1D" w:rsidRDefault="00F86FDD">
      <w:pPr>
        <w:pBdr>
          <w:top w:val="nil"/>
          <w:left w:val="nil"/>
          <w:bottom w:val="nil"/>
          <w:right w:val="nil"/>
          <w:between w:val="nil"/>
        </w:pBdr>
        <w:spacing w:before="240" w:after="180"/>
        <w:ind w:firstLine="720"/>
        <w:jc w:val="both"/>
        <w:rPr>
          <w:rFonts w:ascii="Times New Roman" w:eastAsia="Times New Roman" w:hAnsi="Times New Roman" w:cs="Times New Roman"/>
          <w:b/>
          <w:sz w:val="20"/>
          <w:szCs w:val="20"/>
        </w:rPr>
      </w:pPr>
      <w:r>
        <w:rPr>
          <w:rFonts w:ascii="Times New Roman" w:eastAsia="Times New Roman" w:hAnsi="Times New Roman" w:cs="Times New Roman"/>
          <w:b/>
        </w:rPr>
        <w:t xml:space="preserve">3.1. Feature Engineering </w:t>
      </w:r>
    </w:p>
    <w:p w14:paraId="6646F6CC" w14:textId="05F407C3" w:rsidR="00462E1D" w:rsidRDefault="00F86FDD">
      <w:pPr>
        <w:pBdr>
          <w:top w:val="nil"/>
          <w:left w:val="nil"/>
          <w:bottom w:val="nil"/>
          <w:right w:val="nil"/>
          <w:between w:val="nil"/>
        </w:pBdr>
        <w:spacing w:before="180" w:after="120"/>
        <w:jc w:val="both"/>
        <w:rPr>
          <w:rFonts w:ascii="Times New Roman" w:eastAsia="Times New Roman" w:hAnsi="Times New Roman" w:cs="Times New Roman"/>
          <w:highlight w:val="white"/>
        </w:rPr>
      </w:pPr>
      <w:r>
        <w:rPr>
          <w:rFonts w:ascii="Times New Roman" w:eastAsia="Times New Roman" w:hAnsi="Times New Roman" w:cs="Times New Roman"/>
        </w:rPr>
        <w:t xml:space="preserve">New features were created to improve the model's prediction score. Since the classification required identifying offense/profane words, CMU’s </w:t>
      </w:r>
      <w:hyperlink r:id="rId10">
        <w:r>
          <w:rPr>
            <w:rFonts w:ascii="Times New Roman" w:eastAsia="Times New Roman" w:hAnsi="Times New Roman" w:cs="Times New Roman"/>
            <w:color w:val="1155CC"/>
            <w:highlight w:val="white"/>
            <w:u w:val="single"/>
          </w:rPr>
          <w:t>Offensive/Profane Word List</w:t>
        </w:r>
      </w:hyperlink>
      <w:r>
        <w:rPr>
          <w:rFonts w:ascii="Times New Roman" w:eastAsia="Times New Roman" w:hAnsi="Times New Roman" w:cs="Times New Roman"/>
          <w:color w:val="1155CC"/>
          <w:highlight w:val="white"/>
        </w:rPr>
        <w:t xml:space="preserve"> </w:t>
      </w:r>
      <w:r>
        <w:rPr>
          <w:rFonts w:ascii="Times New Roman" w:eastAsia="Times New Roman" w:hAnsi="Times New Roman" w:cs="Times New Roman"/>
        </w:rPr>
        <w:t>was used to create</w:t>
      </w:r>
      <w:r>
        <w:rPr>
          <w:rFonts w:ascii="Times New Roman" w:eastAsia="Times New Roman" w:hAnsi="Times New Roman" w:cs="Times New Roman"/>
          <w:highlight w:val="white"/>
        </w:rPr>
        <w:t xml:space="preserve"> a count of offensive words in the data. To help identify whether the words are targeted at an individual or group, a list of pronouns and potential list of targets in the context of American politics was used. For this </w:t>
      </w:r>
      <w:r w:rsidR="000543D5">
        <w:rPr>
          <w:rFonts w:ascii="Times New Roman" w:eastAsia="Times New Roman" w:hAnsi="Times New Roman" w:cs="Times New Roman"/>
          <w:highlight w:val="white"/>
        </w:rPr>
        <w:t>I</w:t>
      </w:r>
      <w:r>
        <w:rPr>
          <w:rFonts w:ascii="Times New Roman" w:eastAsia="Times New Roman" w:hAnsi="Times New Roman" w:cs="Times New Roman"/>
          <w:highlight w:val="white"/>
        </w:rPr>
        <w:t xml:space="preserve"> used the list and modified it based on the frequency of common targets such as Trump and Hillary(reference). Moreover, a count of twitter </w:t>
      </w:r>
      <w:r w:rsidR="000543D5">
        <w:rPr>
          <w:rFonts w:ascii="Times New Roman" w:eastAsia="Times New Roman" w:hAnsi="Times New Roman" w:cs="Times New Roman"/>
          <w:highlight w:val="white"/>
        </w:rPr>
        <w:t>objects (</w:t>
      </w:r>
      <w:r>
        <w:rPr>
          <w:rFonts w:ascii="Times New Roman" w:eastAsia="Times New Roman" w:hAnsi="Times New Roman" w:cs="Times New Roman"/>
          <w:highlight w:val="white"/>
        </w:rPr>
        <w:t xml:space="preserve">URLs, @USER and # mentions) indicating reference or mention were created from the raw data to aid classification. </w:t>
      </w:r>
    </w:p>
    <w:p w14:paraId="4B76CF31" w14:textId="72698414" w:rsidR="00462E1D" w:rsidRDefault="00F86FDD">
      <w:pPr>
        <w:pBdr>
          <w:top w:val="nil"/>
          <w:left w:val="nil"/>
          <w:bottom w:val="nil"/>
          <w:right w:val="nil"/>
          <w:between w:val="nil"/>
        </w:pBdr>
        <w:spacing w:before="180" w:after="1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Other features that signify the tweets intentions and emphasis such as the use of capitalized words, use of question marks, titled words to identify potential names and exclamation marks were counted.</w:t>
      </w:r>
    </w:p>
    <w:p w14:paraId="54FCDDD0" w14:textId="77777777" w:rsidR="000543D5" w:rsidRDefault="000543D5">
      <w:pPr>
        <w:pBdr>
          <w:top w:val="nil"/>
          <w:left w:val="nil"/>
          <w:bottom w:val="nil"/>
          <w:right w:val="nil"/>
          <w:between w:val="nil"/>
        </w:pBdr>
        <w:spacing w:before="180" w:after="120"/>
        <w:jc w:val="both"/>
        <w:rPr>
          <w:rFonts w:ascii="Times New Roman" w:eastAsia="Times New Roman" w:hAnsi="Times New Roman" w:cs="Times New Roman"/>
          <w:highlight w:val="white"/>
        </w:rPr>
      </w:pPr>
    </w:p>
    <w:p w14:paraId="27F777E6" w14:textId="77777777" w:rsidR="00462E1D" w:rsidRDefault="00F86FDD">
      <w:pPr>
        <w:pBdr>
          <w:top w:val="nil"/>
          <w:left w:val="nil"/>
          <w:bottom w:val="nil"/>
          <w:right w:val="nil"/>
          <w:between w:val="nil"/>
        </w:pBdr>
        <w:spacing w:before="180" w:after="120"/>
        <w:ind w:firstLine="720"/>
        <w:jc w:val="both"/>
        <w:rPr>
          <w:rFonts w:ascii="Times New Roman" w:eastAsia="Times New Roman" w:hAnsi="Times New Roman" w:cs="Times New Roman"/>
          <w:b/>
          <w:sz w:val="20"/>
          <w:szCs w:val="20"/>
        </w:rPr>
      </w:pPr>
      <w:r>
        <w:rPr>
          <w:rFonts w:ascii="Times New Roman" w:eastAsia="Times New Roman" w:hAnsi="Times New Roman" w:cs="Times New Roman"/>
          <w:b/>
        </w:rPr>
        <w:lastRenderedPageBreak/>
        <w:t>3.2. Modelling and Evaluation</w:t>
      </w:r>
    </w:p>
    <w:p w14:paraId="5BBF7803" w14:textId="492F0602" w:rsidR="00462E1D" w:rsidRDefault="000543D5">
      <w:pPr>
        <w:spacing w:line="252" w:lineRule="auto"/>
        <w:jc w:val="both"/>
        <w:rPr>
          <w:rFonts w:ascii="Times New Roman" w:eastAsia="Times New Roman" w:hAnsi="Times New Roman" w:cs="Times New Roman"/>
        </w:rPr>
      </w:pPr>
      <w:r>
        <w:rPr>
          <w:rFonts w:ascii="Times New Roman" w:eastAsia="Times New Roman" w:hAnsi="Times New Roman" w:cs="Times New Roman"/>
        </w:rPr>
        <w:t>I</w:t>
      </w:r>
      <w:r w:rsidR="00F86FDD">
        <w:rPr>
          <w:rFonts w:ascii="Times New Roman" w:eastAsia="Times New Roman" w:hAnsi="Times New Roman" w:cs="Times New Roman"/>
        </w:rPr>
        <w:t xml:space="preserve"> started off by splitting the row data to train and validation split and vectorized it </w:t>
      </w:r>
      <w:proofErr w:type="gramStart"/>
      <w:r w:rsidR="00F86FDD">
        <w:rPr>
          <w:rFonts w:ascii="Times New Roman" w:eastAsia="Times New Roman" w:hAnsi="Times New Roman" w:cs="Times New Roman"/>
        </w:rPr>
        <w:t>using</w:t>
      </w:r>
      <w:proofErr w:type="gramEnd"/>
      <w:r w:rsidR="00F86FDD">
        <w:rPr>
          <w:rFonts w:ascii="Times New Roman" w:eastAsia="Times New Roman" w:hAnsi="Times New Roman" w:cs="Times New Roman"/>
        </w:rPr>
        <w:t xml:space="preserve"> the </w:t>
      </w:r>
      <w:proofErr w:type="spellStart"/>
      <w:r w:rsidR="00F86FDD">
        <w:rPr>
          <w:rFonts w:ascii="Times New Roman" w:eastAsia="Times New Roman" w:hAnsi="Times New Roman" w:cs="Times New Roman"/>
        </w:rPr>
        <w:t>CountVectorizer</w:t>
      </w:r>
      <w:proofErr w:type="spellEnd"/>
      <w:r w:rsidR="00F86FDD">
        <w:rPr>
          <w:rFonts w:ascii="Times New Roman" w:eastAsia="Times New Roman" w:hAnsi="Times New Roman" w:cs="Times New Roman"/>
        </w:rPr>
        <w:t xml:space="preserve"> method and ran the </w:t>
      </w:r>
      <w:proofErr w:type="spellStart"/>
      <w:r w:rsidR="00F86FDD">
        <w:rPr>
          <w:rFonts w:ascii="Times New Roman" w:eastAsia="Times New Roman" w:hAnsi="Times New Roman" w:cs="Times New Roman"/>
        </w:rPr>
        <w:t>LinearSVC</w:t>
      </w:r>
      <w:proofErr w:type="spellEnd"/>
      <w:r w:rsidR="00F86FDD">
        <w:rPr>
          <w:rFonts w:ascii="Times New Roman" w:eastAsia="Times New Roman" w:hAnsi="Times New Roman" w:cs="Times New Roman"/>
        </w:rPr>
        <w:t xml:space="preserve"> classifier. Subsequently, </w:t>
      </w:r>
      <w:proofErr w:type="spellStart"/>
      <w:proofErr w:type="gramStart"/>
      <w:r w:rsidR="00F86FDD">
        <w:rPr>
          <w:rFonts w:ascii="Times New Roman" w:eastAsia="Times New Roman" w:hAnsi="Times New Roman" w:cs="Times New Roman"/>
        </w:rPr>
        <w:t>LinearSVC</w:t>
      </w:r>
      <w:proofErr w:type="spellEnd"/>
      <w:r w:rsidR="00F86FDD">
        <w:rPr>
          <w:rFonts w:ascii="Times New Roman" w:eastAsia="Times New Roman" w:hAnsi="Times New Roman" w:cs="Times New Roman"/>
        </w:rPr>
        <w:t>(</w:t>
      </w:r>
      <w:proofErr w:type="gramEnd"/>
      <w:r w:rsidR="00F86FDD">
        <w:rPr>
          <w:rFonts w:ascii="Times New Roman" w:eastAsia="Times New Roman" w:hAnsi="Times New Roman" w:cs="Times New Roman"/>
        </w:rPr>
        <w:t xml:space="preserve">tuning parameters) </w:t>
      </w:r>
      <w:proofErr w:type="spellStart"/>
      <w:r w:rsidR="00F86FDD">
        <w:rPr>
          <w:rFonts w:ascii="Times New Roman" w:eastAsia="Times New Roman" w:hAnsi="Times New Roman" w:cs="Times New Roman"/>
        </w:rPr>
        <w:t>SGDclassifier</w:t>
      </w:r>
      <w:proofErr w:type="spellEnd"/>
      <w:r w:rsidR="00F86FDD">
        <w:rPr>
          <w:rFonts w:ascii="Times New Roman" w:eastAsia="Times New Roman" w:hAnsi="Times New Roman" w:cs="Times New Roman"/>
        </w:rPr>
        <w:t xml:space="preserve">, </w:t>
      </w:r>
      <w:proofErr w:type="spellStart"/>
      <w:r w:rsidR="00F86FDD">
        <w:rPr>
          <w:rFonts w:ascii="Times New Roman" w:eastAsia="Times New Roman" w:hAnsi="Times New Roman" w:cs="Times New Roman"/>
        </w:rPr>
        <w:t>RandomForest</w:t>
      </w:r>
      <w:proofErr w:type="spellEnd"/>
      <w:r w:rsidR="00F86FDD">
        <w:rPr>
          <w:rFonts w:ascii="Times New Roman" w:eastAsia="Times New Roman" w:hAnsi="Times New Roman" w:cs="Times New Roman"/>
        </w:rPr>
        <w:t xml:space="preserve">, and </w:t>
      </w:r>
      <w:proofErr w:type="spellStart"/>
      <w:r w:rsidR="00F86FDD">
        <w:rPr>
          <w:rFonts w:ascii="Times New Roman" w:eastAsia="Times New Roman" w:hAnsi="Times New Roman" w:cs="Times New Roman"/>
        </w:rPr>
        <w:t>DecisionTree</w:t>
      </w:r>
      <w:proofErr w:type="spellEnd"/>
      <w:r w:rsidR="00F86FDD">
        <w:rPr>
          <w:rFonts w:ascii="Times New Roman" w:eastAsia="Times New Roman" w:hAnsi="Times New Roman" w:cs="Times New Roman"/>
        </w:rPr>
        <w:t xml:space="preserve"> classifiers were explored on preprocessed data. </w:t>
      </w:r>
    </w:p>
    <w:p w14:paraId="5B6BF38A" w14:textId="77777777" w:rsidR="00462E1D" w:rsidRDefault="00462E1D">
      <w:pPr>
        <w:spacing w:line="252" w:lineRule="auto"/>
        <w:jc w:val="both"/>
        <w:rPr>
          <w:rFonts w:ascii="Times New Roman" w:eastAsia="Times New Roman" w:hAnsi="Times New Roman" w:cs="Times New Roman"/>
          <w:b/>
        </w:rPr>
      </w:pPr>
    </w:p>
    <w:p w14:paraId="576AD6EA" w14:textId="5F9511EF" w:rsidR="00462E1D" w:rsidRDefault="000543D5">
      <w:pPr>
        <w:spacing w:line="252" w:lineRule="auto"/>
        <w:jc w:val="both"/>
        <w:rPr>
          <w:rFonts w:ascii="Times New Roman" w:eastAsia="Times New Roman" w:hAnsi="Times New Roman" w:cs="Times New Roman"/>
        </w:rPr>
      </w:pPr>
      <w:r>
        <w:rPr>
          <w:rFonts w:ascii="Times New Roman" w:eastAsia="Times New Roman" w:hAnsi="Times New Roman" w:cs="Times New Roman"/>
        </w:rPr>
        <w:t>I</w:t>
      </w:r>
      <w:r w:rsidR="00F86FDD">
        <w:rPr>
          <w:rFonts w:ascii="Times New Roman" w:eastAsia="Times New Roman" w:hAnsi="Times New Roman" w:cs="Times New Roman"/>
        </w:rPr>
        <w:t xml:space="preserve"> used 1 unigram and 1 bigram and kept other default parameters in the base </w:t>
      </w:r>
      <w:proofErr w:type="spellStart"/>
      <w:r w:rsidR="00F86FDD">
        <w:rPr>
          <w:rFonts w:ascii="Times New Roman" w:eastAsia="Times New Roman" w:hAnsi="Times New Roman" w:cs="Times New Roman"/>
        </w:rPr>
        <w:t>LinearSVC</w:t>
      </w:r>
      <w:proofErr w:type="spellEnd"/>
      <w:r w:rsidR="00F86FDD">
        <w:rPr>
          <w:rFonts w:ascii="Times New Roman" w:eastAsia="Times New Roman" w:hAnsi="Times New Roman" w:cs="Times New Roman"/>
        </w:rPr>
        <w:t xml:space="preserve"> model. </w:t>
      </w:r>
      <w:r>
        <w:rPr>
          <w:rFonts w:ascii="Times New Roman" w:eastAsia="Times New Roman" w:hAnsi="Times New Roman" w:cs="Times New Roman"/>
        </w:rPr>
        <w:t>I</w:t>
      </w:r>
      <w:r w:rsidR="00F86FDD">
        <w:rPr>
          <w:rFonts w:ascii="Times New Roman" w:eastAsia="Times New Roman" w:hAnsi="Times New Roman" w:cs="Times New Roman"/>
        </w:rPr>
        <w:t xml:space="preserve"> can see that the model is good at predicting non offensive </w:t>
      </w:r>
      <w:r>
        <w:rPr>
          <w:rFonts w:ascii="Times New Roman" w:eastAsia="Times New Roman" w:hAnsi="Times New Roman" w:cs="Times New Roman"/>
        </w:rPr>
        <w:t>tweets,</w:t>
      </w:r>
      <w:r w:rsidR="00F86FDD">
        <w:rPr>
          <w:rFonts w:ascii="Times New Roman" w:eastAsia="Times New Roman" w:hAnsi="Times New Roman" w:cs="Times New Roman"/>
        </w:rPr>
        <w:t xml:space="preserve"> but the number of true untargeted insults is very low. This shows that the model is not good at predicting unintended offensive tweets.</w:t>
      </w:r>
      <w:r>
        <w:rPr>
          <w:rFonts w:ascii="Times New Roman" w:eastAsia="Times New Roman" w:hAnsi="Times New Roman" w:cs="Times New Roman"/>
        </w:rPr>
        <w:t xml:space="preserve"> The</w:t>
      </w:r>
      <w:r w:rsidR="00F86FDD">
        <w:rPr>
          <w:rFonts w:ascii="Times New Roman" w:eastAsia="Times New Roman" w:hAnsi="Times New Roman" w:cs="Times New Roman"/>
        </w:rPr>
        <w:t xml:space="preserve"> goal is to improve the predicting as measured by precision, recall and ultimately the micro and macro F1 score. </w:t>
      </w:r>
    </w:p>
    <w:p w14:paraId="38C3AA6C" w14:textId="77777777" w:rsidR="00462E1D" w:rsidRDefault="00462E1D">
      <w:pPr>
        <w:spacing w:line="252" w:lineRule="auto"/>
        <w:jc w:val="both"/>
        <w:rPr>
          <w:rFonts w:ascii="Times New Roman" w:eastAsia="Times New Roman" w:hAnsi="Times New Roman" w:cs="Times New Roman"/>
        </w:rPr>
      </w:pPr>
    </w:p>
    <w:p w14:paraId="456DBBCA" w14:textId="709C9AF0" w:rsidR="00462E1D" w:rsidRDefault="000543D5">
      <w:pPr>
        <w:spacing w:line="252" w:lineRule="auto"/>
        <w:jc w:val="both"/>
        <w:rPr>
          <w:rFonts w:ascii="Times New Roman" w:eastAsia="Times New Roman" w:hAnsi="Times New Roman" w:cs="Times New Roman"/>
        </w:rPr>
      </w:pPr>
      <w:r>
        <w:rPr>
          <w:rFonts w:ascii="Times New Roman" w:eastAsia="Times New Roman" w:hAnsi="Times New Roman" w:cs="Times New Roman"/>
        </w:rPr>
        <w:t>Next,</w:t>
      </w:r>
      <w:r w:rsidR="00F86FDD">
        <w:rPr>
          <w:rFonts w:ascii="Times New Roman" w:eastAsia="Times New Roman" w:hAnsi="Times New Roman" w:cs="Times New Roman"/>
        </w:rPr>
        <w:t xml:space="preserve"> </w:t>
      </w:r>
      <w:r>
        <w:rPr>
          <w:rFonts w:ascii="Times New Roman" w:eastAsia="Times New Roman" w:hAnsi="Times New Roman" w:cs="Times New Roman"/>
        </w:rPr>
        <w:t>I</w:t>
      </w:r>
      <w:r w:rsidR="00F86FDD">
        <w:rPr>
          <w:rFonts w:ascii="Times New Roman" w:eastAsia="Times New Roman" w:hAnsi="Times New Roman" w:cs="Times New Roman"/>
        </w:rPr>
        <w:t xml:space="preserve"> ran the same </w:t>
      </w:r>
      <w:proofErr w:type="spellStart"/>
      <w:r w:rsidR="00F86FDD">
        <w:rPr>
          <w:rFonts w:ascii="Times New Roman" w:eastAsia="Times New Roman" w:hAnsi="Times New Roman" w:cs="Times New Roman"/>
        </w:rPr>
        <w:t>LinearSVC</w:t>
      </w:r>
      <w:proofErr w:type="spellEnd"/>
      <w:r w:rsidR="00F86FDD">
        <w:rPr>
          <w:rFonts w:ascii="Times New Roman" w:eastAsia="Times New Roman" w:hAnsi="Times New Roman" w:cs="Times New Roman"/>
        </w:rPr>
        <w:t xml:space="preserve"> model on cleaned tweets with the addition of new features. During fine tuning of the model, setting </w:t>
      </w:r>
      <w:proofErr w:type="spellStart"/>
      <w:r w:rsidR="00F86FDD">
        <w:rPr>
          <w:rFonts w:ascii="Times New Roman" w:eastAsia="Times New Roman" w:hAnsi="Times New Roman" w:cs="Times New Roman"/>
        </w:rPr>
        <w:t>df_min</w:t>
      </w:r>
      <w:proofErr w:type="spellEnd"/>
      <w:r w:rsidR="00F86FDD">
        <w:rPr>
          <w:rFonts w:ascii="Times New Roman" w:eastAsia="Times New Roman" w:hAnsi="Times New Roman" w:cs="Times New Roman"/>
        </w:rPr>
        <w:t xml:space="preserve"> = 5, </w:t>
      </w:r>
      <w:proofErr w:type="spellStart"/>
      <w:r w:rsidR="00F86FDD">
        <w:rPr>
          <w:rFonts w:ascii="Times New Roman" w:eastAsia="Times New Roman" w:hAnsi="Times New Roman" w:cs="Times New Roman"/>
        </w:rPr>
        <w:t>max_df</w:t>
      </w:r>
      <w:proofErr w:type="spellEnd"/>
      <w:r w:rsidR="00F86FDD">
        <w:rPr>
          <w:rFonts w:ascii="Times New Roman" w:eastAsia="Times New Roman" w:hAnsi="Times New Roman" w:cs="Times New Roman"/>
        </w:rPr>
        <w:t xml:space="preserve"> = 0.9 and </w:t>
      </w:r>
      <w:proofErr w:type="spellStart"/>
      <w:r w:rsidR="00F86FDD">
        <w:rPr>
          <w:rFonts w:ascii="Times New Roman" w:eastAsia="Times New Roman" w:hAnsi="Times New Roman" w:cs="Times New Roman"/>
        </w:rPr>
        <w:t>english</w:t>
      </w:r>
      <w:proofErr w:type="spellEnd"/>
      <w:r w:rsidR="00F86FDD">
        <w:rPr>
          <w:rFonts w:ascii="Times New Roman" w:eastAsia="Times New Roman" w:hAnsi="Times New Roman" w:cs="Times New Roman"/>
        </w:rPr>
        <w:t xml:space="preserve"> - </w:t>
      </w:r>
      <w:proofErr w:type="spellStart"/>
      <w:r w:rsidR="00F86FDD">
        <w:rPr>
          <w:rFonts w:ascii="Times New Roman" w:eastAsia="Times New Roman" w:hAnsi="Times New Roman" w:cs="Times New Roman"/>
        </w:rPr>
        <w:t>stopwords</w:t>
      </w:r>
      <w:proofErr w:type="spellEnd"/>
      <w:r w:rsidR="00F86FDD">
        <w:rPr>
          <w:rFonts w:ascii="Times New Roman" w:eastAsia="Times New Roman" w:hAnsi="Times New Roman" w:cs="Times New Roman"/>
        </w:rPr>
        <w:t xml:space="preserve"> in </w:t>
      </w:r>
      <w:proofErr w:type="spellStart"/>
      <w:r w:rsidR="00F86FDD">
        <w:rPr>
          <w:rFonts w:ascii="Times New Roman" w:eastAsia="Times New Roman" w:hAnsi="Times New Roman" w:cs="Times New Roman"/>
        </w:rPr>
        <w:t>CountVectorizer</w:t>
      </w:r>
      <w:proofErr w:type="spellEnd"/>
      <w:r w:rsidR="00F86FDD">
        <w:rPr>
          <w:rFonts w:ascii="Times New Roman" w:eastAsia="Times New Roman" w:hAnsi="Times New Roman" w:cs="Times New Roman"/>
        </w:rPr>
        <w:t xml:space="preserve"> increased the recall value for TIN. To account for the unbalanced data, the parameter ‘</w:t>
      </w:r>
      <w:proofErr w:type="spellStart"/>
      <w:r w:rsidR="00F86FDD">
        <w:rPr>
          <w:rFonts w:ascii="Times New Roman" w:eastAsia="Times New Roman" w:hAnsi="Times New Roman" w:cs="Times New Roman"/>
        </w:rPr>
        <w:t>class_weight</w:t>
      </w:r>
      <w:proofErr w:type="spellEnd"/>
      <w:r w:rsidR="00F86FDD">
        <w:rPr>
          <w:rFonts w:ascii="Times New Roman" w:eastAsia="Times New Roman" w:hAnsi="Times New Roman" w:cs="Times New Roman"/>
        </w:rPr>
        <w:t xml:space="preserve">’ was set to balanced. This method uses the values of y to automatically adjust weights inversely proportional to class frequencies in the input data allowing better prediction of less frequent classes. These changes increased the number of UNT’s correctly from 9 to </w:t>
      </w:r>
      <w:r>
        <w:rPr>
          <w:rFonts w:ascii="Times New Roman" w:eastAsia="Times New Roman" w:hAnsi="Times New Roman" w:cs="Times New Roman"/>
        </w:rPr>
        <w:t>25,</w:t>
      </w:r>
      <w:r w:rsidR="00F86FDD">
        <w:rPr>
          <w:rFonts w:ascii="Times New Roman" w:eastAsia="Times New Roman" w:hAnsi="Times New Roman" w:cs="Times New Roman"/>
        </w:rPr>
        <w:t xml:space="preserve"> leading to higher precision, recall and the macro F1 score (0.5515). This improvement came at the expense of the count of true positive predictions for targeted insult (TIN) tweets. The prediction for </w:t>
      </w:r>
      <w:r>
        <w:rPr>
          <w:rFonts w:ascii="Times New Roman" w:eastAsia="Times New Roman" w:hAnsi="Times New Roman" w:cs="Times New Roman"/>
        </w:rPr>
        <w:t>non-offensive</w:t>
      </w:r>
      <w:r w:rsidR="00F86FDD">
        <w:rPr>
          <w:rFonts w:ascii="Times New Roman" w:eastAsia="Times New Roman" w:hAnsi="Times New Roman" w:cs="Times New Roman"/>
        </w:rPr>
        <w:t xml:space="preserve"> tweets increased as well. The validation F1 score is slightly lower than the micro F1 score. </w:t>
      </w:r>
    </w:p>
    <w:p w14:paraId="1DCA03F6" w14:textId="77777777" w:rsidR="00462E1D" w:rsidRDefault="00462E1D">
      <w:pPr>
        <w:spacing w:line="252" w:lineRule="auto"/>
        <w:jc w:val="both"/>
        <w:rPr>
          <w:rFonts w:ascii="Times New Roman" w:eastAsia="Times New Roman" w:hAnsi="Times New Roman" w:cs="Times New Roman"/>
        </w:rPr>
      </w:pPr>
    </w:p>
    <w:p w14:paraId="6A06A418" w14:textId="77777777" w:rsidR="00462E1D" w:rsidRDefault="00F86FDD">
      <w:pPr>
        <w:spacing w:line="252" w:lineRule="auto"/>
        <w:ind w:left="-360" w:right="-450"/>
        <w:jc w:val="center"/>
        <w:rPr>
          <w:rFonts w:ascii="Times New Roman" w:eastAsia="Times New Roman" w:hAnsi="Times New Roman" w:cs="Times New Roman"/>
          <w:shd w:val="clear" w:color="auto" w:fill="EFEFEF"/>
        </w:rPr>
      </w:pPr>
      <w:r>
        <w:rPr>
          <w:rFonts w:ascii="Times New Roman" w:eastAsia="Times New Roman" w:hAnsi="Times New Roman" w:cs="Times New Roman"/>
          <w:noProof/>
          <w:shd w:val="clear" w:color="auto" w:fill="EFEFEF"/>
        </w:rPr>
        <w:drawing>
          <wp:inline distT="114300" distB="114300" distL="114300" distR="114300" wp14:anchorId="49011492" wp14:editId="497F1402">
            <wp:extent cx="1919288" cy="1344476"/>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19288" cy="1344476"/>
                    </a:xfrm>
                    <a:prstGeom prst="rect">
                      <a:avLst/>
                    </a:prstGeom>
                    <a:ln w="12700">
                      <a:solidFill>
                        <a:srgbClr val="000000"/>
                      </a:solidFill>
                      <a:prstDash val="dot"/>
                    </a:ln>
                  </pic:spPr>
                </pic:pic>
              </a:graphicData>
            </a:graphic>
          </wp:inline>
        </w:drawing>
      </w:r>
      <w:r>
        <w:rPr>
          <w:rFonts w:ascii="Times New Roman" w:eastAsia="Times New Roman" w:hAnsi="Times New Roman" w:cs="Times New Roman"/>
          <w:noProof/>
          <w:shd w:val="clear" w:color="auto" w:fill="EFEFEF"/>
        </w:rPr>
        <w:drawing>
          <wp:inline distT="114300" distB="114300" distL="114300" distR="114300" wp14:anchorId="2B2F6AF1" wp14:editId="55266DB3">
            <wp:extent cx="1966913" cy="138443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966913" cy="1384436"/>
                    </a:xfrm>
                    <a:prstGeom prst="rect">
                      <a:avLst/>
                    </a:prstGeom>
                    <a:ln/>
                  </pic:spPr>
                </pic:pic>
              </a:graphicData>
            </a:graphic>
          </wp:inline>
        </w:drawing>
      </w:r>
      <w:r>
        <w:rPr>
          <w:rFonts w:ascii="Times New Roman" w:eastAsia="Times New Roman" w:hAnsi="Times New Roman" w:cs="Times New Roman"/>
          <w:noProof/>
          <w:shd w:val="clear" w:color="auto" w:fill="EFEFEF"/>
        </w:rPr>
        <w:drawing>
          <wp:inline distT="114300" distB="114300" distL="114300" distR="114300" wp14:anchorId="3E4B572D" wp14:editId="6B5C2972">
            <wp:extent cx="1819565" cy="125253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819565" cy="1252538"/>
                    </a:xfrm>
                    <a:prstGeom prst="rect">
                      <a:avLst/>
                    </a:prstGeom>
                    <a:ln/>
                  </pic:spPr>
                </pic:pic>
              </a:graphicData>
            </a:graphic>
          </wp:inline>
        </w:drawing>
      </w:r>
    </w:p>
    <w:p w14:paraId="1BD2219C" w14:textId="77777777" w:rsidR="00462E1D" w:rsidRDefault="00F86FDD">
      <w:pPr>
        <w:spacing w:line="252" w:lineRule="auto"/>
        <w:ind w:left="-360" w:right="-450"/>
        <w:rPr>
          <w:rFonts w:ascii="Times New Roman" w:eastAsia="Times New Roman" w:hAnsi="Times New Roman" w:cs="Times New Roman"/>
        </w:rPr>
      </w:pPr>
      <w:r>
        <w:rPr>
          <w:rFonts w:ascii="Times New Roman" w:eastAsia="Times New Roman" w:hAnsi="Times New Roman" w:cs="Times New Roman"/>
        </w:rPr>
        <w:t xml:space="preserve">       a) </w:t>
      </w:r>
      <w:proofErr w:type="spellStart"/>
      <w:proofErr w:type="gramStart"/>
      <w:r>
        <w:rPr>
          <w:rFonts w:ascii="Times New Roman" w:eastAsia="Times New Roman" w:hAnsi="Times New Roman" w:cs="Times New Roman"/>
        </w:rPr>
        <w:t>LinearSVC</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Base)</w:t>
      </w:r>
      <w:r>
        <w:rPr>
          <w:rFonts w:ascii="Times New Roman" w:eastAsia="Times New Roman" w:hAnsi="Times New Roman" w:cs="Times New Roman"/>
        </w:rPr>
        <w:tab/>
        <w:t xml:space="preserve">                    b)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(with new Feature)    c) </w:t>
      </w:r>
      <w:proofErr w:type="spellStart"/>
      <w:r>
        <w:rPr>
          <w:rFonts w:ascii="Times New Roman" w:eastAsia="Times New Roman" w:hAnsi="Times New Roman" w:cs="Times New Roman"/>
        </w:rPr>
        <w:t>SGDClassifier</w:t>
      </w:r>
      <w:proofErr w:type="spellEnd"/>
      <w:r>
        <w:rPr>
          <w:rFonts w:ascii="Times New Roman" w:eastAsia="Times New Roman" w:hAnsi="Times New Roman" w:cs="Times New Roman"/>
        </w:rPr>
        <w:t xml:space="preserve"> </w:t>
      </w:r>
    </w:p>
    <w:p w14:paraId="67601EEF" w14:textId="77777777" w:rsidR="00462E1D" w:rsidRDefault="00462E1D">
      <w:pPr>
        <w:spacing w:line="252" w:lineRule="auto"/>
        <w:ind w:left="-360" w:right="-450"/>
        <w:jc w:val="center"/>
        <w:rPr>
          <w:rFonts w:ascii="Times New Roman" w:eastAsia="Times New Roman" w:hAnsi="Times New Roman" w:cs="Times New Roman"/>
        </w:rPr>
      </w:pPr>
    </w:p>
    <w:p w14:paraId="6D8F98AE" w14:textId="77777777" w:rsidR="00462E1D" w:rsidRDefault="00F86FDD">
      <w:pPr>
        <w:spacing w:line="252"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AEDAEC" wp14:editId="541167C6">
            <wp:extent cx="1972604" cy="1370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972604" cy="1370960"/>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3AC7012E" wp14:editId="7F850AEA">
            <wp:extent cx="1915454" cy="137096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915454" cy="1370960"/>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2E009E9B" wp14:editId="68D173DA">
            <wp:extent cx="1928762" cy="13804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928762" cy="1380485"/>
                    </a:xfrm>
                    <a:prstGeom prst="rect">
                      <a:avLst/>
                    </a:prstGeom>
                    <a:ln/>
                  </pic:spPr>
                </pic:pic>
              </a:graphicData>
            </a:graphic>
          </wp:inline>
        </w:drawing>
      </w:r>
    </w:p>
    <w:p w14:paraId="38E12D98" w14:textId="2C9B9114" w:rsidR="00462E1D" w:rsidRDefault="00F86FDD">
      <w:pPr>
        <w:spacing w:line="252" w:lineRule="auto"/>
        <w:rPr>
          <w:rFonts w:ascii="Times New Roman" w:eastAsia="Times New Roman" w:hAnsi="Times New Roman" w:cs="Times New Roman"/>
        </w:rPr>
      </w:pPr>
      <w:r>
        <w:rPr>
          <w:rFonts w:ascii="Times New Roman" w:eastAsia="Times New Roman" w:hAnsi="Times New Roman" w:cs="Times New Roman"/>
        </w:rPr>
        <w:t xml:space="preserve">d)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NF+</w:t>
      </w:r>
      <w:proofErr w:type="gramStart"/>
      <w:r w:rsidR="000543D5">
        <w:rPr>
          <w:rFonts w:ascii="Times New Roman" w:eastAsia="Times New Roman" w:hAnsi="Times New Roman" w:cs="Times New Roman"/>
        </w:rPr>
        <w:t>tfidfVectorizer</w:t>
      </w:r>
      <w:proofErr w:type="spellEnd"/>
      <w:r w:rsidR="000543D5">
        <w:rPr>
          <w:rFonts w:ascii="Times New Roman" w:eastAsia="Times New Roman" w:hAnsi="Times New Roman" w:cs="Times New Roman"/>
        </w:rPr>
        <w:t xml:space="preserve">)  </w:t>
      </w:r>
      <w:r>
        <w:rPr>
          <w:rFonts w:ascii="Times New Roman" w:eastAsia="Times New Roman" w:hAnsi="Times New Roman" w:cs="Times New Roman"/>
        </w:rPr>
        <w:t>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 </w:t>
      </w:r>
      <w:proofErr w:type="spellStart"/>
      <w:r>
        <w:rPr>
          <w:rFonts w:ascii="Times New Roman" w:eastAsia="Times New Roman" w:hAnsi="Times New Roman" w:cs="Times New Roman"/>
        </w:rPr>
        <w:t>DecisionTree</w:t>
      </w:r>
      <w:proofErr w:type="spellEnd"/>
    </w:p>
    <w:p w14:paraId="319EE6BA" w14:textId="77777777" w:rsidR="00462E1D" w:rsidRDefault="00462E1D">
      <w:pPr>
        <w:spacing w:line="252" w:lineRule="auto"/>
        <w:jc w:val="both"/>
        <w:rPr>
          <w:rFonts w:ascii="Times New Roman" w:eastAsia="Times New Roman" w:hAnsi="Times New Roman" w:cs="Times New Roman"/>
          <w:highlight w:val="white"/>
        </w:rPr>
      </w:pPr>
    </w:p>
    <w:p w14:paraId="3806447D" w14:textId="77777777" w:rsidR="00462E1D" w:rsidRDefault="00F86FDD">
      <w:pPr>
        <w:spacing w:line="252" w:lineRule="auto"/>
        <w:ind w:firstLine="720"/>
        <w:jc w:val="both"/>
        <w:rPr>
          <w:rFonts w:ascii="Times New Roman" w:eastAsia="Times New Roman" w:hAnsi="Times New Roman" w:cs="Times New Roman"/>
        </w:rPr>
      </w:pPr>
      <w:r>
        <w:rPr>
          <w:rFonts w:ascii="Times New Roman" w:eastAsia="Times New Roman" w:hAnsi="Times New Roman" w:cs="Times New Roman"/>
          <w:sz w:val="20"/>
          <w:szCs w:val="20"/>
        </w:rPr>
        <w:t>Figure 3: Confusion matrix</w:t>
      </w:r>
    </w:p>
    <w:p w14:paraId="637E3DDC" w14:textId="77777777" w:rsidR="00462E1D" w:rsidRDefault="00462E1D">
      <w:pPr>
        <w:spacing w:line="252" w:lineRule="auto"/>
        <w:jc w:val="both"/>
        <w:rPr>
          <w:rFonts w:ascii="Times New Roman" w:eastAsia="Times New Roman" w:hAnsi="Times New Roman" w:cs="Times New Roman"/>
        </w:rPr>
      </w:pPr>
    </w:p>
    <w:p w14:paraId="7D180193" w14:textId="77777777"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The validation F1, Recall and micro average F1 scores improved dramatically, while the improvements for the macro F1 were smaller. These improvements were noted in all explored methods except for </w:t>
      </w:r>
      <w:proofErr w:type="spellStart"/>
      <w:r>
        <w:rPr>
          <w:rFonts w:ascii="Times New Roman" w:eastAsia="Times New Roman" w:hAnsi="Times New Roman" w:cs="Times New Roman"/>
        </w:rPr>
        <w:t>Randomforestclassifier</w:t>
      </w:r>
      <w:proofErr w:type="spellEnd"/>
      <w:r>
        <w:rPr>
          <w:rFonts w:ascii="Times New Roman" w:eastAsia="Times New Roman" w:hAnsi="Times New Roman" w:cs="Times New Roman"/>
        </w:rPr>
        <w:t xml:space="preserve">.  Looking at the confusion matrix, predictions (in terms of quantity of returned true positives) improved non offensive tweets for most of the method and the most improvement for UNT class came from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classifiers. The quantity of returned true positive TINs decreased. Applying the </w:t>
      </w:r>
      <w:proofErr w:type="spellStart"/>
      <w:r>
        <w:rPr>
          <w:rFonts w:ascii="Times New Roman" w:eastAsia="Times New Roman" w:hAnsi="Times New Roman" w:cs="Times New Roman"/>
        </w:rPr>
        <w:t>tfidfVectorizer</w:t>
      </w:r>
      <w:proofErr w:type="spellEnd"/>
      <w:r>
        <w:rPr>
          <w:rFonts w:ascii="Times New Roman" w:eastAsia="Times New Roman" w:hAnsi="Times New Roman" w:cs="Times New Roman"/>
        </w:rPr>
        <w:t xml:space="preserve"> for linear didn’t improve the predictions. </w:t>
      </w:r>
    </w:p>
    <w:p w14:paraId="1D0170BF" w14:textId="5A9C1879"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Due to the strong imbalance in the data, all the algorithms seem to be biased towards the majority class and overwhelmingly predicting the </w:t>
      </w:r>
      <w:r w:rsidR="000543D5">
        <w:rPr>
          <w:rFonts w:ascii="Times New Roman" w:eastAsia="Times New Roman" w:hAnsi="Times New Roman" w:cs="Times New Roman"/>
        </w:rPr>
        <w:t>non-offensive</w:t>
      </w:r>
      <w:r>
        <w:rPr>
          <w:rFonts w:ascii="Times New Roman" w:eastAsia="Times New Roman" w:hAnsi="Times New Roman" w:cs="Times New Roman"/>
        </w:rPr>
        <w:t xml:space="preserve"> tweets. Lexicon based features and twitter mentions (@, #) </w:t>
      </w:r>
      <w:r>
        <w:rPr>
          <w:rFonts w:ascii="Times New Roman" w:eastAsia="Times New Roman" w:hAnsi="Times New Roman" w:cs="Times New Roman"/>
        </w:rPr>
        <w:lastRenderedPageBreak/>
        <w:t xml:space="preserve">seems to improve prediction of </w:t>
      </w:r>
      <w:r w:rsidR="000543D5">
        <w:rPr>
          <w:rFonts w:ascii="Times New Roman" w:eastAsia="Times New Roman" w:hAnsi="Times New Roman" w:cs="Times New Roman"/>
        </w:rPr>
        <w:t>non-targeted</w:t>
      </w:r>
      <w:r>
        <w:rPr>
          <w:rFonts w:ascii="Times New Roman" w:eastAsia="Times New Roman" w:hAnsi="Times New Roman" w:cs="Times New Roman"/>
        </w:rPr>
        <w:t xml:space="preserve"> insults. Other features such as count of ‘</w:t>
      </w:r>
      <w:r w:rsidR="000543D5">
        <w:rPr>
          <w:rFonts w:ascii="Times New Roman" w:eastAsia="Times New Roman" w:hAnsi="Times New Roman" w:cs="Times New Roman"/>
        </w:rPr>
        <w:t>ellipses</w:t>
      </w:r>
      <w:r>
        <w:rPr>
          <w:rFonts w:ascii="Times New Roman" w:eastAsia="Times New Roman" w:hAnsi="Times New Roman" w:cs="Times New Roman"/>
        </w:rPr>
        <w:t xml:space="preserve"> and name items (titled words) didn’t play a significant role in improving prediction, hence were not used in the final models. Summary of scores for all the metrics is provided below and classification reports are included in the code for further reference. </w:t>
      </w:r>
    </w:p>
    <w:p w14:paraId="5B4F0B1A" w14:textId="68212833"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Given the higher score across all metrics, </w:t>
      </w:r>
      <w:r w:rsidR="000543D5">
        <w:rPr>
          <w:rFonts w:ascii="Times New Roman" w:eastAsia="Times New Roman" w:hAnsi="Times New Roman" w:cs="Times New Roman"/>
        </w:rPr>
        <w:t>I</w:t>
      </w:r>
      <w:r>
        <w:rPr>
          <w:rFonts w:ascii="Times New Roman" w:eastAsia="Times New Roman" w:hAnsi="Times New Roman" w:cs="Times New Roman"/>
        </w:rPr>
        <w:t xml:space="preserve"> chose the model with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classifier where the balance </w:t>
      </w:r>
      <w:proofErr w:type="spellStart"/>
      <w:r>
        <w:rPr>
          <w:rFonts w:ascii="Times New Roman" w:eastAsia="Times New Roman" w:hAnsi="Times New Roman" w:cs="Times New Roman"/>
        </w:rPr>
        <w:t>weight_level</w:t>
      </w:r>
      <w:proofErr w:type="spellEnd"/>
      <w:r>
        <w:rPr>
          <w:rFonts w:ascii="Times New Roman" w:eastAsia="Times New Roman" w:hAnsi="Times New Roman" w:cs="Times New Roman"/>
        </w:rPr>
        <w:t xml:space="preserve"> is set. </w:t>
      </w:r>
    </w:p>
    <w:p w14:paraId="0269DBBC" w14:textId="77777777" w:rsidR="00462E1D" w:rsidRDefault="00462E1D">
      <w:pPr>
        <w:spacing w:line="252" w:lineRule="auto"/>
        <w:jc w:val="both"/>
        <w:rPr>
          <w:rFonts w:ascii="Times New Roman" w:eastAsia="Times New Roman" w:hAnsi="Times New Roman" w:cs="Times New Roman"/>
        </w:rPr>
      </w:pPr>
    </w:p>
    <w:tbl>
      <w:tblPr>
        <w:tblStyle w:val="a"/>
        <w:tblW w:w="9390" w:type="dxa"/>
        <w:tblBorders>
          <w:top w:val="nil"/>
          <w:left w:val="nil"/>
          <w:bottom w:val="nil"/>
          <w:right w:val="nil"/>
          <w:insideH w:val="nil"/>
          <w:insideV w:val="nil"/>
        </w:tblBorders>
        <w:tblLayout w:type="fixed"/>
        <w:tblLook w:val="0600" w:firstRow="0" w:lastRow="0" w:firstColumn="0" w:lastColumn="0" w:noHBand="1" w:noVBand="1"/>
      </w:tblPr>
      <w:tblGrid>
        <w:gridCol w:w="720"/>
        <w:gridCol w:w="2115"/>
        <w:gridCol w:w="780"/>
        <w:gridCol w:w="930"/>
        <w:gridCol w:w="705"/>
        <w:gridCol w:w="855"/>
        <w:gridCol w:w="720"/>
        <w:gridCol w:w="2565"/>
      </w:tblGrid>
      <w:tr w:rsidR="00462E1D" w14:paraId="736064DE" w14:textId="77777777">
        <w:trPr>
          <w:trHeight w:val="640"/>
        </w:trPr>
        <w:tc>
          <w:tcPr>
            <w:tcW w:w="720" w:type="dxa"/>
            <w:tcBorders>
              <w:top w:val="single" w:sz="8" w:space="0" w:color="000000"/>
              <w:left w:val="single" w:sz="8" w:space="0" w:color="000000"/>
              <w:bottom w:val="single" w:sz="7" w:space="0" w:color="000000"/>
              <w:right w:val="single" w:sz="7" w:space="0" w:color="000000"/>
            </w:tcBorders>
            <w:tcMar>
              <w:top w:w="20" w:type="dxa"/>
              <w:left w:w="20" w:type="dxa"/>
              <w:bottom w:w="100" w:type="dxa"/>
              <w:right w:w="20" w:type="dxa"/>
            </w:tcMar>
            <w:vAlign w:val="bottom"/>
          </w:tcPr>
          <w:p w14:paraId="321F755E" w14:textId="77777777" w:rsidR="00462E1D" w:rsidRDefault="00F86FDD">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sz w:val="20"/>
                <w:szCs w:val="20"/>
              </w:rPr>
              <w:t>Model</w:t>
            </w:r>
          </w:p>
        </w:tc>
        <w:tc>
          <w:tcPr>
            <w:tcW w:w="2115" w:type="dxa"/>
            <w:tcBorders>
              <w:top w:val="single" w:sz="8" w:space="0" w:color="000000"/>
              <w:left w:val="nil"/>
              <w:bottom w:val="single" w:sz="7" w:space="0" w:color="000000"/>
              <w:right w:val="single" w:sz="7" w:space="0" w:color="000000"/>
            </w:tcBorders>
            <w:tcMar>
              <w:top w:w="20" w:type="dxa"/>
              <w:left w:w="20" w:type="dxa"/>
              <w:bottom w:w="100" w:type="dxa"/>
              <w:right w:w="20" w:type="dxa"/>
            </w:tcMar>
            <w:vAlign w:val="bottom"/>
          </w:tcPr>
          <w:p w14:paraId="7BE66838" w14:textId="77777777" w:rsidR="00462E1D" w:rsidRDefault="00F86FDD">
            <w:pPr>
              <w:spacing w:line="252"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Classifier</w:t>
            </w:r>
          </w:p>
        </w:tc>
        <w:tc>
          <w:tcPr>
            <w:tcW w:w="780" w:type="dxa"/>
            <w:tcBorders>
              <w:top w:val="single" w:sz="8" w:space="0" w:color="000000"/>
              <w:left w:val="nil"/>
              <w:bottom w:val="single" w:sz="7" w:space="0" w:color="000000"/>
              <w:right w:val="single" w:sz="7" w:space="0" w:color="000000"/>
            </w:tcBorders>
            <w:tcMar>
              <w:top w:w="20" w:type="dxa"/>
              <w:left w:w="20" w:type="dxa"/>
              <w:bottom w:w="100" w:type="dxa"/>
              <w:right w:w="20" w:type="dxa"/>
            </w:tcMar>
            <w:vAlign w:val="bottom"/>
          </w:tcPr>
          <w:p w14:paraId="513931B7" w14:textId="77777777" w:rsidR="00462E1D" w:rsidRDefault="00F86FDD">
            <w:pPr>
              <w:spacing w:line="252"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Validation F1</w:t>
            </w:r>
          </w:p>
        </w:tc>
        <w:tc>
          <w:tcPr>
            <w:tcW w:w="930" w:type="dxa"/>
            <w:tcBorders>
              <w:top w:val="single" w:sz="8" w:space="0" w:color="000000"/>
              <w:left w:val="nil"/>
              <w:bottom w:val="single" w:sz="7" w:space="0" w:color="000000"/>
              <w:right w:val="single" w:sz="7" w:space="0" w:color="000000"/>
            </w:tcBorders>
            <w:tcMar>
              <w:top w:w="20" w:type="dxa"/>
              <w:left w:w="20" w:type="dxa"/>
              <w:bottom w:w="100" w:type="dxa"/>
              <w:right w:w="20" w:type="dxa"/>
            </w:tcMar>
            <w:vAlign w:val="bottom"/>
          </w:tcPr>
          <w:p w14:paraId="1A351F9C" w14:textId="77777777" w:rsidR="00462E1D" w:rsidRDefault="00F86FDD">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sz w:val="20"/>
                <w:szCs w:val="20"/>
              </w:rPr>
              <w:t>Precision</w:t>
            </w:r>
          </w:p>
        </w:tc>
        <w:tc>
          <w:tcPr>
            <w:tcW w:w="705" w:type="dxa"/>
            <w:tcBorders>
              <w:top w:val="single" w:sz="8" w:space="0" w:color="000000"/>
              <w:left w:val="nil"/>
              <w:bottom w:val="single" w:sz="7" w:space="0" w:color="000000"/>
              <w:right w:val="single" w:sz="7" w:space="0" w:color="000000"/>
            </w:tcBorders>
            <w:tcMar>
              <w:top w:w="20" w:type="dxa"/>
              <w:left w:w="20" w:type="dxa"/>
              <w:bottom w:w="100" w:type="dxa"/>
              <w:right w:w="20" w:type="dxa"/>
            </w:tcMar>
            <w:vAlign w:val="bottom"/>
          </w:tcPr>
          <w:p w14:paraId="030A6D41" w14:textId="77777777" w:rsidR="00462E1D" w:rsidRDefault="00F86FDD">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sz w:val="20"/>
                <w:szCs w:val="20"/>
              </w:rPr>
              <w:t>Recall</w:t>
            </w:r>
          </w:p>
        </w:tc>
        <w:tc>
          <w:tcPr>
            <w:tcW w:w="855" w:type="dxa"/>
            <w:tcBorders>
              <w:top w:val="single" w:sz="8" w:space="0" w:color="000000"/>
              <w:left w:val="nil"/>
              <w:bottom w:val="single" w:sz="7" w:space="0" w:color="000000"/>
              <w:right w:val="single" w:sz="7" w:space="0" w:color="000000"/>
            </w:tcBorders>
            <w:tcMar>
              <w:top w:w="20" w:type="dxa"/>
              <w:left w:w="20" w:type="dxa"/>
              <w:bottom w:w="100" w:type="dxa"/>
              <w:right w:w="20" w:type="dxa"/>
            </w:tcMar>
            <w:vAlign w:val="bottom"/>
          </w:tcPr>
          <w:p w14:paraId="420E1853" w14:textId="77777777" w:rsidR="00462E1D" w:rsidRDefault="00F86FDD">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sz w:val="20"/>
                <w:szCs w:val="20"/>
              </w:rPr>
              <w:t>F1 Macro</w:t>
            </w:r>
          </w:p>
        </w:tc>
        <w:tc>
          <w:tcPr>
            <w:tcW w:w="720" w:type="dxa"/>
            <w:tcBorders>
              <w:top w:val="single" w:sz="8" w:space="0" w:color="000000"/>
              <w:left w:val="nil"/>
              <w:bottom w:val="single" w:sz="7" w:space="0" w:color="000000"/>
              <w:right w:val="single" w:sz="7" w:space="0" w:color="000000"/>
            </w:tcBorders>
            <w:tcMar>
              <w:top w:w="20" w:type="dxa"/>
              <w:left w:w="20" w:type="dxa"/>
              <w:bottom w:w="100" w:type="dxa"/>
              <w:right w:w="20" w:type="dxa"/>
            </w:tcMar>
            <w:vAlign w:val="bottom"/>
          </w:tcPr>
          <w:p w14:paraId="31C80D75" w14:textId="77777777" w:rsidR="00462E1D" w:rsidRDefault="00F86FDD">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sz w:val="20"/>
                <w:szCs w:val="20"/>
              </w:rPr>
              <w:t>F1 Micro</w:t>
            </w:r>
          </w:p>
        </w:tc>
        <w:tc>
          <w:tcPr>
            <w:tcW w:w="2565" w:type="dxa"/>
            <w:tcBorders>
              <w:top w:val="single" w:sz="8" w:space="0" w:color="000000"/>
              <w:left w:val="nil"/>
              <w:bottom w:val="single" w:sz="7" w:space="0" w:color="000000"/>
              <w:right w:val="single" w:sz="8" w:space="0" w:color="000000"/>
            </w:tcBorders>
            <w:tcMar>
              <w:top w:w="20" w:type="dxa"/>
              <w:left w:w="20" w:type="dxa"/>
              <w:bottom w:w="100" w:type="dxa"/>
              <w:right w:w="20" w:type="dxa"/>
            </w:tcMar>
            <w:vAlign w:val="bottom"/>
          </w:tcPr>
          <w:p w14:paraId="62B92229" w14:textId="77777777" w:rsidR="00462E1D" w:rsidRDefault="00F86FDD">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sz w:val="20"/>
                <w:szCs w:val="20"/>
              </w:rPr>
              <w:t>Remark</w:t>
            </w:r>
          </w:p>
        </w:tc>
      </w:tr>
      <w:tr w:rsidR="00462E1D" w14:paraId="2304AD7E" w14:textId="77777777">
        <w:trPr>
          <w:trHeight w:val="315"/>
        </w:trPr>
        <w:tc>
          <w:tcPr>
            <w:tcW w:w="720" w:type="dxa"/>
            <w:tcBorders>
              <w:top w:val="nil"/>
              <w:left w:val="single" w:sz="8" w:space="0" w:color="000000"/>
              <w:bottom w:val="single" w:sz="7" w:space="0" w:color="000000"/>
              <w:right w:val="single" w:sz="7" w:space="0" w:color="000000"/>
            </w:tcBorders>
            <w:tcMar>
              <w:top w:w="20" w:type="dxa"/>
              <w:left w:w="20" w:type="dxa"/>
              <w:bottom w:w="100" w:type="dxa"/>
              <w:right w:w="20" w:type="dxa"/>
            </w:tcMar>
            <w:vAlign w:val="bottom"/>
          </w:tcPr>
          <w:p w14:paraId="540AA104"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1</w:t>
            </w:r>
          </w:p>
        </w:tc>
        <w:tc>
          <w:tcPr>
            <w:tcW w:w="211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36D006C6"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LinearSVC</w:t>
            </w:r>
            <w:proofErr w:type="spellEnd"/>
            <w:r>
              <w:rPr>
                <w:rFonts w:ascii="Times New Roman" w:eastAsia="Times New Roman" w:hAnsi="Times New Roman" w:cs="Times New Roman"/>
                <w:sz w:val="20"/>
                <w:szCs w:val="20"/>
              </w:rPr>
              <w:t xml:space="preserve"> - Raw Data</w:t>
            </w:r>
          </w:p>
        </w:tc>
        <w:tc>
          <w:tcPr>
            <w:tcW w:w="78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65A0981E"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0.4652</w:t>
            </w:r>
          </w:p>
        </w:tc>
        <w:tc>
          <w:tcPr>
            <w:tcW w:w="93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5CF8ADF5"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0.4983</w:t>
            </w:r>
          </w:p>
        </w:tc>
        <w:tc>
          <w:tcPr>
            <w:tcW w:w="70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4B3681E5"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0.4737</w:t>
            </w:r>
          </w:p>
        </w:tc>
        <w:tc>
          <w:tcPr>
            <w:tcW w:w="85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05220BA2"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0.4803</w:t>
            </w:r>
          </w:p>
        </w:tc>
        <w:tc>
          <w:tcPr>
            <w:tcW w:w="72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0624E660"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0.6928</w:t>
            </w:r>
          </w:p>
        </w:tc>
        <w:tc>
          <w:tcPr>
            <w:tcW w:w="2565" w:type="dxa"/>
            <w:tcBorders>
              <w:top w:val="nil"/>
              <w:left w:val="nil"/>
              <w:bottom w:val="single" w:sz="7" w:space="0" w:color="000000"/>
              <w:right w:val="single" w:sz="8" w:space="0" w:color="000000"/>
            </w:tcBorders>
            <w:tcMar>
              <w:top w:w="20" w:type="dxa"/>
              <w:left w:w="20" w:type="dxa"/>
              <w:bottom w:w="100" w:type="dxa"/>
              <w:right w:w="20" w:type="dxa"/>
            </w:tcMar>
            <w:vAlign w:val="bottom"/>
          </w:tcPr>
          <w:p w14:paraId="50A69DE8"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CountVectorizer</w:t>
            </w:r>
            <w:proofErr w:type="spellEnd"/>
            <w:r>
              <w:rPr>
                <w:rFonts w:ascii="Times New Roman" w:eastAsia="Times New Roman" w:hAnsi="Times New Roman" w:cs="Times New Roman"/>
                <w:sz w:val="20"/>
                <w:szCs w:val="20"/>
              </w:rPr>
              <w:t>, Base Model</w:t>
            </w:r>
          </w:p>
        </w:tc>
      </w:tr>
      <w:tr w:rsidR="00462E1D" w14:paraId="5F2E3B39" w14:textId="77777777">
        <w:trPr>
          <w:trHeight w:val="330"/>
        </w:trPr>
        <w:tc>
          <w:tcPr>
            <w:tcW w:w="720" w:type="dxa"/>
            <w:tcBorders>
              <w:top w:val="nil"/>
              <w:left w:val="single" w:sz="8" w:space="0" w:color="000000"/>
              <w:bottom w:val="single" w:sz="7" w:space="0" w:color="000000"/>
              <w:right w:val="single" w:sz="7" w:space="0" w:color="000000"/>
            </w:tcBorders>
            <w:tcMar>
              <w:top w:w="20" w:type="dxa"/>
              <w:left w:w="20" w:type="dxa"/>
              <w:bottom w:w="100" w:type="dxa"/>
              <w:right w:w="20" w:type="dxa"/>
            </w:tcMar>
            <w:vAlign w:val="bottom"/>
          </w:tcPr>
          <w:p w14:paraId="058076F2"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2</w:t>
            </w:r>
          </w:p>
        </w:tc>
        <w:tc>
          <w:tcPr>
            <w:tcW w:w="211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2C5FCFEC"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LinearSVC</w:t>
            </w:r>
            <w:proofErr w:type="spellEnd"/>
          </w:p>
        </w:tc>
        <w:tc>
          <w:tcPr>
            <w:tcW w:w="78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72B85870"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0.7218</w:t>
            </w:r>
          </w:p>
        </w:tc>
        <w:tc>
          <w:tcPr>
            <w:tcW w:w="93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2525BA5F"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0.5342</w:t>
            </w:r>
          </w:p>
        </w:tc>
        <w:tc>
          <w:tcPr>
            <w:tcW w:w="70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336BA7C1"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0.5848</w:t>
            </w:r>
          </w:p>
        </w:tc>
        <w:tc>
          <w:tcPr>
            <w:tcW w:w="85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440F5767"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0.5515</w:t>
            </w:r>
          </w:p>
        </w:tc>
        <w:tc>
          <w:tcPr>
            <w:tcW w:w="72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1B98DE6A"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0.7338</w:t>
            </w:r>
          </w:p>
        </w:tc>
        <w:tc>
          <w:tcPr>
            <w:tcW w:w="2565" w:type="dxa"/>
            <w:tcBorders>
              <w:top w:val="nil"/>
              <w:left w:val="nil"/>
              <w:bottom w:val="single" w:sz="7" w:space="0" w:color="000000"/>
              <w:right w:val="single" w:sz="8" w:space="0" w:color="000000"/>
            </w:tcBorders>
            <w:tcMar>
              <w:top w:w="20" w:type="dxa"/>
              <w:left w:w="20" w:type="dxa"/>
              <w:bottom w:w="100" w:type="dxa"/>
              <w:right w:w="20" w:type="dxa"/>
            </w:tcMar>
            <w:vAlign w:val="bottom"/>
          </w:tcPr>
          <w:p w14:paraId="529953BC"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CountVectorizer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Nef</w:t>
            </w:r>
            <w:proofErr w:type="spellEnd"/>
            <w:r>
              <w:rPr>
                <w:rFonts w:ascii="Times New Roman" w:eastAsia="Times New Roman" w:hAnsi="Times New Roman" w:cs="Times New Roman"/>
                <w:sz w:val="20"/>
                <w:szCs w:val="20"/>
              </w:rPr>
              <w:t xml:space="preserve"> features</w:t>
            </w:r>
          </w:p>
        </w:tc>
      </w:tr>
      <w:tr w:rsidR="00462E1D" w14:paraId="24331DFF" w14:textId="77777777">
        <w:trPr>
          <w:trHeight w:val="300"/>
        </w:trPr>
        <w:tc>
          <w:tcPr>
            <w:tcW w:w="720" w:type="dxa"/>
            <w:tcBorders>
              <w:top w:val="nil"/>
              <w:left w:val="single" w:sz="8" w:space="0" w:color="000000"/>
              <w:bottom w:val="single" w:sz="7" w:space="0" w:color="000000"/>
              <w:right w:val="single" w:sz="7" w:space="0" w:color="000000"/>
            </w:tcBorders>
            <w:tcMar>
              <w:top w:w="20" w:type="dxa"/>
              <w:left w:w="20" w:type="dxa"/>
              <w:bottom w:w="100" w:type="dxa"/>
              <w:right w:w="20" w:type="dxa"/>
            </w:tcMar>
            <w:vAlign w:val="bottom"/>
          </w:tcPr>
          <w:p w14:paraId="0BA2D114"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3</w:t>
            </w:r>
          </w:p>
        </w:tc>
        <w:tc>
          <w:tcPr>
            <w:tcW w:w="211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003B97CE"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LinearSVC</w:t>
            </w:r>
            <w:proofErr w:type="spellEnd"/>
            <w:r>
              <w:rPr>
                <w:rFonts w:ascii="Times New Roman" w:eastAsia="Times New Roman" w:hAnsi="Times New Roman" w:cs="Times New Roman"/>
                <w:sz w:val="20"/>
                <w:szCs w:val="20"/>
              </w:rPr>
              <w:t xml:space="preserve"> </w:t>
            </w:r>
          </w:p>
        </w:tc>
        <w:tc>
          <w:tcPr>
            <w:tcW w:w="78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093B5B68"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0.7173</w:t>
            </w:r>
          </w:p>
        </w:tc>
        <w:tc>
          <w:tcPr>
            <w:tcW w:w="93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452E66A5"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0.5133</w:t>
            </w:r>
          </w:p>
        </w:tc>
        <w:tc>
          <w:tcPr>
            <w:tcW w:w="70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2024A332"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0.5434</w:t>
            </w:r>
          </w:p>
        </w:tc>
        <w:tc>
          <w:tcPr>
            <w:tcW w:w="85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389588DC"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0.5221</w:t>
            </w:r>
          </w:p>
        </w:tc>
        <w:tc>
          <w:tcPr>
            <w:tcW w:w="72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5BB035A3"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0.7121</w:t>
            </w:r>
          </w:p>
        </w:tc>
        <w:tc>
          <w:tcPr>
            <w:tcW w:w="2565" w:type="dxa"/>
            <w:tcBorders>
              <w:top w:val="nil"/>
              <w:left w:val="nil"/>
              <w:bottom w:val="single" w:sz="7" w:space="0" w:color="000000"/>
              <w:right w:val="single" w:sz="8" w:space="0" w:color="000000"/>
            </w:tcBorders>
            <w:tcMar>
              <w:top w:w="20" w:type="dxa"/>
              <w:left w:w="20" w:type="dxa"/>
              <w:bottom w:w="100" w:type="dxa"/>
              <w:right w:w="20" w:type="dxa"/>
            </w:tcMar>
            <w:vAlign w:val="bottom"/>
          </w:tcPr>
          <w:p w14:paraId="1206A6A1"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TfidfVectorizor</w:t>
            </w:r>
            <w:proofErr w:type="spellEnd"/>
            <w:r>
              <w:rPr>
                <w:rFonts w:ascii="Times New Roman" w:eastAsia="Times New Roman" w:hAnsi="Times New Roman" w:cs="Times New Roman"/>
                <w:sz w:val="20"/>
                <w:szCs w:val="20"/>
              </w:rPr>
              <w:t>, New Features</w:t>
            </w:r>
          </w:p>
        </w:tc>
      </w:tr>
      <w:tr w:rsidR="00462E1D" w14:paraId="389C3D16" w14:textId="77777777">
        <w:trPr>
          <w:trHeight w:val="315"/>
        </w:trPr>
        <w:tc>
          <w:tcPr>
            <w:tcW w:w="720" w:type="dxa"/>
            <w:tcBorders>
              <w:top w:val="nil"/>
              <w:left w:val="single" w:sz="8" w:space="0" w:color="000000"/>
              <w:bottom w:val="single" w:sz="7" w:space="0" w:color="000000"/>
              <w:right w:val="single" w:sz="7" w:space="0" w:color="000000"/>
            </w:tcBorders>
            <w:tcMar>
              <w:top w:w="20" w:type="dxa"/>
              <w:left w:w="20" w:type="dxa"/>
              <w:bottom w:w="100" w:type="dxa"/>
              <w:right w:w="20" w:type="dxa"/>
            </w:tcMar>
            <w:vAlign w:val="bottom"/>
          </w:tcPr>
          <w:p w14:paraId="58127941"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4</w:t>
            </w:r>
          </w:p>
        </w:tc>
        <w:tc>
          <w:tcPr>
            <w:tcW w:w="211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57C2A69A"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RandomForest</w:t>
            </w:r>
            <w:proofErr w:type="spellEnd"/>
          </w:p>
        </w:tc>
        <w:tc>
          <w:tcPr>
            <w:tcW w:w="78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617E42AD"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0.7399</w:t>
            </w:r>
          </w:p>
        </w:tc>
        <w:tc>
          <w:tcPr>
            <w:tcW w:w="93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43D0D3CB"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0.4591</w:t>
            </w:r>
          </w:p>
        </w:tc>
        <w:tc>
          <w:tcPr>
            <w:tcW w:w="70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3D59F0A2"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0.5393</w:t>
            </w:r>
          </w:p>
        </w:tc>
        <w:tc>
          <w:tcPr>
            <w:tcW w:w="85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3E71412E"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0.4714</w:t>
            </w:r>
          </w:p>
        </w:tc>
        <w:tc>
          <w:tcPr>
            <w:tcW w:w="72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19DE62BF"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0.7249</w:t>
            </w:r>
          </w:p>
        </w:tc>
        <w:tc>
          <w:tcPr>
            <w:tcW w:w="2565" w:type="dxa"/>
            <w:tcBorders>
              <w:top w:val="nil"/>
              <w:left w:val="nil"/>
              <w:bottom w:val="single" w:sz="7" w:space="0" w:color="000000"/>
              <w:right w:val="single" w:sz="8" w:space="0" w:color="000000"/>
            </w:tcBorders>
            <w:tcMar>
              <w:top w:w="20" w:type="dxa"/>
              <w:left w:w="20" w:type="dxa"/>
              <w:bottom w:w="100" w:type="dxa"/>
              <w:right w:w="20" w:type="dxa"/>
            </w:tcMar>
            <w:vAlign w:val="bottom"/>
          </w:tcPr>
          <w:p w14:paraId="037EF57C"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CountVectorizer</w:t>
            </w:r>
            <w:proofErr w:type="spellEnd"/>
            <w:r>
              <w:rPr>
                <w:rFonts w:ascii="Times New Roman" w:eastAsia="Times New Roman" w:hAnsi="Times New Roman" w:cs="Times New Roman"/>
                <w:sz w:val="20"/>
                <w:szCs w:val="20"/>
              </w:rPr>
              <w:t>- New features</w:t>
            </w:r>
          </w:p>
        </w:tc>
      </w:tr>
      <w:tr w:rsidR="00462E1D" w14:paraId="00D13431" w14:textId="77777777">
        <w:trPr>
          <w:trHeight w:val="255"/>
        </w:trPr>
        <w:tc>
          <w:tcPr>
            <w:tcW w:w="720" w:type="dxa"/>
            <w:tcBorders>
              <w:top w:val="nil"/>
              <w:left w:val="single" w:sz="8" w:space="0" w:color="000000"/>
              <w:bottom w:val="single" w:sz="7" w:space="0" w:color="000000"/>
              <w:right w:val="single" w:sz="7" w:space="0" w:color="000000"/>
            </w:tcBorders>
            <w:tcMar>
              <w:top w:w="20" w:type="dxa"/>
              <w:left w:w="20" w:type="dxa"/>
              <w:bottom w:w="100" w:type="dxa"/>
              <w:right w:w="20" w:type="dxa"/>
            </w:tcMar>
            <w:vAlign w:val="bottom"/>
          </w:tcPr>
          <w:p w14:paraId="5CE040D1"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5</w:t>
            </w:r>
          </w:p>
        </w:tc>
        <w:tc>
          <w:tcPr>
            <w:tcW w:w="211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22238B3D"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SGDclassifier</w:t>
            </w:r>
            <w:proofErr w:type="spellEnd"/>
          </w:p>
        </w:tc>
        <w:tc>
          <w:tcPr>
            <w:tcW w:w="78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48A1598F"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0.7049</w:t>
            </w:r>
          </w:p>
        </w:tc>
        <w:tc>
          <w:tcPr>
            <w:tcW w:w="93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70F597D7"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0.4707</w:t>
            </w:r>
          </w:p>
        </w:tc>
        <w:tc>
          <w:tcPr>
            <w:tcW w:w="70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18CF0B98"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0.5832</w:t>
            </w:r>
          </w:p>
        </w:tc>
        <w:tc>
          <w:tcPr>
            <w:tcW w:w="855"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59FC7CB1"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0.4936</w:t>
            </w:r>
          </w:p>
        </w:tc>
        <w:tc>
          <w:tcPr>
            <w:tcW w:w="720" w:type="dxa"/>
            <w:tcBorders>
              <w:top w:val="nil"/>
              <w:left w:val="nil"/>
              <w:bottom w:val="single" w:sz="7" w:space="0" w:color="000000"/>
              <w:right w:val="single" w:sz="7" w:space="0" w:color="000000"/>
            </w:tcBorders>
            <w:tcMar>
              <w:top w:w="20" w:type="dxa"/>
              <w:left w:w="20" w:type="dxa"/>
              <w:bottom w:w="100" w:type="dxa"/>
              <w:right w:w="20" w:type="dxa"/>
            </w:tcMar>
            <w:vAlign w:val="bottom"/>
          </w:tcPr>
          <w:p w14:paraId="46486E2A"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0.7117</w:t>
            </w:r>
          </w:p>
        </w:tc>
        <w:tc>
          <w:tcPr>
            <w:tcW w:w="2565" w:type="dxa"/>
            <w:tcBorders>
              <w:top w:val="nil"/>
              <w:left w:val="nil"/>
              <w:bottom w:val="single" w:sz="7" w:space="0" w:color="000000"/>
              <w:right w:val="single" w:sz="8" w:space="0" w:color="000000"/>
            </w:tcBorders>
            <w:tcMar>
              <w:top w:w="20" w:type="dxa"/>
              <w:left w:w="20" w:type="dxa"/>
              <w:bottom w:w="100" w:type="dxa"/>
              <w:right w:w="20" w:type="dxa"/>
            </w:tcMar>
            <w:vAlign w:val="bottom"/>
          </w:tcPr>
          <w:p w14:paraId="63B70F42"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CountVectorizer</w:t>
            </w:r>
            <w:proofErr w:type="spellEnd"/>
            <w:r>
              <w:rPr>
                <w:rFonts w:ascii="Times New Roman" w:eastAsia="Times New Roman" w:hAnsi="Times New Roman" w:cs="Times New Roman"/>
                <w:sz w:val="20"/>
                <w:szCs w:val="20"/>
              </w:rPr>
              <w:t>- New features</w:t>
            </w:r>
          </w:p>
        </w:tc>
      </w:tr>
      <w:tr w:rsidR="00462E1D" w14:paraId="6018CBE8" w14:textId="77777777">
        <w:trPr>
          <w:trHeight w:val="240"/>
        </w:trPr>
        <w:tc>
          <w:tcPr>
            <w:tcW w:w="720" w:type="dxa"/>
            <w:tcBorders>
              <w:top w:val="nil"/>
              <w:left w:val="single" w:sz="8" w:space="0" w:color="000000"/>
              <w:bottom w:val="single" w:sz="8" w:space="0" w:color="000000"/>
              <w:right w:val="single" w:sz="7" w:space="0" w:color="000000"/>
            </w:tcBorders>
            <w:tcMar>
              <w:top w:w="20" w:type="dxa"/>
              <w:left w:w="20" w:type="dxa"/>
              <w:bottom w:w="100" w:type="dxa"/>
              <w:right w:w="20" w:type="dxa"/>
            </w:tcMar>
            <w:vAlign w:val="bottom"/>
          </w:tcPr>
          <w:p w14:paraId="74CBEDC6"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6</w:t>
            </w:r>
          </w:p>
        </w:tc>
        <w:tc>
          <w:tcPr>
            <w:tcW w:w="2115" w:type="dxa"/>
            <w:tcBorders>
              <w:top w:val="nil"/>
              <w:left w:val="nil"/>
              <w:bottom w:val="single" w:sz="8" w:space="0" w:color="000000"/>
              <w:right w:val="single" w:sz="7" w:space="0" w:color="000000"/>
            </w:tcBorders>
            <w:tcMar>
              <w:top w:w="20" w:type="dxa"/>
              <w:left w:w="20" w:type="dxa"/>
              <w:bottom w:w="100" w:type="dxa"/>
              <w:right w:w="20" w:type="dxa"/>
            </w:tcMar>
            <w:vAlign w:val="bottom"/>
          </w:tcPr>
          <w:p w14:paraId="4E6DCB0D"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DecisionTreeClassifier</w:t>
            </w:r>
            <w:proofErr w:type="spellEnd"/>
            <w:r>
              <w:rPr>
                <w:rFonts w:ascii="Times New Roman" w:eastAsia="Times New Roman" w:hAnsi="Times New Roman" w:cs="Times New Roman"/>
                <w:sz w:val="20"/>
                <w:szCs w:val="20"/>
              </w:rPr>
              <w:t xml:space="preserve"> </w:t>
            </w:r>
          </w:p>
        </w:tc>
        <w:tc>
          <w:tcPr>
            <w:tcW w:w="780" w:type="dxa"/>
            <w:tcBorders>
              <w:top w:val="nil"/>
              <w:left w:val="nil"/>
              <w:bottom w:val="single" w:sz="8" w:space="0" w:color="000000"/>
              <w:right w:val="single" w:sz="7" w:space="0" w:color="000000"/>
            </w:tcBorders>
            <w:tcMar>
              <w:top w:w="20" w:type="dxa"/>
              <w:left w:w="20" w:type="dxa"/>
              <w:bottom w:w="100" w:type="dxa"/>
              <w:right w:w="20" w:type="dxa"/>
            </w:tcMar>
            <w:vAlign w:val="bottom"/>
          </w:tcPr>
          <w:p w14:paraId="65139C58"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0.4882</w:t>
            </w:r>
          </w:p>
        </w:tc>
        <w:tc>
          <w:tcPr>
            <w:tcW w:w="930" w:type="dxa"/>
            <w:tcBorders>
              <w:top w:val="nil"/>
              <w:left w:val="nil"/>
              <w:bottom w:val="single" w:sz="8" w:space="0" w:color="000000"/>
              <w:right w:val="single" w:sz="7" w:space="0" w:color="000000"/>
            </w:tcBorders>
            <w:tcMar>
              <w:top w:w="20" w:type="dxa"/>
              <w:left w:w="20" w:type="dxa"/>
              <w:bottom w:w="100" w:type="dxa"/>
              <w:right w:w="20" w:type="dxa"/>
            </w:tcMar>
            <w:vAlign w:val="bottom"/>
          </w:tcPr>
          <w:p w14:paraId="3C61C804"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0.5036</w:t>
            </w:r>
          </w:p>
        </w:tc>
        <w:tc>
          <w:tcPr>
            <w:tcW w:w="705" w:type="dxa"/>
            <w:tcBorders>
              <w:top w:val="nil"/>
              <w:left w:val="nil"/>
              <w:bottom w:val="single" w:sz="8" w:space="0" w:color="000000"/>
              <w:right w:val="single" w:sz="7" w:space="0" w:color="000000"/>
            </w:tcBorders>
            <w:tcMar>
              <w:top w:w="20" w:type="dxa"/>
              <w:left w:w="20" w:type="dxa"/>
              <w:bottom w:w="100" w:type="dxa"/>
              <w:right w:w="20" w:type="dxa"/>
            </w:tcMar>
            <w:vAlign w:val="bottom"/>
          </w:tcPr>
          <w:p w14:paraId="0E431873"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0.5036</w:t>
            </w:r>
          </w:p>
        </w:tc>
        <w:tc>
          <w:tcPr>
            <w:tcW w:w="855" w:type="dxa"/>
            <w:tcBorders>
              <w:top w:val="nil"/>
              <w:left w:val="nil"/>
              <w:bottom w:val="single" w:sz="8" w:space="0" w:color="000000"/>
              <w:right w:val="single" w:sz="7" w:space="0" w:color="000000"/>
            </w:tcBorders>
            <w:tcMar>
              <w:top w:w="20" w:type="dxa"/>
              <w:left w:w="20" w:type="dxa"/>
              <w:bottom w:w="100" w:type="dxa"/>
              <w:right w:w="20" w:type="dxa"/>
            </w:tcMar>
            <w:vAlign w:val="bottom"/>
          </w:tcPr>
          <w:p w14:paraId="3F0DA2D5"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0.4949</w:t>
            </w:r>
          </w:p>
        </w:tc>
        <w:tc>
          <w:tcPr>
            <w:tcW w:w="720" w:type="dxa"/>
            <w:tcBorders>
              <w:top w:val="nil"/>
              <w:left w:val="nil"/>
              <w:bottom w:val="single" w:sz="8" w:space="0" w:color="000000"/>
              <w:right w:val="single" w:sz="7" w:space="0" w:color="000000"/>
            </w:tcBorders>
            <w:tcMar>
              <w:top w:w="20" w:type="dxa"/>
              <w:left w:w="20" w:type="dxa"/>
              <w:bottom w:w="100" w:type="dxa"/>
              <w:right w:w="20" w:type="dxa"/>
            </w:tcMar>
            <w:vAlign w:val="bottom"/>
          </w:tcPr>
          <w:p w14:paraId="092CA1EB"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0"/>
                <w:szCs w:val="20"/>
              </w:rPr>
              <w:t>0.672</w:t>
            </w:r>
          </w:p>
        </w:tc>
        <w:tc>
          <w:tcPr>
            <w:tcW w:w="2565" w:type="dxa"/>
            <w:tcBorders>
              <w:top w:val="nil"/>
              <w:left w:val="nil"/>
              <w:bottom w:val="single" w:sz="8" w:space="0" w:color="000000"/>
              <w:right w:val="single" w:sz="8" w:space="0" w:color="000000"/>
            </w:tcBorders>
            <w:tcMar>
              <w:top w:w="20" w:type="dxa"/>
              <w:left w:w="20" w:type="dxa"/>
              <w:bottom w:w="100" w:type="dxa"/>
              <w:right w:w="20" w:type="dxa"/>
            </w:tcMar>
            <w:vAlign w:val="bottom"/>
          </w:tcPr>
          <w:p w14:paraId="104C745D" w14:textId="77777777" w:rsidR="00462E1D" w:rsidRDefault="00F86FDD">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sz w:val="20"/>
                <w:szCs w:val="20"/>
              </w:rPr>
              <w:t>TfidfVectorizor</w:t>
            </w:r>
            <w:proofErr w:type="spellEnd"/>
            <w:r>
              <w:rPr>
                <w:rFonts w:ascii="Times New Roman" w:eastAsia="Times New Roman" w:hAnsi="Times New Roman" w:cs="Times New Roman"/>
                <w:sz w:val="20"/>
                <w:szCs w:val="20"/>
              </w:rPr>
              <w:t>, New Features</w:t>
            </w:r>
          </w:p>
        </w:tc>
      </w:tr>
    </w:tbl>
    <w:p w14:paraId="32535EFF" w14:textId="77777777"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Figure 4: Summary of evaluation metrics </w:t>
      </w:r>
    </w:p>
    <w:p w14:paraId="43701CB3" w14:textId="77777777" w:rsidR="00462E1D" w:rsidRDefault="00F86FDD">
      <w:pPr>
        <w:pBdr>
          <w:top w:val="nil"/>
          <w:left w:val="nil"/>
          <w:bottom w:val="nil"/>
          <w:right w:val="nil"/>
          <w:between w:val="nil"/>
        </w:pBdr>
        <w:spacing w:before="240" w:after="180"/>
        <w:ind w:firstLine="720"/>
        <w:jc w:val="both"/>
        <w:rPr>
          <w:rFonts w:ascii="Times New Roman" w:eastAsia="Times New Roman" w:hAnsi="Times New Roman" w:cs="Times New Roman"/>
          <w:b/>
        </w:rPr>
      </w:pPr>
      <w:r>
        <w:rPr>
          <w:rFonts w:ascii="Times New Roman" w:eastAsia="Times New Roman" w:hAnsi="Times New Roman" w:cs="Times New Roman"/>
          <w:b/>
        </w:rPr>
        <w:t>3.3 Error analysis</w:t>
      </w:r>
    </w:p>
    <w:p w14:paraId="3F09E47B" w14:textId="5307F483" w:rsidR="00462E1D" w:rsidRDefault="00F86FDD">
      <w:pPr>
        <w:jc w:val="both"/>
        <w:rPr>
          <w:rFonts w:ascii="Times New Roman" w:eastAsia="Times New Roman" w:hAnsi="Times New Roman" w:cs="Times New Roman"/>
        </w:rPr>
      </w:pPr>
      <w:r>
        <w:rPr>
          <w:rFonts w:ascii="Times New Roman" w:eastAsia="Times New Roman" w:hAnsi="Times New Roman" w:cs="Times New Roman"/>
        </w:rPr>
        <w:t xml:space="preserve">Some aspects of the error analysis were </w:t>
      </w:r>
      <w:proofErr w:type="spellStart"/>
      <w:r>
        <w:rPr>
          <w:rFonts w:ascii="Times New Roman" w:eastAsia="Times New Roman" w:hAnsi="Times New Roman" w:cs="Times New Roman"/>
        </w:rPr>
        <w:t>expained</w:t>
      </w:r>
      <w:proofErr w:type="spellEnd"/>
      <w:r>
        <w:rPr>
          <w:rFonts w:ascii="Times New Roman" w:eastAsia="Times New Roman" w:hAnsi="Times New Roman" w:cs="Times New Roman"/>
        </w:rPr>
        <w:t xml:space="preserve"> in the previous section. Observing the confusion matrix reveals that these models are a good fit for the </w:t>
      </w:r>
      <w:r w:rsidR="000543D5">
        <w:rPr>
          <w:rFonts w:ascii="Times New Roman" w:eastAsia="Times New Roman" w:hAnsi="Times New Roman" w:cs="Times New Roman"/>
        </w:rPr>
        <w:t>non-offensive</w:t>
      </w:r>
      <w:r>
        <w:rPr>
          <w:rFonts w:ascii="Times New Roman" w:eastAsia="Times New Roman" w:hAnsi="Times New Roman" w:cs="Times New Roman"/>
        </w:rPr>
        <w:t xml:space="preserve"> </w:t>
      </w:r>
      <w:r w:rsidR="000543D5">
        <w:rPr>
          <w:rFonts w:ascii="Times New Roman" w:eastAsia="Times New Roman" w:hAnsi="Times New Roman" w:cs="Times New Roman"/>
        </w:rPr>
        <w:t>class (</w:t>
      </w:r>
      <w:r>
        <w:rPr>
          <w:rFonts w:ascii="Times New Roman" w:eastAsia="Times New Roman" w:hAnsi="Times New Roman" w:cs="Times New Roman"/>
        </w:rPr>
        <w:t xml:space="preserve">NOT). With </w:t>
      </w:r>
      <w:r w:rsidR="000543D5">
        <w:rPr>
          <w:rFonts w:ascii="Times New Roman" w:eastAsia="Times New Roman" w:hAnsi="Times New Roman" w:cs="Times New Roman"/>
        </w:rPr>
        <w:t>this</w:t>
      </w:r>
      <w:r>
        <w:rPr>
          <w:rFonts w:ascii="Times New Roman" w:eastAsia="Times New Roman" w:hAnsi="Times New Roman" w:cs="Times New Roman"/>
        </w:rPr>
        <w:t xml:space="preserve"> best model, the recall values increased by 8% though the improvement in precision is negligible. </w:t>
      </w:r>
    </w:p>
    <w:p w14:paraId="798F1A46" w14:textId="6851854E" w:rsidR="00462E1D" w:rsidRDefault="00F86FDD">
      <w:pPr>
        <w:jc w:val="both"/>
        <w:rPr>
          <w:rFonts w:ascii="Times New Roman" w:eastAsia="Times New Roman" w:hAnsi="Times New Roman" w:cs="Times New Roman"/>
        </w:rPr>
      </w:pPr>
      <w:r>
        <w:rPr>
          <w:rFonts w:ascii="Times New Roman" w:eastAsia="Times New Roman" w:hAnsi="Times New Roman" w:cs="Times New Roman"/>
        </w:rPr>
        <w:t xml:space="preserve">For the UNT class the number of true positives increased, while the number of false </w:t>
      </w:r>
      <w:r w:rsidR="000543D5">
        <w:rPr>
          <w:rFonts w:ascii="Times New Roman" w:eastAsia="Times New Roman" w:hAnsi="Times New Roman" w:cs="Times New Roman"/>
        </w:rPr>
        <w:t>negatives and</w:t>
      </w:r>
      <w:r>
        <w:rPr>
          <w:rFonts w:ascii="Times New Roman" w:eastAsia="Times New Roman" w:hAnsi="Times New Roman" w:cs="Times New Roman"/>
        </w:rPr>
        <w:t xml:space="preserve"> false negatives decreased leading to about 16% increase in precision and recall values. These improvements in recall came with a decrease in the number of returned true positive TIN tweets, as a result the recall value decreased by about 6%. Despite the decrease in true positive TIN tweets, the precision increased by 11% </w:t>
      </w:r>
      <w:r w:rsidR="000543D5">
        <w:rPr>
          <w:rFonts w:ascii="Times New Roman" w:eastAsia="Times New Roman" w:hAnsi="Times New Roman" w:cs="Times New Roman"/>
        </w:rPr>
        <w:t>because of</w:t>
      </w:r>
      <w:r>
        <w:rPr>
          <w:rFonts w:ascii="Times New Roman" w:eastAsia="Times New Roman" w:hAnsi="Times New Roman" w:cs="Times New Roman"/>
        </w:rPr>
        <w:t xml:space="preserve"> the decreased number of false positives. Prediction of 5 random tweets is listed below to examples of false positives and false negatives from </w:t>
      </w:r>
      <w:r w:rsidR="000543D5">
        <w:rPr>
          <w:rFonts w:ascii="Times New Roman" w:eastAsia="Times New Roman" w:hAnsi="Times New Roman" w:cs="Times New Roman"/>
        </w:rPr>
        <w:t>the</w:t>
      </w:r>
      <w:r>
        <w:rPr>
          <w:rFonts w:ascii="Times New Roman" w:eastAsia="Times New Roman" w:hAnsi="Times New Roman" w:cs="Times New Roman"/>
        </w:rPr>
        <w:t xml:space="preserve"> models. </w:t>
      </w:r>
    </w:p>
    <w:p w14:paraId="01EFD63C" w14:textId="77777777" w:rsidR="00462E1D" w:rsidRDefault="00462E1D">
      <w:pPr>
        <w:jc w:val="both"/>
        <w:rPr>
          <w:rFonts w:ascii="Times New Roman" w:eastAsia="Times New Roman" w:hAnsi="Times New Roman" w:cs="Times New Roman"/>
          <w:highlight w:val="white"/>
        </w:rPr>
      </w:pPr>
    </w:p>
    <w:tbl>
      <w:tblPr>
        <w:tblStyle w:val="a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05"/>
      </w:tblGrid>
      <w:tr w:rsidR="00462E1D" w14:paraId="7FAEF5E1" w14:textId="77777777">
        <w:tc>
          <w:tcPr>
            <w:tcW w:w="4680" w:type="dxa"/>
            <w:shd w:val="clear" w:color="auto" w:fill="auto"/>
            <w:tcMar>
              <w:top w:w="100" w:type="dxa"/>
              <w:left w:w="100" w:type="dxa"/>
              <w:bottom w:w="100" w:type="dxa"/>
              <w:right w:w="100" w:type="dxa"/>
            </w:tcMar>
          </w:tcPr>
          <w:p w14:paraId="68FA775D" w14:textId="77777777" w:rsidR="00462E1D" w:rsidRDefault="00F86FDD">
            <w:pPr>
              <w:widowControl w:val="0"/>
              <w:pBdr>
                <w:top w:val="nil"/>
                <w:left w:val="nil"/>
                <w:bottom w:val="nil"/>
                <w:right w:val="nil"/>
                <w:between w:val="nil"/>
              </w:pBdr>
              <w:spacing w:line="240" w:lineRule="auto"/>
              <w:jc w:val="center"/>
              <w:rPr>
                <w:rFonts w:ascii="Times New Roman" w:eastAsia="Times New Roman" w:hAnsi="Times New Roman" w:cs="Times New Roman"/>
                <w:b/>
                <w:highlight w:val="white"/>
              </w:rPr>
            </w:pPr>
            <w:proofErr w:type="spellStart"/>
            <w:r>
              <w:rPr>
                <w:rFonts w:ascii="Times New Roman" w:eastAsia="Times New Roman" w:hAnsi="Times New Roman" w:cs="Times New Roman"/>
                <w:b/>
                <w:highlight w:val="white"/>
              </w:rPr>
              <w:t>LinearSVC</w:t>
            </w:r>
            <w:proofErr w:type="spellEnd"/>
            <w:r>
              <w:rPr>
                <w:rFonts w:ascii="Times New Roman" w:eastAsia="Times New Roman" w:hAnsi="Times New Roman" w:cs="Times New Roman"/>
                <w:b/>
                <w:highlight w:val="white"/>
              </w:rPr>
              <w:t xml:space="preserve"> Base Model     </w:t>
            </w:r>
          </w:p>
          <w:p w14:paraId="6BC21422" w14:textId="6F719C8B" w:rsidR="00462E1D" w:rsidRDefault="00F86FDD">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precision </w:t>
            </w:r>
            <w:r w:rsidR="000543D5">
              <w:rPr>
                <w:rFonts w:ascii="Times New Roman" w:eastAsia="Times New Roman" w:hAnsi="Times New Roman" w:cs="Times New Roman"/>
                <w:highlight w:val="white"/>
              </w:rPr>
              <w:t>recall f</w:t>
            </w:r>
            <w:r>
              <w:rPr>
                <w:rFonts w:ascii="Times New Roman" w:eastAsia="Times New Roman" w:hAnsi="Times New Roman" w:cs="Times New Roman"/>
                <w:highlight w:val="white"/>
              </w:rPr>
              <w:t>1-score   support</w:t>
            </w:r>
          </w:p>
          <w:p w14:paraId="0F8B5C08" w14:textId="77777777" w:rsidR="00462E1D" w:rsidRDefault="00462E1D">
            <w:pPr>
              <w:widowControl w:val="0"/>
              <w:pBdr>
                <w:top w:val="nil"/>
                <w:left w:val="nil"/>
                <w:bottom w:val="nil"/>
                <w:right w:val="nil"/>
                <w:between w:val="nil"/>
              </w:pBdr>
              <w:spacing w:line="240" w:lineRule="auto"/>
              <w:rPr>
                <w:rFonts w:ascii="Times New Roman" w:eastAsia="Times New Roman" w:hAnsi="Times New Roman" w:cs="Times New Roman"/>
                <w:highlight w:val="white"/>
              </w:rPr>
            </w:pPr>
          </w:p>
          <w:p w14:paraId="70566629" w14:textId="77777777" w:rsidR="00462E1D" w:rsidRDefault="00F86FDD">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NOT       0.78      0.81      0.80      1409</w:t>
            </w:r>
          </w:p>
          <w:p w14:paraId="3D9A2922" w14:textId="77777777" w:rsidR="00462E1D" w:rsidRDefault="00F86FDD">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TIN        0.52      0.51      0.52       617</w:t>
            </w:r>
          </w:p>
          <w:p w14:paraId="5E28C91A" w14:textId="77777777" w:rsidR="00462E1D" w:rsidRDefault="00F86FDD">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UNT       0.20      0.10      0.13        93</w:t>
            </w:r>
          </w:p>
        </w:tc>
        <w:tc>
          <w:tcPr>
            <w:tcW w:w="4605" w:type="dxa"/>
            <w:shd w:val="clear" w:color="auto" w:fill="auto"/>
            <w:tcMar>
              <w:top w:w="100" w:type="dxa"/>
              <w:left w:w="100" w:type="dxa"/>
              <w:bottom w:w="100" w:type="dxa"/>
              <w:right w:w="100" w:type="dxa"/>
            </w:tcMar>
          </w:tcPr>
          <w:p w14:paraId="5DB7DCC9" w14:textId="77777777" w:rsidR="00462E1D" w:rsidRDefault="00F86FDD">
            <w:pPr>
              <w:widowControl w:val="0"/>
              <w:pBdr>
                <w:top w:val="nil"/>
                <w:left w:val="nil"/>
                <w:bottom w:val="nil"/>
                <w:right w:val="nil"/>
                <w:between w:val="nil"/>
              </w:pBdr>
              <w:spacing w:line="240"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Model 2: Linear SVC with Features  </w:t>
            </w:r>
          </w:p>
          <w:p w14:paraId="719DEBE6" w14:textId="3EFBB3C7" w:rsidR="00462E1D" w:rsidRDefault="00F86FDD">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sidR="000543D5">
              <w:rPr>
                <w:rFonts w:ascii="Times New Roman" w:eastAsia="Times New Roman" w:hAnsi="Times New Roman" w:cs="Times New Roman"/>
                <w:highlight w:val="white"/>
              </w:rPr>
              <w:t>precision recall</w:t>
            </w:r>
            <w:r>
              <w:rPr>
                <w:rFonts w:ascii="Times New Roman" w:eastAsia="Times New Roman" w:hAnsi="Times New Roman" w:cs="Times New Roman"/>
                <w:highlight w:val="white"/>
              </w:rPr>
              <w:t xml:space="preserve">   f1-score   support</w:t>
            </w:r>
          </w:p>
          <w:p w14:paraId="526FD170" w14:textId="77777777" w:rsidR="00462E1D" w:rsidRDefault="00462E1D">
            <w:pPr>
              <w:widowControl w:val="0"/>
              <w:pBdr>
                <w:top w:val="nil"/>
                <w:left w:val="nil"/>
                <w:bottom w:val="nil"/>
                <w:right w:val="nil"/>
                <w:between w:val="nil"/>
              </w:pBdr>
              <w:spacing w:line="240" w:lineRule="auto"/>
              <w:rPr>
                <w:rFonts w:ascii="Times New Roman" w:eastAsia="Times New Roman" w:hAnsi="Times New Roman" w:cs="Times New Roman"/>
                <w:highlight w:val="white"/>
              </w:rPr>
            </w:pPr>
          </w:p>
          <w:p w14:paraId="26C28B55" w14:textId="77777777" w:rsidR="00462E1D" w:rsidRDefault="00F86FDD">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NOT   0.7833    0.8928    0.8345      1409</w:t>
            </w:r>
          </w:p>
          <w:p w14:paraId="106806F6" w14:textId="77777777" w:rsidR="00462E1D" w:rsidRDefault="00F86FDD">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TIN     0.6140    0.4408    0.5132       617</w:t>
            </w:r>
          </w:p>
          <w:p w14:paraId="01DFBEFF" w14:textId="77777777" w:rsidR="00462E1D" w:rsidRDefault="00F86FDD">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UNT   0.3571    0.2688    0.3067        93</w:t>
            </w:r>
          </w:p>
        </w:tc>
      </w:tr>
    </w:tbl>
    <w:p w14:paraId="761BB040" w14:textId="77777777"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Figure 5: Classification Report for Linear SVC (Base Model vs Selected Model)</w:t>
      </w:r>
    </w:p>
    <w:p w14:paraId="1F456D3B" w14:textId="77777777" w:rsidR="00462E1D" w:rsidRDefault="00462E1D">
      <w:pPr>
        <w:spacing w:line="252" w:lineRule="auto"/>
        <w:jc w:val="both"/>
        <w:rPr>
          <w:rFonts w:ascii="Times New Roman" w:eastAsia="Times New Roman" w:hAnsi="Times New Roman" w:cs="Times New Roman"/>
        </w:rPr>
      </w:pPr>
    </w:p>
    <w:p w14:paraId="457C2C27" w14:textId="77777777" w:rsidR="00462E1D" w:rsidRDefault="00F86FDD">
      <w:pPr>
        <w:ind w:left="-810" w:hanging="180"/>
        <w:jc w:val="right"/>
        <w:rPr>
          <w:rFonts w:ascii="Times New Roman" w:eastAsia="Times New Roman" w:hAnsi="Times New Roman" w:cs="Times New Roman"/>
        </w:rPr>
      </w:pPr>
      <w:r>
        <w:rPr>
          <w:rFonts w:ascii="Times New Roman" w:eastAsia="Times New Roman" w:hAnsi="Times New Roman" w:cs="Times New Roman"/>
          <w:b/>
          <w:noProof/>
          <w:u w:val="single"/>
        </w:rPr>
        <w:lastRenderedPageBreak/>
        <w:drawing>
          <wp:inline distT="114300" distB="114300" distL="114300" distR="114300" wp14:anchorId="46566057" wp14:editId="7ABAC3E4">
            <wp:extent cx="5943600" cy="27051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2705100"/>
                    </a:xfrm>
                    <a:prstGeom prst="rect">
                      <a:avLst/>
                    </a:prstGeom>
                    <a:ln/>
                  </pic:spPr>
                </pic:pic>
              </a:graphicData>
            </a:graphic>
          </wp:inline>
        </w:drawing>
      </w:r>
    </w:p>
    <w:p w14:paraId="47B6A517" w14:textId="77777777"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Figure 6: Summary of the tweet predictions by different models</w:t>
      </w:r>
    </w:p>
    <w:p w14:paraId="44E843CA" w14:textId="77777777" w:rsidR="00462E1D" w:rsidRDefault="00462E1D">
      <w:pPr>
        <w:spacing w:line="252" w:lineRule="auto"/>
        <w:jc w:val="both"/>
        <w:rPr>
          <w:rFonts w:ascii="Times New Roman" w:eastAsia="Times New Roman" w:hAnsi="Times New Roman" w:cs="Times New Roman"/>
        </w:rPr>
      </w:pPr>
    </w:p>
    <w:p w14:paraId="1D7D6D75" w14:textId="774DA111" w:rsidR="00462E1D" w:rsidRDefault="00F86FDD">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Tweet </w:t>
      </w:r>
      <w:r>
        <w:rPr>
          <w:rFonts w:ascii="Times New Roman" w:eastAsia="Times New Roman" w:hAnsi="Times New Roman" w:cs="Times New Roman"/>
          <w:b/>
        </w:rPr>
        <w:t>id 1537</w:t>
      </w:r>
      <w:r>
        <w:rPr>
          <w:rFonts w:ascii="Times New Roman" w:eastAsia="Times New Roman" w:hAnsi="Times New Roman" w:cs="Times New Roman"/>
        </w:rPr>
        <w:t xml:space="preserve"> is a good example of true positive returning across all the explored models, not surprisingly the class with all models in agreement is NOT. A good example for false negative is tweet </w:t>
      </w:r>
      <w:r>
        <w:rPr>
          <w:rFonts w:ascii="Times New Roman" w:eastAsia="Times New Roman" w:hAnsi="Times New Roman" w:cs="Times New Roman"/>
          <w:b/>
        </w:rPr>
        <w:t>id# 427</w:t>
      </w:r>
      <w:r>
        <w:rPr>
          <w:rFonts w:ascii="Times New Roman" w:eastAsia="Times New Roman" w:hAnsi="Times New Roman" w:cs="Times New Roman"/>
        </w:rPr>
        <w:t>, which is a targeted insult (</w:t>
      </w:r>
      <w:r w:rsidR="000543D5">
        <w:rPr>
          <w:rFonts w:ascii="Times New Roman" w:eastAsia="Times New Roman" w:hAnsi="Times New Roman" w:cs="Times New Roman"/>
        </w:rPr>
        <w:t>TIN) class</w:t>
      </w:r>
      <w:r>
        <w:rPr>
          <w:rFonts w:ascii="Times New Roman" w:eastAsia="Times New Roman" w:hAnsi="Times New Roman" w:cs="Times New Roman"/>
        </w:rPr>
        <w:t xml:space="preserve"> but the two of the models [final model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with new features) and SGD classifier], predicted it as </w:t>
      </w:r>
      <w:r w:rsidR="000543D5">
        <w:rPr>
          <w:rFonts w:ascii="Times New Roman" w:eastAsia="Times New Roman" w:hAnsi="Times New Roman" w:cs="Times New Roman"/>
        </w:rPr>
        <w:t>non-offensive</w:t>
      </w:r>
      <w:r>
        <w:rPr>
          <w:rFonts w:ascii="Times New Roman" w:eastAsia="Times New Roman" w:hAnsi="Times New Roman" w:cs="Times New Roman"/>
        </w:rPr>
        <w:t xml:space="preserve">. This is an example of the limitations of the models specially with </w:t>
      </w:r>
      <w:r w:rsidR="000543D5">
        <w:rPr>
          <w:rFonts w:ascii="Times New Roman" w:eastAsia="Times New Roman" w:hAnsi="Times New Roman" w:cs="Times New Roman"/>
        </w:rPr>
        <w:t>lexicon-based</w:t>
      </w:r>
      <w:r>
        <w:rPr>
          <w:rFonts w:ascii="Times New Roman" w:eastAsia="Times New Roman" w:hAnsi="Times New Roman" w:cs="Times New Roman"/>
        </w:rPr>
        <w:t xml:space="preserve"> features. </w:t>
      </w:r>
    </w:p>
    <w:p w14:paraId="6FDCE982" w14:textId="77777777" w:rsidR="00462E1D" w:rsidRDefault="00F86FDD">
      <w:pPr>
        <w:pBdr>
          <w:top w:val="nil"/>
          <w:left w:val="nil"/>
          <w:bottom w:val="nil"/>
          <w:right w:val="nil"/>
          <w:between w:val="nil"/>
        </w:pBdr>
        <w:spacing w:before="240" w:after="180"/>
        <w:ind w:firstLine="720"/>
        <w:jc w:val="both"/>
        <w:rPr>
          <w:rFonts w:ascii="Times New Roman" w:eastAsia="Times New Roman" w:hAnsi="Times New Roman" w:cs="Times New Roman"/>
          <w:b/>
        </w:rPr>
      </w:pPr>
      <w:r>
        <w:rPr>
          <w:rFonts w:ascii="Times New Roman" w:eastAsia="Times New Roman" w:hAnsi="Times New Roman" w:cs="Times New Roman"/>
          <w:b/>
        </w:rPr>
        <w:t>3.4 Prediction on test dataset</w:t>
      </w:r>
    </w:p>
    <w:p w14:paraId="08F70F6D" w14:textId="3AE83AC3" w:rsidR="00462E1D" w:rsidRDefault="00F86FDD">
      <w:pPr>
        <w:jc w:val="both"/>
        <w:rPr>
          <w:rFonts w:ascii="Times New Roman" w:eastAsia="Times New Roman" w:hAnsi="Times New Roman" w:cs="Times New Roman"/>
        </w:rPr>
      </w:pPr>
      <w:r>
        <w:rPr>
          <w:rFonts w:ascii="Times New Roman" w:eastAsia="Times New Roman" w:hAnsi="Times New Roman" w:cs="Times New Roman"/>
        </w:rPr>
        <w:t xml:space="preserve">The selected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model was applied to predict the reserved test dataset and the predicted classes were appended to the test file provided. The resulting output of the prediction is </w:t>
      </w:r>
      <w:proofErr w:type="spellStart"/>
      <w:r>
        <w:rPr>
          <w:rFonts w:ascii="Times New Roman" w:eastAsia="Times New Roman" w:hAnsi="Times New Roman" w:cs="Times New Roman"/>
        </w:rPr>
        <w:t>summarised</w:t>
      </w:r>
      <w:proofErr w:type="spellEnd"/>
      <w:r>
        <w:rPr>
          <w:rFonts w:ascii="Times New Roman" w:eastAsia="Times New Roman" w:hAnsi="Times New Roman" w:cs="Times New Roman"/>
        </w:rPr>
        <w:t xml:space="preserve"> in the bar chart below. As </w:t>
      </w:r>
      <w:r w:rsidR="000543D5">
        <w:rPr>
          <w:rFonts w:ascii="Times New Roman" w:eastAsia="Times New Roman" w:hAnsi="Times New Roman" w:cs="Times New Roman"/>
        </w:rPr>
        <w:t>expected,</w:t>
      </w:r>
      <w:r>
        <w:rPr>
          <w:rFonts w:ascii="Times New Roman" w:eastAsia="Times New Roman" w:hAnsi="Times New Roman" w:cs="Times New Roman"/>
        </w:rPr>
        <w:t xml:space="preserve">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tweets were predicted to be not offensive (NOT: 75%) followed by TIN (22%) and UNT (3.5%). </w:t>
      </w:r>
    </w:p>
    <w:p w14:paraId="09176AFE" w14:textId="77777777" w:rsidR="00462E1D" w:rsidRDefault="00F86FDD">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F9FD4F" wp14:editId="3677A6BA">
            <wp:extent cx="3714750" cy="26479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714750" cy="2647950"/>
                    </a:xfrm>
                    <a:prstGeom prst="rect">
                      <a:avLst/>
                    </a:prstGeom>
                    <a:ln/>
                  </pic:spPr>
                </pic:pic>
              </a:graphicData>
            </a:graphic>
          </wp:inline>
        </w:drawing>
      </w:r>
    </w:p>
    <w:p w14:paraId="6270540F" w14:textId="77777777" w:rsidR="00462E1D" w:rsidRDefault="00F86FDD">
      <w:pPr>
        <w:spacing w:line="252" w:lineRule="auto"/>
        <w:jc w:val="both"/>
        <w:rPr>
          <w:rFonts w:ascii="Times New Roman" w:eastAsia="Times New Roman" w:hAnsi="Times New Roman" w:cs="Times New Roman"/>
        </w:rPr>
      </w:pPr>
      <w:r>
        <w:rPr>
          <w:rFonts w:ascii="Times New Roman" w:eastAsia="Times New Roman" w:hAnsi="Times New Roman" w:cs="Times New Roman"/>
        </w:rPr>
        <w:t>Figure 7: Bar plot for class distribution of the test predictions</w:t>
      </w:r>
    </w:p>
    <w:p w14:paraId="0A55AFB9" w14:textId="7A231CA9" w:rsidR="00462E1D" w:rsidRDefault="00462E1D">
      <w:pPr>
        <w:spacing w:line="252" w:lineRule="auto"/>
        <w:jc w:val="both"/>
        <w:rPr>
          <w:rFonts w:ascii="Times New Roman" w:eastAsia="Times New Roman" w:hAnsi="Times New Roman" w:cs="Times New Roman"/>
        </w:rPr>
      </w:pPr>
    </w:p>
    <w:p w14:paraId="300F66B9" w14:textId="59E48D44" w:rsidR="000543D5" w:rsidRDefault="000543D5">
      <w:pPr>
        <w:spacing w:line="252" w:lineRule="auto"/>
        <w:jc w:val="both"/>
        <w:rPr>
          <w:rFonts w:ascii="Times New Roman" w:eastAsia="Times New Roman" w:hAnsi="Times New Roman" w:cs="Times New Roman"/>
        </w:rPr>
      </w:pPr>
    </w:p>
    <w:p w14:paraId="300C3D2D" w14:textId="77777777" w:rsidR="000543D5" w:rsidRDefault="000543D5">
      <w:pPr>
        <w:spacing w:line="252" w:lineRule="auto"/>
        <w:jc w:val="both"/>
        <w:rPr>
          <w:rFonts w:ascii="Times New Roman" w:eastAsia="Times New Roman" w:hAnsi="Times New Roman" w:cs="Times New Roman"/>
        </w:rPr>
      </w:pPr>
    </w:p>
    <w:p w14:paraId="144311BE" w14:textId="77777777" w:rsidR="00462E1D" w:rsidRDefault="00F86FDD">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lastRenderedPageBreak/>
        <w:t>Conclusion</w:t>
      </w:r>
    </w:p>
    <w:p w14:paraId="6C0C6F13" w14:textId="77777777" w:rsidR="00462E1D" w:rsidRDefault="00462E1D">
      <w:pPr>
        <w:jc w:val="both"/>
        <w:rPr>
          <w:rFonts w:ascii="Times New Roman" w:eastAsia="Times New Roman" w:hAnsi="Times New Roman" w:cs="Times New Roman"/>
          <w:b/>
        </w:rPr>
      </w:pPr>
    </w:p>
    <w:p w14:paraId="340E2FED" w14:textId="1BA70B4F" w:rsidR="00462E1D" w:rsidRDefault="00F86FDD">
      <w:pPr>
        <w:jc w:val="both"/>
        <w:rPr>
          <w:rFonts w:ascii="Times New Roman" w:eastAsia="Times New Roman" w:hAnsi="Times New Roman" w:cs="Times New Roman"/>
        </w:rPr>
      </w:pPr>
      <w:r>
        <w:rPr>
          <w:rFonts w:ascii="Times New Roman" w:eastAsia="Times New Roman" w:hAnsi="Times New Roman" w:cs="Times New Roman"/>
        </w:rPr>
        <w:t xml:space="preserve">Using relevant features such as </w:t>
      </w:r>
      <w:r w:rsidR="001875CC">
        <w:rPr>
          <w:rFonts w:ascii="Times New Roman" w:eastAsia="Times New Roman" w:hAnsi="Times New Roman" w:cs="Times New Roman"/>
        </w:rPr>
        <w:t>lexicon-based</w:t>
      </w:r>
      <w:r>
        <w:rPr>
          <w:rFonts w:ascii="Times New Roman" w:eastAsia="Times New Roman" w:hAnsi="Times New Roman" w:cs="Times New Roman"/>
        </w:rPr>
        <w:t xml:space="preserve"> features led to a better score. This is </w:t>
      </w:r>
      <w:proofErr w:type="spellStart"/>
      <w:proofErr w:type="gramStart"/>
      <w:r>
        <w:rPr>
          <w:rFonts w:ascii="Times New Roman" w:eastAsia="Times New Roman" w:hAnsi="Times New Roman" w:cs="Times New Roman"/>
        </w:rPr>
        <w:t>specially</w:t>
      </w:r>
      <w:proofErr w:type="spellEnd"/>
      <w:proofErr w:type="gramEnd"/>
      <w:r>
        <w:rPr>
          <w:rFonts w:ascii="Times New Roman" w:eastAsia="Times New Roman" w:hAnsi="Times New Roman" w:cs="Times New Roman"/>
        </w:rPr>
        <w:t xml:space="preserve"> important as the data provided has a highly unbalanced class, addition of features that boost detection of the less frequent class were applied. Fine tuning the parameters in the vectorizers and classifiers was found to be useful. Using </w:t>
      </w:r>
      <w:proofErr w:type="spellStart"/>
      <w:r>
        <w:rPr>
          <w:rFonts w:ascii="Times New Roman" w:eastAsia="Times New Roman" w:hAnsi="Times New Roman" w:cs="Times New Roman"/>
        </w:rPr>
        <w:t>min_df</w:t>
      </w:r>
      <w:proofErr w:type="spellEnd"/>
      <w:r>
        <w:rPr>
          <w:rFonts w:ascii="Times New Roman" w:eastAsia="Times New Roman" w:hAnsi="Times New Roman" w:cs="Times New Roman"/>
        </w:rPr>
        <w:t xml:space="preserve"> = 5 and </w:t>
      </w:r>
      <w:proofErr w:type="spellStart"/>
      <w:r>
        <w:rPr>
          <w:rFonts w:ascii="Times New Roman" w:eastAsia="Times New Roman" w:hAnsi="Times New Roman" w:cs="Times New Roman"/>
        </w:rPr>
        <w:t>max_</w:t>
      </w:r>
      <w:r w:rsidR="000543D5">
        <w:rPr>
          <w:rFonts w:ascii="Times New Roman" w:eastAsia="Times New Roman" w:hAnsi="Times New Roman" w:cs="Times New Roman"/>
        </w:rPr>
        <w:t>df</w:t>
      </w:r>
      <w:proofErr w:type="spellEnd"/>
      <w:r w:rsidR="000543D5">
        <w:rPr>
          <w:rFonts w:ascii="Times New Roman" w:eastAsia="Times New Roman" w:hAnsi="Times New Roman" w:cs="Times New Roman"/>
        </w:rPr>
        <w:t xml:space="preserve"> =</w:t>
      </w:r>
      <w:r>
        <w:rPr>
          <w:rFonts w:ascii="Times New Roman" w:eastAsia="Times New Roman" w:hAnsi="Times New Roman" w:cs="Times New Roman"/>
        </w:rPr>
        <w:t xml:space="preserve"> 0.9 and unigram-bigram features improved the scores. Selecting the balanced </w:t>
      </w:r>
      <w:proofErr w:type="spellStart"/>
      <w:r>
        <w:rPr>
          <w:rFonts w:ascii="Times New Roman" w:eastAsia="Times New Roman" w:hAnsi="Times New Roman" w:cs="Times New Roman"/>
        </w:rPr>
        <w:t>class_level</w:t>
      </w:r>
      <w:proofErr w:type="spellEnd"/>
      <w:r>
        <w:rPr>
          <w:rFonts w:ascii="Times New Roman" w:eastAsia="Times New Roman" w:hAnsi="Times New Roman" w:cs="Times New Roman"/>
        </w:rPr>
        <w:t xml:space="preserve"> parameter in the classifiers was applied to address the unbalanced classes and bias to more frequent classes and prediction was improved in all models. </w:t>
      </w:r>
    </w:p>
    <w:p w14:paraId="1F517309" w14:textId="77777777" w:rsidR="00462E1D" w:rsidRDefault="00F86FDD">
      <w:pPr>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model with additional features and fine tuning was selected as the best model as it had the highest scores across all metrics, with the most improvement achieved in validation F1 and micro scores. It was able to predict more UNT class compared to other models. The prediction on the test tweets labeled 75% of the tweets as not offensive. </w:t>
      </w:r>
    </w:p>
    <w:sectPr w:rsidR="00462E1D">
      <w:footerReference w:type="default" r:id="rId19"/>
      <w:pgSz w:w="12240" w:h="15840"/>
      <w:pgMar w:top="99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4109" w14:textId="77777777" w:rsidR="006D7967" w:rsidRDefault="006D7967">
      <w:pPr>
        <w:spacing w:line="240" w:lineRule="auto"/>
      </w:pPr>
      <w:r>
        <w:separator/>
      </w:r>
    </w:p>
  </w:endnote>
  <w:endnote w:type="continuationSeparator" w:id="0">
    <w:p w14:paraId="35000D1F" w14:textId="77777777" w:rsidR="006D7967" w:rsidRDefault="006D7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D0BB" w14:textId="77777777" w:rsidR="00462E1D" w:rsidRDefault="00462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A18B" w14:textId="77777777" w:rsidR="006D7967" w:rsidRDefault="006D7967">
      <w:pPr>
        <w:spacing w:line="240" w:lineRule="auto"/>
      </w:pPr>
      <w:r>
        <w:separator/>
      </w:r>
    </w:p>
  </w:footnote>
  <w:footnote w:type="continuationSeparator" w:id="0">
    <w:p w14:paraId="2AA655FC" w14:textId="77777777" w:rsidR="006D7967" w:rsidRDefault="006D79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97A29"/>
    <w:multiLevelType w:val="multilevel"/>
    <w:tmpl w:val="A1A6F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1D"/>
    <w:rsid w:val="000543D5"/>
    <w:rsid w:val="000916E0"/>
    <w:rsid w:val="001875CC"/>
    <w:rsid w:val="001C4A00"/>
    <w:rsid w:val="00462E1D"/>
    <w:rsid w:val="006D7967"/>
    <w:rsid w:val="00BB3884"/>
    <w:rsid w:val="00F8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AEC7"/>
  <w15:docId w15:val="{D7CC23FD-F737-49F2-A6A4-50CF625C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cs.cmu.edu/~biglou/resources/bad-words.tx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D2988-DA74-428A-970B-D1C61C42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sashank nalluri</dc:creator>
  <cp:lastModifiedBy>sashank</cp:lastModifiedBy>
  <cp:revision>2</cp:revision>
  <dcterms:created xsi:type="dcterms:W3CDTF">2022-02-22T04:25:00Z</dcterms:created>
  <dcterms:modified xsi:type="dcterms:W3CDTF">2022-02-22T04:25:00Z</dcterms:modified>
</cp:coreProperties>
</file>