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0" w:after="280"/>
        <w:jc w:val="center"/>
        <w:rPr>
          <w:bCs w:val="false"/>
          <w:sz w:val="28"/>
          <w:szCs w:val="28"/>
          <w:lang w:val="uk-UA"/>
        </w:rPr>
      </w:pPr>
      <w:r>
        <w:rPr>
          <w:b w:val="false"/>
          <w:color w:val="000000" w:themeColor="text1"/>
          <w:sz w:val="32"/>
          <w:szCs w:val="32"/>
        </w:rPr>
        <w:t>1</w:t>
      </w:r>
      <w:r>
        <w:rPr>
          <w:b w:val="false"/>
          <w:color w:val="000000" w:themeColor="text1"/>
          <w:sz w:val="32"/>
          <w:szCs w:val="32"/>
          <w:lang w:val="en-US"/>
        </w:rPr>
        <w:t>3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</w:rPr>
        <w:t>Паралельне виконання. Багатопоточність</w:t>
      </w:r>
    </w:p>
    <w:p>
      <w:pPr>
        <w:pStyle w:val="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Ознайомлення з моделлю потоків </w:t>
      </w:r>
      <w:r>
        <w:rPr>
          <w:rFonts w:eastAsia="Times New Roman" w:cs="Helvetica" w:ascii="Helvetica" w:hAnsi="Helvetica"/>
          <w:i/>
          <w:iCs/>
          <w:sz w:val="24"/>
          <w:szCs w:val="24"/>
          <w:lang w:eastAsia="ru-RU"/>
        </w:rPr>
        <w:t>Java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Організація паралельного виконання декількох частин програми.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Олександр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 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Забезпечити можливість встановлення користувачем максимального часу виконання (таймаута) при закінченні якого обробка повинна припинятися незалежно від того знайдений кінцевий результат чи ні.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Для паралельної обробки використовувати алгоритми, що не змінюють початкову колекцію.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пошук мінімуму або максимуму;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обчислення середнього значення або суми;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підрахунок елементів, що задовольняють деякій умові;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12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відбір за заданим критерієм;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власний варіант, що відповідає обраній прикладної області.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uk-UA"/>
        </w:rPr>
      </w:pPr>
      <w:r>
        <w:fldChar w:fldCharType="begin"/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instrText> HYPERLINK "https://oop-khpi.gitlab.io/завдання/task07/" \l "2"</w:instrTex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separate"/>
      </w:r>
      <w:r>
        <w:rPr>
          <w:rFonts w:cs="Helvetica" w:ascii="Helvetica" w:hAnsi="Helvetica"/>
          <w:color w:val="0000FF"/>
          <w:u w:val="single"/>
          <w:shd w:fill="FFFFFF" w:val="clear"/>
          <w:lang w:val="uk-UA"/>
        </w:rPr>
        <w:t>Кадрове агентство</w: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end"/>
      </w:r>
      <w:r>
        <w:rPr>
          <w:rFonts w:cs="Helvetica" w:ascii="Helvetica" w:hAnsi="Helvetica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  <w:bookmarkStart w:id="0" w:name="_GoBack"/>
      <w:bookmarkEnd w:id="0"/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</w:t>
      </w:r>
      <w:r>
        <w:rPr/>
        <w:drawing>
          <wp:inline distT="0" distB="0" distL="0" distR="0">
            <wp:extent cx="6645910" cy="426910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</w:t>
      </w:r>
      <w:r>
        <w:rPr/>
        <w:drawing>
          <wp:inline distT="0" distB="0" distL="0" distR="0">
            <wp:extent cx="5025390" cy="496062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Генерація даних та виконання завдання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6000750" cy="31051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Генерація даних та виконання завдання</w:t>
      </w: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паралельної обробки даних. Набуто навичок об’єктно-орієнтованого підходу.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Гіперпосилання"/>
    <w:basedOn w:val="DefaultParagraphFont"/>
    <w:uiPriority w:val="99"/>
    <w:unhideWhenUsed/>
    <w:rsid w:val="004d0bb4"/>
    <w:rPr>
      <w:color w:val="0000FF"/>
      <w:u w:val="single"/>
    </w:rPr>
  </w:style>
  <w:style w:type="character" w:styleId="Style13">
    <w:name w:val="Виділення"/>
    <w:basedOn w:val="DefaultParagraphFont"/>
    <w:uiPriority w:val="20"/>
    <w:qFormat/>
    <w:rsid w:val="004d0bb4"/>
    <w:rPr>
      <w:i/>
      <w:i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LibreOffice/7.0.5.2$Linux_X86_64 LibreOffice_project/00$Build-2</Application>
  <AppVersion>15.0000</AppVersion>
  <Pages>5</Pages>
  <Words>257</Words>
  <Characters>1717</Characters>
  <CharactersWithSpaces>2012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2021-05-26T09:07:07Z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