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0BEE0" w14:textId="77777777" w:rsidR="003C336F" w:rsidRDefault="0054577F">
      <w:pPr>
        <w:pStyle w:val="a4"/>
      </w:pPr>
      <w:r>
        <w:t>Отчёт по лабораторной работе 6</w:t>
      </w:r>
    </w:p>
    <w:p w14:paraId="48E77C74" w14:textId="77777777" w:rsidR="003C336F" w:rsidRDefault="0054577F">
      <w:pPr>
        <w:pStyle w:val="a5"/>
      </w:pPr>
      <w:r>
        <w:t>Мандатное разграничение прав в Linux</w:t>
      </w:r>
    </w:p>
    <w:p w14:paraId="739E4940" w14:textId="77777777" w:rsidR="003C336F" w:rsidRDefault="0054577F">
      <w:pPr>
        <w:pStyle w:val="Author"/>
      </w:pPr>
      <w:r>
        <w:t>Румянцева Александра Сергеевна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23594694"/>
        <w:docPartObj>
          <w:docPartGallery w:val="Table of Contents"/>
          <w:docPartUnique/>
        </w:docPartObj>
      </w:sdtPr>
      <w:sdtEndPr/>
      <w:sdtContent>
        <w:p w14:paraId="1A6D17A9" w14:textId="77777777" w:rsidR="003C336F" w:rsidRDefault="0054577F">
          <w:pPr>
            <w:pStyle w:val="ae"/>
          </w:pPr>
          <w:r>
            <w:t>Содержание</w:t>
          </w:r>
        </w:p>
        <w:p w14:paraId="6631682A" w14:textId="77777777" w:rsidR="0077792D" w:rsidRDefault="0054577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7792D">
            <w:fldChar w:fldCharType="separate"/>
          </w:r>
          <w:hyperlink w:anchor="_Toc88869440" w:history="1">
            <w:r w:rsidR="0077792D" w:rsidRPr="008D4735">
              <w:rPr>
                <w:rStyle w:val="ad"/>
                <w:noProof/>
              </w:rPr>
              <w:t>Цель работы</w:t>
            </w:r>
            <w:r w:rsidR="0077792D">
              <w:rPr>
                <w:noProof/>
                <w:webHidden/>
              </w:rPr>
              <w:tab/>
            </w:r>
            <w:r w:rsidR="0077792D">
              <w:rPr>
                <w:noProof/>
                <w:webHidden/>
              </w:rPr>
              <w:fldChar w:fldCharType="begin"/>
            </w:r>
            <w:r w:rsidR="0077792D">
              <w:rPr>
                <w:noProof/>
                <w:webHidden/>
              </w:rPr>
              <w:instrText xml:space="preserve"> PAGEREF _Toc88869440 \h </w:instrText>
            </w:r>
            <w:r w:rsidR="0077792D">
              <w:rPr>
                <w:noProof/>
                <w:webHidden/>
              </w:rPr>
            </w:r>
            <w:r w:rsidR="0077792D">
              <w:rPr>
                <w:noProof/>
                <w:webHidden/>
              </w:rPr>
              <w:fldChar w:fldCharType="separate"/>
            </w:r>
            <w:r w:rsidR="0077792D">
              <w:rPr>
                <w:noProof/>
                <w:webHidden/>
              </w:rPr>
              <w:t>1</w:t>
            </w:r>
            <w:r w:rsidR="0077792D">
              <w:rPr>
                <w:noProof/>
                <w:webHidden/>
              </w:rPr>
              <w:fldChar w:fldCharType="end"/>
            </w:r>
          </w:hyperlink>
        </w:p>
        <w:p w14:paraId="1075EED3" w14:textId="77777777" w:rsidR="0077792D" w:rsidRDefault="0077792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9441" w:history="1">
            <w:r w:rsidRPr="008D473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7C6C8" w14:textId="77777777" w:rsidR="0077792D" w:rsidRDefault="0077792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9442" w:history="1">
            <w:r w:rsidRPr="008D4735">
              <w:rPr>
                <w:rStyle w:val="ad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1ADFE" w14:textId="77777777" w:rsidR="0077792D" w:rsidRDefault="0077792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8869443" w:history="1">
            <w:r w:rsidRPr="008D4735">
              <w:rPr>
                <w:rStyle w:val="ad"/>
                <w:noProof/>
              </w:rPr>
              <w:t>SELinux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C99C1" w14:textId="77777777" w:rsidR="0077792D" w:rsidRDefault="0077792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8869444" w:history="1">
            <w:r w:rsidRPr="008D4735">
              <w:rPr>
                <w:rStyle w:val="ad"/>
                <w:noProof/>
              </w:rPr>
              <w:t>Режимы работы SELinux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34899" w14:textId="77777777" w:rsidR="0077792D" w:rsidRDefault="0077792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8869445" w:history="1">
            <w:r w:rsidRPr="008D4735">
              <w:rPr>
                <w:rStyle w:val="ad"/>
                <w:noProof/>
              </w:rPr>
              <w:t>Контроль доступа в SELinux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4D400" w14:textId="77777777" w:rsidR="0077792D" w:rsidRDefault="0077792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9446" w:history="1">
            <w:r w:rsidRPr="008D4735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5C33D" w14:textId="77777777" w:rsidR="0077792D" w:rsidRDefault="0077792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8869447" w:history="1">
            <w:r w:rsidRPr="008D4735">
              <w:rPr>
                <w:rStyle w:val="ad"/>
                <w:noProof/>
              </w:rPr>
              <w:t>Подготовка к выполнению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FE0B0" w14:textId="77777777" w:rsidR="0077792D" w:rsidRDefault="0077792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88869448" w:history="1">
            <w:r w:rsidRPr="008D4735">
              <w:rPr>
                <w:rStyle w:val="ad"/>
                <w:noProof/>
              </w:rPr>
              <w:t>Выполнение основной частии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B9E7F" w14:textId="77777777" w:rsidR="0077792D" w:rsidRDefault="0077792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9449" w:history="1">
            <w:r w:rsidRPr="008D4735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C50D2" w14:textId="77777777" w:rsidR="0077792D" w:rsidRDefault="0077792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9450" w:history="1">
            <w:r w:rsidRPr="008D473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444F" w14:textId="77777777" w:rsidR="003C336F" w:rsidRDefault="0054577F">
          <w:r>
            <w:fldChar w:fldCharType="end"/>
          </w:r>
        </w:p>
      </w:sdtContent>
    </w:sdt>
    <w:p w14:paraId="6B9A5121" w14:textId="77777777" w:rsidR="003C336F" w:rsidRDefault="0054577F">
      <w:pPr>
        <w:pStyle w:val="1"/>
      </w:pPr>
      <w:bookmarkStart w:id="0" w:name="цель-работы"/>
      <w:bookmarkStart w:id="1" w:name="_Toc88869440"/>
      <w:r>
        <w:t>Цель работы</w:t>
      </w:r>
      <w:bookmarkEnd w:id="1"/>
    </w:p>
    <w:p w14:paraId="1A27554D" w14:textId="77777777" w:rsidR="003C336F" w:rsidRDefault="0054577F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SELinux. Проверить работу SELinux на практике совместно с веб-сервером Apache.</w:t>
      </w:r>
    </w:p>
    <w:p w14:paraId="72003D9E" w14:textId="77777777" w:rsidR="003C336F" w:rsidRDefault="0054577F">
      <w:pPr>
        <w:pStyle w:val="1"/>
      </w:pPr>
      <w:bookmarkStart w:id="2" w:name="задание"/>
      <w:bookmarkStart w:id="3" w:name="_Toc88869441"/>
      <w:bookmarkEnd w:id="0"/>
      <w:r>
        <w:t>Задание</w:t>
      </w:r>
      <w:bookmarkEnd w:id="3"/>
    </w:p>
    <w:p w14:paraId="0E48BDA7" w14:textId="77777777" w:rsidR="003C336F" w:rsidRDefault="0054577F">
      <w:pPr>
        <w:pStyle w:val="FirstParagraph"/>
      </w:pPr>
      <w:r>
        <w:t>Лабораторная работа подразумевает изучение технологий SELinux и веб-серв</w:t>
      </w:r>
      <w:r>
        <w:t>ера Apache опытным путём.</w:t>
      </w:r>
    </w:p>
    <w:p w14:paraId="17A06ED6" w14:textId="77777777" w:rsidR="003C336F" w:rsidRDefault="0054577F">
      <w:pPr>
        <w:pStyle w:val="1"/>
      </w:pPr>
      <w:bookmarkStart w:id="4" w:name="теория"/>
      <w:bookmarkStart w:id="5" w:name="_Toc88869442"/>
      <w:bookmarkEnd w:id="2"/>
      <w:r>
        <w:t>Теория</w:t>
      </w:r>
      <w:bookmarkEnd w:id="5"/>
    </w:p>
    <w:p w14:paraId="00C8BFF1" w14:textId="77777777" w:rsidR="003C336F" w:rsidRDefault="0054577F">
      <w:pPr>
        <w:pStyle w:val="2"/>
      </w:pPr>
      <w:bookmarkStart w:id="6" w:name="selinux"/>
      <w:bookmarkStart w:id="7" w:name="_Toc88869443"/>
      <w:r>
        <w:t>SELinux</w:t>
      </w:r>
      <w:bookmarkEnd w:id="7"/>
    </w:p>
    <w:p w14:paraId="30783CDF" w14:textId="77777777" w:rsidR="003C336F" w:rsidRDefault="0054577F">
      <w:pPr>
        <w:pStyle w:val="FirstParagraph"/>
      </w:pPr>
      <w:r>
        <w:t>SELinux (SELinux) — это система принудительного контроля доступа, реализованная на уровне ядра. Впервые эта система появилась в четвертой версии CentOS, а в 5 и 6 версии реализация была существенно дополнена и улучш</w:t>
      </w:r>
      <w:r>
        <w:t xml:space="preserve">ена. Эти улучшения позволили SELinux стать универсальной системой, способной эффективно решать массу </w:t>
      </w:r>
      <w:r>
        <w:lastRenderedPageBreak/>
        <w:t>актуальных задач. Стоит помнить, что классическая система прав Unix применяется первой, и управление перейдет к SELinux только в том случае, если эта перви</w:t>
      </w:r>
      <w:r>
        <w:t>чная проверка будет успешно пройдена.</w:t>
      </w:r>
    </w:p>
    <w:p w14:paraId="0FC3F2F5" w14:textId="77777777" w:rsidR="003C336F" w:rsidRDefault="0054577F">
      <w:pPr>
        <w:pStyle w:val="2"/>
      </w:pPr>
      <w:bookmarkStart w:id="8" w:name="режимы-работы-selinux"/>
      <w:bookmarkStart w:id="9" w:name="_Toc88869444"/>
      <w:bookmarkEnd w:id="6"/>
      <w:r>
        <w:t>Режимы работы SELinux</w:t>
      </w:r>
      <w:bookmarkEnd w:id="9"/>
    </w:p>
    <w:p w14:paraId="6B4C6BF8" w14:textId="77777777" w:rsidR="003C336F" w:rsidRDefault="0054577F">
      <w:pPr>
        <w:pStyle w:val="FirstParagraph"/>
      </w:pPr>
      <w:r>
        <w:t>SELinux имеет три основных режим работы, при этом по умолчанию установлен режим Enforcing. Это довольно жесткий режим, и в случае необходимости он может быть изменен на более удобный для конечного</w:t>
      </w:r>
      <w:r>
        <w:t xml:space="preserve"> пользователя.</w:t>
      </w:r>
    </w:p>
    <w:p w14:paraId="6DD6EBCF" w14:textId="77777777" w:rsidR="003C336F" w:rsidRDefault="0054577F">
      <w:pPr>
        <w:pStyle w:val="a0"/>
      </w:pPr>
      <w:r>
        <w:t>Enforcing: Режим по-умолчанию.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 w14:paraId="69215D35" w14:textId="77777777" w:rsidR="003C336F" w:rsidRDefault="0054577F">
      <w:pPr>
        <w:pStyle w:val="a0"/>
      </w:pPr>
      <w:r>
        <w:t xml:space="preserve">Permissive: В случае использования </w:t>
      </w:r>
      <w:r>
        <w:t>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 w14:paraId="4001A195" w14:textId="77777777" w:rsidR="003C336F" w:rsidRDefault="0054577F">
      <w:pPr>
        <w:pStyle w:val="a0"/>
      </w:pPr>
      <w:r>
        <w:t>Disabled: Полное отключение системы принудительного контроля доступа.</w:t>
      </w:r>
    </w:p>
    <w:p w14:paraId="19A0971D" w14:textId="77777777" w:rsidR="003C336F" w:rsidRDefault="0054577F">
      <w:pPr>
        <w:pStyle w:val="2"/>
      </w:pPr>
      <w:bookmarkStart w:id="10" w:name="контроль-доступа-в-selinux"/>
      <w:bookmarkStart w:id="11" w:name="_Toc88869445"/>
      <w:bookmarkEnd w:id="8"/>
      <w:r>
        <w:t>Контроль доступа в SELi</w:t>
      </w:r>
      <w:r>
        <w:t>nux</w:t>
      </w:r>
      <w:bookmarkEnd w:id="11"/>
    </w:p>
    <w:p w14:paraId="40D2000A" w14:textId="77777777" w:rsidR="003C336F" w:rsidRDefault="0054577F">
      <w:pPr>
        <w:pStyle w:val="FirstParagraph"/>
      </w:pPr>
      <w:r>
        <w:t>SELinux предоставляет следующие модели управления доступом:</w:t>
      </w:r>
    </w:p>
    <w:p w14:paraId="53584491" w14:textId="77777777" w:rsidR="003C336F" w:rsidRDefault="0054577F">
      <w:pPr>
        <w:pStyle w:val="a0"/>
      </w:pPr>
      <w:r>
        <w:t>Type Enforcement (TE): основной механизм контроля доступа, используемый в целевых политиках. Позволяет детально, на самом низком уровне управлять разрешениями. Самый гибкий, но и самый трудоем</w:t>
      </w:r>
      <w:r>
        <w:t>кий для системного администратора механизм.</w:t>
      </w:r>
    </w:p>
    <w:p w14:paraId="7C4B4CB5" w14:textId="77777777" w:rsidR="003C336F" w:rsidRDefault="0054577F">
      <w:pPr>
        <w:pStyle w:val="a0"/>
      </w:pPr>
      <w:r>
        <w:t>Role-Based Access Control (RBAC): в этой модели права доступа реализуются в качестве ролей. Ролью называется разрешения на выполнение определенных действий одним или несколькими элементами системы над другими час</w:t>
      </w:r>
      <w:r>
        <w:t>тями системы. По-сути, RBAC является дальнейшим развитием TE.</w:t>
      </w:r>
    </w:p>
    <w:p w14:paraId="6FCABA61" w14:textId="77777777" w:rsidR="003C336F" w:rsidRDefault="0054577F">
      <w:pPr>
        <w:pStyle w:val="a0"/>
      </w:pPr>
      <w:r>
        <w:t>Multi-Level Security (MLS): многоуровневая модель безопасности, в которой всем объектам системы присваивается определенный уровень доступа. Разрешение или запрет доступа определяется только соот</w:t>
      </w:r>
      <w:r>
        <w:t>ношением этих уровней.</w:t>
      </w:r>
    </w:p>
    <w:p w14:paraId="4F5D1A8A" w14:textId="77777777" w:rsidR="003C336F" w:rsidRDefault="0054577F">
      <w:pPr>
        <w:pStyle w:val="a0"/>
      </w:pPr>
      <w:r>
        <w:t>Все процессы и файлы в рамках SELinux имеют контекст безопасности. Давайте посмотрим на контекст на практике, подробно рассмотрев стартовую страницу веб-сервера Apache, находящуюся по адресу /var/www/html/index.html</w:t>
      </w:r>
    </w:p>
    <w:p w14:paraId="41D0115A" w14:textId="77777777" w:rsidR="003C336F" w:rsidRDefault="0054577F">
      <w:pPr>
        <w:pStyle w:val="a0"/>
      </w:pPr>
      <w:r>
        <w:t>$ ls -Z /var/www/</w:t>
      </w:r>
      <w:r>
        <w:t>html/index.html</w:t>
      </w:r>
    </w:p>
    <w:p w14:paraId="66366EC7" w14:textId="77777777" w:rsidR="003C336F" w:rsidRDefault="0054577F">
      <w:pPr>
        <w:pStyle w:val="a0"/>
      </w:pPr>
      <w:r>
        <w:t>-rw-r–r– username username system_u:object_r:httpd_sys_content_t /var/www/html/index.html</w:t>
      </w:r>
    </w:p>
    <w:p w14:paraId="5144B444" w14:textId="77777777" w:rsidR="003C336F" w:rsidRDefault="0054577F">
      <w:pPr>
        <w:pStyle w:val="a0"/>
      </w:pPr>
      <w:r>
        <w:t>В дополнение к стандартным правам доступа к файлу, мы можем видеть контекст безопасности SELinux: system_u: object_r: httpd_sys_content_t.</w:t>
      </w:r>
    </w:p>
    <w:p w14:paraId="53C464BA" w14:textId="77777777" w:rsidR="003C336F" w:rsidRDefault="0054577F">
      <w:pPr>
        <w:pStyle w:val="a0"/>
      </w:pPr>
      <w:r>
        <w:t>Контекст ба</w:t>
      </w:r>
      <w:r>
        <w:t>зируется на user:role:type:mls, но поля user:role:type отображаются, в то время как поле mls скрыто. Также мы можем видеть целевую политику, в данном случае httpd_sys_content_t.</w:t>
      </w:r>
    </w:p>
    <w:p w14:paraId="30590D1C" w14:textId="77777777" w:rsidR="003C336F" w:rsidRDefault="0054577F">
      <w:pPr>
        <w:pStyle w:val="a0"/>
      </w:pPr>
      <w:r>
        <w:lastRenderedPageBreak/>
        <w:t>Теперь рассмотрим контекст безопасности SELinux для процесса ‘httpd’ (веб-сервер Apache):</w:t>
      </w:r>
    </w:p>
    <w:p w14:paraId="6358C755" w14:textId="77777777" w:rsidR="003C336F" w:rsidRDefault="0054577F">
      <w:pPr>
        <w:pStyle w:val="a0"/>
      </w:pPr>
      <w:r>
        <w:t>$ ps axZ | grep httpd</w:t>
      </w:r>
    </w:p>
    <w:p w14:paraId="5FE3F1C0" w14:textId="77777777" w:rsidR="003C336F" w:rsidRDefault="0054577F">
      <w:pPr>
        <w:pStyle w:val="a0"/>
      </w:pPr>
      <w:r>
        <w:t>system_u:system_r:httpd_t 3234 ? Ss 0:00 /usr/sbin/httpd</w:t>
      </w:r>
    </w:p>
    <w:p w14:paraId="46BE45D7" w14:textId="77777777" w:rsidR="003C336F" w:rsidRDefault="0054577F">
      <w:pPr>
        <w:pStyle w:val="a0"/>
      </w:pPr>
      <w:r>
        <w:t>Как мы видим, этот процесс запущен на домене httpd_t.</w:t>
      </w:r>
    </w:p>
    <w:p w14:paraId="0C8A22F3" w14:textId="77777777" w:rsidR="003C336F" w:rsidRDefault="0054577F">
      <w:pPr>
        <w:pStyle w:val="a0"/>
      </w:pPr>
      <w:r>
        <w:t xml:space="preserve">Ну а теперь давайте посмотрим на </w:t>
      </w:r>
      <w:r>
        <w:t>контекст безопасности файла в нашем домашнем каталоге:</w:t>
      </w:r>
    </w:p>
    <w:p w14:paraId="2A6B6F96" w14:textId="77777777" w:rsidR="003C336F" w:rsidRDefault="0054577F">
      <w:pPr>
        <w:pStyle w:val="a0"/>
      </w:pPr>
      <w:r>
        <w:t>$ ls -Z /home/username/myfile.txt</w:t>
      </w:r>
    </w:p>
    <w:p w14:paraId="76A4A6E1" w14:textId="77777777" w:rsidR="003C336F" w:rsidRDefault="0054577F">
      <w:pPr>
        <w:pStyle w:val="a0"/>
      </w:pPr>
      <w:r>
        <w:t>-rw-r–r– username username user_u:object_r:user_home_t /home/username/myfile.txt</w:t>
      </w:r>
    </w:p>
    <w:p w14:paraId="25A2FA54" w14:textId="77777777" w:rsidR="003C336F" w:rsidRDefault="0054577F">
      <w:pPr>
        <w:pStyle w:val="a0"/>
      </w:pPr>
      <w:r>
        <w:t>Мы видим, что файл имеет тип user_home_t, этот тип присваивается по умолчанию всем фай</w:t>
      </w:r>
      <w:r>
        <w:t>лам в домашнем каталоге.</w:t>
      </w:r>
    </w:p>
    <w:p w14:paraId="786A3444" w14:textId="77777777" w:rsidR="003C336F" w:rsidRDefault="0054577F">
      <w:pPr>
        <w:pStyle w:val="a0"/>
      </w:pPr>
      <w:r>
        <w:t>Доступ разрешен только между элементами с одинаковым типом, именно поэтому веб-сервер Apache может без проблем читать файл /var/www/html/index.html, который имеет тип httpd_sys_content_t. В то же самое время, так как Apache запущен</w:t>
      </w:r>
      <w:r>
        <w:t xml:space="preserve"> на домене httpd_t и не имеет заполненных полей userid:username, он не может получить доступ к файлу home/username/myfile.txt, хотя этот файл доступен для чтения процессам, для которых не определена целевая политика. Таким образом, если веб-сервер Apache б</w:t>
      </w:r>
      <w:r>
        <w:t>удет взломан, то злоумышленник не сможет получить доступ к файлам или запускать процессы, которые не находятся в домене httpd_t.</w:t>
      </w:r>
    </w:p>
    <w:p w14:paraId="1D64070C" w14:textId="77777777" w:rsidR="003C336F" w:rsidRDefault="0054577F">
      <w:pPr>
        <w:pStyle w:val="1"/>
      </w:pPr>
      <w:bookmarkStart w:id="12" w:name="выполнение-лабораторной-работы"/>
      <w:bookmarkStart w:id="13" w:name="_Toc88869446"/>
      <w:bookmarkEnd w:id="4"/>
      <w:bookmarkEnd w:id="10"/>
      <w:r>
        <w:t>Выполнение лабораторной работы</w:t>
      </w:r>
      <w:bookmarkEnd w:id="13"/>
    </w:p>
    <w:p w14:paraId="216F1208" w14:textId="77777777" w:rsidR="003C336F" w:rsidRDefault="0054577F">
      <w:pPr>
        <w:pStyle w:val="2"/>
      </w:pPr>
      <w:bookmarkStart w:id="14" w:name="подготовка-к-выполнению"/>
      <w:bookmarkStart w:id="15" w:name="_Toc88869447"/>
      <w:r>
        <w:t>Подготовка к выполнению</w:t>
      </w:r>
      <w:bookmarkEnd w:id="15"/>
    </w:p>
    <w:p w14:paraId="3D137900" w14:textId="77777777" w:rsidR="003C336F" w:rsidRDefault="0054577F">
      <w:pPr>
        <w:numPr>
          <w:ilvl w:val="0"/>
          <w:numId w:val="2"/>
        </w:numPr>
      </w:pPr>
      <w:r>
        <w:t>Установила от имени суперпользователя веб-сервер Apache с помощью команд</w:t>
      </w:r>
      <w:r>
        <w:t>ы yum install httpd. В моём случаи оказалось, что он уже установлен (рис. 1)</w:t>
      </w:r>
    </w:p>
    <w:p w14:paraId="2F15C267" w14:textId="77777777" w:rsidR="003C336F" w:rsidRDefault="0054577F">
      <w:pPr>
        <w:pStyle w:val="CaptionedFigure"/>
        <w:numPr>
          <w:ilvl w:val="0"/>
          <w:numId w:val="1"/>
        </w:numPr>
      </w:pPr>
      <w:bookmarkStart w:id="16" w:name="fig:001"/>
      <w:r>
        <w:rPr>
          <w:noProof/>
        </w:rPr>
        <w:lastRenderedPageBreak/>
        <w:drawing>
          <wp:inline distT="0" distB="0" distL="0" distR="0" wp14:anchorId="25CA32D0" wp14:editId="590C2EE0">
            <wp:extent cx="5334000" cy="3011251"/>
            <wp:effectExtent l="0" t="0" r="0" b="0"/>
            <wp:docPr id="1" name="Picture" descr="Figure 1: рис.1. Установка веб-сервер Apache. Добавле разрешающих правил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70CFB53E" w14:textId="77777777" w:rsidR="003C336F" w:rsidRDefault="0054577F">
      <w:pPr>
        <w:pStyle w:val="ImageCaption"/>
        <w:numPr>
          <w:ilvl w:val="0"/>
          <w:numId w:val="1"/>
        </w:numPr>
      </w:pPr>
      <w:r>
        <w:t>Figure 1: рис.1. Установка веб-сервер Apache. Добавле разрешающих правил.</w:t>
      </w:r>
    </w:p>
    <w:p w14:paraId="6B6904D4" w14:textId="77777777" w:rsidR="003C336F" w:rsidRDefault="0054577F">
      <w:pPr>
        <w:numPr>
          <w:ilvl w:val="0"/>
          <w:numId w:val="2"/>
        </w:numPr>
      </w:pPr>
      <w:r>
        <w:t>В конфигурационном файле /etc/httpd/httpd.conf задала параметр ServerName: ServerName test.ru чтобы при запуске веб-сервера не выдавались лишние сообщения об ошибках, не относящихся к лабораторной работе (рис. 2).</w:t>
      </w:r>
    </w:p>
    <w:p w14:paraId="36EB3C37" w14:textId="77777777" w:rsidR="003C336F" w:rsidRDefault="0054577F">
      <w:pPr>
        <w:pStyle w:val="CaptionedFigure"/>
        <w:numPr>
          <w:ilvl w:val="0"/>
          <w:numId w:val="1"/>
        </w:numPr>
      </w:pPr>
      <w:bookmarkStart w:id="17" w:name="fig:002"/>
      <w:r>
        <w:rPr>
          <w:noProof/>
        </w:rPr>
        <w:drawing>
          <wp:inline distT="0" distB="0" distL="0" distR="0" wp14:anchorId="436F34FF" wp14:editId="1C50EA83">
            <wp:extent cx="5334000" cy="3654777"/>
            <wp:effectExtent l="0" t="0" r="0" b="0"/>
            <wp:docPr id="2" name="Picture" descr="Figure 2: рис.2. Файл /etc/httpd/httpd.con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7971E5EA" w14:textId="77777777" w:rsidR="003C336F" w:rsidRDefault="0054577F">
      <w:pPr>
        <w:pStyle w:val="ImageCaption"/>
        <w:numPr>
          <w:ilvl w:val="0"/>
          <w:numId w:val="1"/>
        </w:numPr>
      </w:pPr>
      <w:r>
        <w:t>Figure 2: рис.2. Файл /etc/httpd/httpd.c</w:t>
      </w:r>
      <w:r>
        <w:t>onf</w:t>
      </w:r>
    </w:p>
    <w:p w14:paraId="218E3D58" w14:textId="77777777" w:rsidR="003C336F" w:rsidRDefault="0054577F">
      <w:pPr>
        <w:numPr>
          <w:ilvl w:val="0"/>
          <w:numId w:val="2"/>
        </w:numPr>
      </w:pPr>
      <w:r>
        <w:lastRenderedPageBreak/>
        <w:t>Отключила пакетный фильтр, точнее сделала так, что он в своей рабочей конфигурации позволял подключаться к 80-му и 81-му портам протокола tcp, добавив разрешающие правила с помощью команд (рис. 1):</w:t>
      </w:r>
    </w:p>
    <w:p w14:paraId="68D40BD8" w14:textId="77777777" w:rsidR="003C336F" w:rsidRDefault="0054577F">
      <w:pPr>
        <w:pStyle w:val="FirstParagraph"/>
      </w:pPr>
      <w:r>
        <w:t>iptables -I INPUT -p tcp –dport 80 -j ACCEPT</w:t>
      </w:r>
    </w:p>
    <w:p w14:paraId="29D7441F" w14:textId="77777777" w:rsidR="003C336F" w:rsidRDefault="0054577F">
      <w:pPr>
        <w:pStyle w:val="a0"/>
      </w:pPr>
      <w:r>
        <w:t xml:space="preserve">iptables </w:t>
      </w:r>
      <w:r>
        <w:t>-I INPUT -p tcp –dport 81 -j ACCEPT</w:t>
      </w:r>
    </w:p>
    <w:p w14:paraId="425D2D42" w14:textId="77777777" w:rsidR="003C336F" w:rsidRDefault="0054577F">
      <w:pPr>
        <w:pStyle w:val="a0"/>
      </w:pPr>
      <w:r>
        <w:t>iptables -I OUTPUT -p tcp –sport 80 -j ACCEPT</w:t>
      </w:r>
    </w:p>
    <w:p w14:paraId="0B9E0835" w14:textId="77777777" w:rsidR="003C336F" w:rsidRDefault="0054577F">
      <w:pPr>
        <w:pStyle w:val="a0"/>
      </w:pPr>
      <w:r>
        <w:t>iptables -I OUTPUT -p tcp –sport 81 -j ACCEPT</w:t>
      </w:r>
    </w:p>
    <w:p w14:paraId="48AD9AD1" w14:textId="77777777" w:rsidR="003C336F" w:rsidRDefault="0054577F">
      <w:pPr>
        <w:pStyle w:val="a0"/>
      </w:pPr>
      <w:r>
        <w:t>Можно было бы также отключить фильтр командами:</w:t>
      </w:r>
    </w:p>
    <w:p w14:paraId="47191B4B" w14:textId="77777777" w:rsidR="003C336F" w:rsidRDefault="0054577F">
      <w:pPr>
        <w:pStyle w:val="a0"/>
      </w:pPr>
      <w:r>
        <w:t>iptables -F</w:t>
      </w:r>
    </w:p>
    <w:p w14:paraId="2938DE25" w14:textId="77777777" w:rsidR="003C336F" w:rsidRDefault="0054577F">
      <w:pPr>
        <w:pStyle w:val="a0"/>
      </w:pPr>
      <w:r>
        <w:t>iptables -P INPUT ACCEPT iptables -P OUTPUT ACCEPT</w:t>
      </w:r>
    </w:p>
    <w:p w14:paraId="05AEF960" w14:textId="77777777" w:rsidR="003C336F" w:rsidRDefault="0054577F">
      <w:pPr>
        <w:pStyle w:val="2"/>
      </w:pPr>
      <w:bookmarkStart w:id="18" w:name="X6abfe091ba8ddb04dfd2d28fb3ead857d22ebf8"/>
      <w:bookmarkStart w:id="19" w:name="_Toc88869448"/>
      <w:bookmarkEnd w:id="14"/>
      <w:r>
        <w:t>Выполнение основн</w:t>
      </w:r>
      <w:r>
        <w:t>ой частии лабораторной работы</w:t>
      </w:r>
      <w:bookmarkEnd w:id="19"/>
    </w:p>
    <w:p w14:paraId="24A199BD" w14:textId="77777777" w:rsidR="003C336F" w:rsidRDefault="0054577F">
      <w:pPr>
        <w:numPr>
          <w:ilvl w:val="0"/>
          <w:numId w:val="3"/>
        </w:numPr>
      </w:pPr>
      <w:r>
        <w:t>Вошла в систему с полученными учётными данными и убедилась, что SELinux работает в режиме enforcing политики targeted с помощью команд getenforce и sestatus (рис.3).</w:t>
      </w:r>
    </w:p>
    <w:p w14:paraId="6693B489" w14:textId="77777777" w:rsidR="003C336F" w:rsidRDefault="0054577F">
      <w:pPr>
        <w:pStyle w:val="CaptionedFigure"/>
        <w:numPr>
          <w:ilvl w:val="0"/>
          <w:numId w:val="1"/>
        </w:numPr>
      </w:pPr>
      <w:bookmarkStart w:id="20" w:name="fig:003"/>
      <w:r>
        <w:rPr>
          <w:noProof/>
        </w:rPr>
        <w:drawing>
          <wp:inline distT="0" distB="0" distL="0" distR="0" wp14:anchorId="67416F31" wp14:editId="54538F34">
            <wp:extent cx="5334000" cy="1729739"/>
            <wp:effectExtent l="0" t="0" r="0" b="0"/>
            <wp:docPr id="3" name="Picture" descr="Figure 3: рис.3. Команды getenforce и sestatu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4B81D38B" w14:textId="77777777" w:rsidR="003C336F" w:rsidRDefault="0054577F">
      <w:pPr>
        <w:pStyle w:val="ImageCaption"/>
        <w:numPr>
          <w:ilvl w:val="0"/>
          <w:numId w:val="1"/>
        </w:numPr>
      </w:pPr>
      <w:r>
        <w:t>Figure 3: рис.3. Команды getenforce и sestatus.</w:t>
      </w:r>
    </w:p>
    <w:p w14:paraId="4E9D6B4A" w14:textId="77777777" w:rsidR="003C336F" w:rsidRDefault="0054577F">
      <w:pPr>
        <w:numPr>
          <w:ilvl w:val="0"/>
          <w:numId w:val="3"/>
        </w:numPr>
      </w:pPr>
      <w:r>
        <w:t>Обратилась к веб-серверу, запущенному на</w:t>
      </w:r>
      <w:r>
        <w:t xml:space="preserve"> нашем компьютере, и убедимся, что последний работает: service httpd status (рис. 4).</w:t>
      </w:r>
    </w:p>
    <w:p w14:paraId="0829D006" w14:textId="77777777" w:rsidR="003C336F" w:rsidRDefault="0054577F">
      <w:pPr>
        <w:pStyle w:val="CaptionedFigure"/>
        <w:numPr>
          <w:ilvl w:val="0"/>
          <w:numId w:val="1"/>
        </w:numPr>
      </w:pPr>
      <w:bookmarkStart w:id="21" w:name="fig:004"/>
      <w:r>
        <w:rPr>
          <w:noProof/>
        </w:rPr>
        <w:lastRenderedPageBreak/>
        <w:drawing>
          <wp:inline distT="0" distB="0" distL="0" distR="0" wp14:anchorId="24A9A704" wp14:editId="1B79183A">
            <wp:extent cx="5334000" cy="3060806"/>
            <wp:effectExtent l="0" t="0" r="0" b="0"/>
            <wp:docPr id="4" name="Picture" descr="Figure 4: рис.4. service httpd statu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471E3D5D" w14:textId="77777777" w:rsidR="003C336F" w:rsidRDefault="0054577F">
      <w:pPr>
        <w:pStyle w:val="ImageCaption"/>
        <w:numPr>
          <w:ilvl w:val="0"/>
          <w:numId w:val="1"/>
        </w:numPr>
      </w:pPr>
      <w:r>
        <w:t>Figure 4: рис.4. service httpd status</w:t>
      </w:r>
    </w:p>
    <w:p w14:paraId="6E24E1B0" w14:textId="77777777" w:rsidR="003C336F" w:rsidRDefault="0054577F">
      <w:pPr>
        <w:numPr>
          <w:ilvl w:val="0"/>
          <w:numId w:val="3"/>
        </w:numPr>
      </w:pPr>
      <w:r>
        <w:t>Нашла веб-сервер Apache в списке процессов, определила его контекст безопасности, используя команду ps auxZ | grep httpd (рис. 5).</w:t>
      </w:r>
    </w:p>
    <w:p w14:paraId="17F31307" w14:textId="77777777" w:rsidR="003C336F" w:rsidRDefault="0054577F">
      <w:pPr>
        <w:pStyle w:val="CaptionedFigure"/>
        <w:numPr>
          <w:ilvl w:val="0"/>
          <w:numId w:val="1"/>
        </w:numPr>
      </w:pPr>
      <w:bookmarkStart w:id="22" w:name="fig:005"/>
      <w:r>
        <w:rPr>
          <w:noProof/>
        </w:rPr>
        <w:drawing>
          <wp:inline distT="0" distB="0" distL="0" distR="0" wp14:anchorId="0FA31F66" wp14:editId="7FF8339D">
            <wp:extent cx="5334000" cy="858571"/>
            <wp:effectExtent l="0" t="0" r="0" b="0"/>
            <wp:docPr id="5" name="Picture" descr="Figure 5: рис.5. Команда ps auxZ | grep httpd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632DB135" w14:textId="77777777" w:rsidR="003C336F" w:rsidRDefault="0054577F">
      <w:pPr>
        <w:pStyle w:val="ImageCaption"/>
        <w:numPr>
          <w:ilvl w:val="0"/>
          <w:numId w:val="1"/>
        </w:numPr>
      </w:pPr>
      <w:r>
        <w:t>Figure 5: рис.5. Команда ps auxZ | grep httpd.</w:t>
      </w:r>
    </w:p>
    <w:p w14:paraId="6AF42AE6" w14:textId="77777777" w:rsidR="003C336F" w:rsidRDefault="0054577F">
      <w:pPr>
        <w:pStyle w:val="FirstParagraph"/>
      </w:pPr>
      <w:r>
        <w:t>В моём случае процесс запущен на домене httpd_t.</w:t>
      </w:r>
    </w:p>
    <w:p w14:paraId="341EA1EE" w14:textId="77777777" w:rsidR="003C336F" w:rsidRDefault="0054577F">
      <w:pPr>
        <w:numPr>
          <w:ilvl w:val="0"/>
          <w:numId w:val="4"/>
        </w:numPr>
      </w:pPr>
      <w:r>
        <w:t>Посмотрела текущее состояние переключателей SELinux для Apache с помощью команды sestatus –b | grep httpd (рис. 6).</w:t>
      </w:r>
    </w:p>
    <w:p w14:paraId="1637025A" w14:textId="77777777" w:rsidR="003C336F" w:rsidRDefault="0054577F">
      <w:pPr>
        <w:pStyle w:val="CaptionedFigure"/>
        <w:numPr>
          <w:ilvl w:val="0"/>
          <w:numId w:val="1"/>
        </w:numPr>
      </w:pPr>
      <w:bookmarkStart w:id="23" w:name="fig:006"/>
      <w:r>
        <w:rPr>
          <w:noProof/>
        </w:rPr>
        <w:lastRenderedPageBreak/>
        <w:drawing>
          <wp:inline distT="0" distB="0" distL="0" distR="0" wp14:anchorId="6FE10AA3" wp14:editId="2762121E">
            <wp:extent cx="5334000" cy="3768658"/>
            <wp:effectExtent l="0" t="0" r="0" b="0"/>
            <wp:docPr id="6" name="Picture" descr="Figure 6: рис.6. Команда sestatus –b | grep httpd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5761F6D5" w14:textId="77777777" w:rsidR="003C336F" w:rsidRDefault="0054577F">
      <w:pPr>
        <w:pStyle w:val="ImageCaption"/>
        <w:numPr>
          <w:ilvl w:val="0"/>
          <w:numId w:val="1"/>
        </w:numPr>
      </w:pPr>
      <w:r>
        <w:t xml:space="preserve">Figure 6: рис.6. Команда sestatus –b | </w:t>
      </w:r>
      <w:r>
        <w:t>grep httpd.</w:t>
      </w:r>
    </w:p>
    <w:p w14:paraId="644735CC" w14:textId="77777777" w:rsidR="003C336F" w:rsidRDefault="0054577F">
      <w:pPr>
        <w:pStyle w:val="FirstParagraph"/>
      </w:pPr>
      <w:r>
        <w:t>Наглядно видно, что многие из переключателей находятся в положении «off».</w:t>
      </w:r>
    </w:p>
    <w:p w14:paraId="1AE7CCF2" w14:textId="77777777" w:rsidR="003C336F" w:rsidRDefault="0054577F">
      <w:pPr>
        <w:pStyle w:val="Compact"/>
        <w:numPr>
          <w:ilvl w:val="0"/>
          <w:numId w:val="5"/>
        </w:numPr>
      </w:pPr>
      <w:r>
        <w:t>Посмотрела статистику по политике с помощью команды seinfo, также определила множество пользователей, ролей и типов. (рис. 7)</w:t>
      </w:r>
    </w:p>
    <w:p w14:paraId="49AE20BA" w14:textId="77777777" w:rsidR="003C336F" w:rsidRDefault="0054577F">
      <w:pPr>
        <w:pStyle w:val="FirstParagraph"/>
      </w:pPr>
      <w:r>
        <w:t xml:space="preserve">Замечу, что для выполнения команды пришлось </w:t>
      </w:r>
      <w:r>
        <w:t>выполнить установку setools-console</w:t>
      </w:r>
    </w:p>
    <w:p w14:paraId="382A5DFB" w14:textId="77777777" w:rsidR="003C336F" w:rsidRDefault="0054577F">
      <w:pPr>
        <w:pStyle w:val="CaptionedFigure"/>
      </w:pPr>
      <w:bookmarkStart w:id="24" w:name="fig:007"/>
      <w:r>
        <w:rPr>
          <w:noProof/>
        </w:rPr>
        <w:lastRenderedPageBreak/>
        <w:drawing>
          <wp:inline distT="0" distB="0" distL="0" distR="0" wp14:anchorId="785DC8F6" wp14:editId="40F36AD2">
            <wp:extent cx="5334000" cy="3558192"/>
            <wp:effectExtent l="0" t="0" r="0" b="0"/>
            <wp:docPr id="7" name="Picture" descr="Figure 7: рис.7. Команда seinf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4C643AED" w14:textId="77777777" w:rsidR="003C336F" w:rsidRDefault="0054577F">
      <w:pPr>
        <w:pStyle w:val="ImageCaption"/>
      </w:pPr>
      <w:r>
        <w:t>Figure 7: рис.7. Команда seinfo.</w:t>
      </w:r>
    </w:p>
    <w:p w14:paraId="3C3580A5" w14:textId="77777777" w:rsidR="003C336F" w:rsidRDefault="0054577F">
      <w:pPr>
        <w:pStyle w:val="a0"/>
      </w:pPr>
      <w:r>
        <w:t>Из рисунка наглядно видно, что пользователей: 8, ролей: 14, типов: 4793.</w:t>
      </w:r>
    </w:p>
    <w:p w14:paraId="6B951F04" w14:textId="77777777" w:rsidR="003C336F" w:rsidRDefault="0054577F">
      <w:pPr>
        <w:numPr>
          <w:ilvl w:val="0"/>
          <w:numId w:val="6"/>
        </w:numPr>
      </w:pPr>
      <w:r>
        <w:t>Определила тип файлов и поддиректорий, находящихся в директории /var/www с помощью команды ls -lZ /var/www (рис.</w:t>
      </w:r>
      <w:r>
        <w:t xml:space="preserve"> 8).</w:t>
      </w:r>
    </w:p>
    <w:p w14:paraId="52D3DDEE" w14:textId="77777777" w:rsidR="003C336F" w:rsidRDefault="0054577F">
      <w:pPr>
        <w:numPr>
          <w:ilvl w:val="0"/>
          <w:numId w:val="6"/>
        </w:numPr>
      </w:pPr>
      <w:r>
        <w:t>Определила тип файлов, находящихся в директории /var/www/html с помощью команды ls –lZ /var/www/html (рис. 8). Директория оказалась пустой</w:t>
      </w:r>
    </w:p>
    <w:p w14:paraId="24F5C882" w14:textId="77777777" w:rsidR="003C336F" w:rsidRDefault="0054577F">
      <w:pPr>
        <w:pStyle w:val="CaptionedFigure"/>
        <w:numPr>
          <w:ilvl w:val="0"/>
          <w:numId w:val="1"/>
        </w:numPr>
      </w:pPr>
      <w:bookmarkStart w:id="25" w:name="fig:008"/>
      <w:r>
        <w:rPr>
          <w:noProof/>
        </w:rPr>
        <w:drawing>
          <wp:inline distT="0" distB="0" distL="0" distR="0" wp14:anchorId="5555D207" wp14:editId="58674B48">
            <wp:extent cx="5334000" cy="668455"/>
            <wp:effectExtent l="0" t="0" r="0" b="0"/>
            <wp:docPr id="8" name="Picture" descr="Figure 8: рис.8. Программа readfile.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0419DCED" w14:textId="77777777" w:rsidR="003C336F" w:rsidRDefault="0054577F">
      <w:pPr>
        <w:pStyle w:val="ImageCaption"/>
        <w:numPr>
          <w:ilvl w:val="0"/>
          <w:numId w:val="1"/>
        </w:numPr>
      </w:pPr>
      <w:r>
        <w:t>Figure 8: рис.8. Программа readfile.c</w:t>
      </w:r>
    </w:p>
    <w:p w14:paraId="6F3D1E53" w14:textId="77777777" w:rsidR="003C336F" w:rsidRDefault="0054577F">
      <w:pPr>
        <w:numPr>
          <w:ilvl w:val="0"/>
          <w:numId w:val="6"/>
        </w:numPr>
      </w:pPr>
      <w:r>
        <w:t>Определила круг пользователей, которым разрешено создание файлов в дирек</w:t>
      </w:r>
      <w:r>
        <w:t>тории /var/www/html (рис. 9).</w:t>
      </w:r>
    </w:p>
    <w:p w14:paraId="16C15921" w14:textId="77777777" w:rsidR="003C336F" w:rsidRDefault="0054577F">
      <w:pPr>
        <w:pStyle w:val="FirstParagraph"/>
      </w:pPr>
      <w:r>
        <w:t>Я выполнила команду touch, команду создания файла, для каждого пользователя. Таким образом я опытным путёи определила, что только суперпользователь может создать файл в данной директории.</w:t>
      </w:r>
    </w:p>
    <w:p w14:paraId="12850DF3" w14:textId="77777777" w:rsidR="003C336F" w:rsidRDefault="0054577F">
      <w:pPr>
        <w:pStyle w:val="CaptionedFigure"/>
      </w:pPr>
      <w:bookmarkStart w:id="26" w:name="fig:009"/>
      <w:r>
        <w:rPr>
          <w:noProof/>
        </w:rPr>
        <w:lastRenderedPageBreak/>
        <w:drawing>
          <wp:inline distT="0" distB="0" distL="0" distR="0" wp14:anchorId="0DBFE2D9" wp14:editId="156E6292">
            <wp:extent cx="5334000" cy="3473154"/>
            <wp:effectExtent l="0" t="0" r="0" b="0"/>
            <wp:docPr id="9" name="Picture" descr="Figure 9: рис.9. Определение пользователей, которым разрешено создание файлов в директории /var/www/htm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1574D748" w14:textId="77777777" w:rsidR="003C336F" w:rsidRDefault="0054577F">
      <w:pPr>
        <w:pStyle w:val="ImageCaption"/>
      </w:pPr>
      <w:r>
        <w:t>Figure 9: рис.9. Определение пользователей, которым разрешено создание файлов в директории /var/www/html.</w:t>
      </w:r>
    </w:p>
    <w:p w14:paraId="3E739AE1" w14:textId="77777777" w:rsidR="003C336F" w:rsidRDefault="0054577F">
      <w:pPr>
        <w:pStyle w:val="Compact"/>
        <w:numPr>
          <w:ilvl w:val="0"/>
          <w:numId w:val="7"/>
        </w:numPr>
      </w:pPr>
      <w:r>
        <w:t>Создала от имени суперпользователя html-файл /var/www/html/test.html следующего содержания (рис. 10):</w:t>
      </w:r>
    </w:p>
    <w:p w14:paraId="74098CA4" w14:textId="77777777" w:rsidR="003C336F" w:rsidRDefault="0054577F">
      <w:pPr>
        <w:pStyle w:val="FirstParagraph"/>
      </w:pPr>
      <w:r>
        <w:t>test</w:t>
      </w:r>
    </w:p>
    <w:p w14:paraId="2D6566CA" w14:textId="77777777" w:rsidR="003C336F" w:rsidRDefault="0054577F">
      <w:pPr>
        <w:pStyle w:val="CaptionedFigure"/>
      </w:pPr>
      <w:bookmarkStart w:id="27" w:name="fig:010"/>
      <w:r>
        <w:rPr>
          <w:noProof/>
        </w:rPr>
        <w:drawing>
          <wp:inline distT="0" distB="0" distL="0" distR="0" wp14:anchorId="46C8364F" wp14:editId="09D8422E">
            <wp:extent cx="5334000" cy="2965123"/>
            <wp:effectExtent l="0" t="0" r="0" b="0"/>
            <wp:docPr id="10" name="Picture" descr="Figure 10: рис.10. html-файл /var/www/html/test.htm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26252CED" w14:textId="77777777" w:rsidR="003C336F" w:rsidRDefault="0054577F">
      <w:pPr>
        <w:pStyle w:val="ImageCaption"/>
      </w:pPr>
      <w:r>
        <w:t>Figure 10: рис.10. html-файл /var/www/htm</w:t>
      </w:r>
      <w:r>
        <w:t>l/test.html.</w:t>
      </w:r>
    </w:p>
    <w:p w14:paraId="7B3935E5" w14:textId="77777777" w:rsidR="003C336F" w:rsidRDefault="0054577F">
      <w:pPr>
        <w:pStyle w:val="Compact"/>
        <w:numPr>
          <w:ilvl w:val="0"/>
          <w:numId w:val="8"/>
        </w:numPr>
      </w:pPr>
      <w:r>
        <w:t>Проверила контекст созданного файла (рис. 11).</w:t>
      </w:r>
    </w:p>
    <w:p w14:paraId="5CD57C10" w14:textId="77777777" w:rsidR="003C336F" w:rsidRDefault="0054577F">
      <w:pPr>
        <w:pStyle w:val="FirstParagraph"/>
      </w:pPr>
      <w:r>
        <w:lastRenderedPageBreak/>
        <w:t>Контекст, присваиваемый по умолчанию вновь созданным файлам в директории /var/www/html: unconfined_u:object_r:httpd_sys_content_t</w:t>
      </w:r>
    </w:p>
    <w:p w14:paraId="050564FB" w14:textId="77777777" w:rsidR="003C336F" w:rsidRDefault="0054577F">
      <w:pPr>
        <w:pStyle w:val="CaptionedFigure"/>
      </w:pPr>
      <w:bookmarkStart w:id="28" w:name="fig:011"/>
      <w:r>
        <w:rPr>
          <w:noProof/>
        </w:rPr>
        <w:drawing>
          <wp:inline distT="0" distB="0" distL="0" distR="0" wp14:anchorId="486F8B25" wp14:editId="7A39D943">
            <wp:extent cx="5334000" cy="1126389"/>
            <wp:effectExtent l="0" t="0" r="0" b="0"/>
            <wp:docPr id="11" name="Picture" descr="Figure 11: рис.11. Контекст созданного файл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3AFFABA1" w14:textId="77777777" w:rsidR="003C336F" w:rsidRDefault="0054577F">
      <w:pPr>
        <w:pStyle w:val="ImageCaption"/>
      </w:pPr>
      <w:r>
        <w:t>Figure 11: рис.11. Контекст созданного файла.</w:t>
      </w:r>
    </w:p>
    <w:p w14:paraId="7D680D09" w14:textId="77777777" w:rsidR="003C336F" w:rsidRDefault="0054577F">
      <w:pPr>
        <w:pStyle w:val="Compact"/>
        <w:numPr>
          <w:ilvl w:val="0"/>
          <w:numId w:val="9"/>
        </w:numPr>
      </w:pPr>
      <w:r>
        <w:t>Обратилась к файлу через веб-сервер, введя в браузере firefox адрес: http://127.0.0.1/test.html. Убедилась, что файл был успешно отображен (рис. 12).</w:t>
      </w:r>
    </w:p>
    <w:p w14:paraId="1BC91266" w14:textId="77777777" w:rsidR="003C336F" w:rsidRDefault="0054577F">
      <w:pPr>
        <w:pStyle w:val="CaptionedFigure"/>
      </w:pPr>
      <w:bookmarkStart w:id="29" w:name="fig:012"/>
      <w:r>
        <w:rPr>
          <w:noProof/>
        </w:rPr>
        <w:drawing>
          <wp:inline distT="0" distB="0" distL="0" distR="0" wp14:anchorId="1850E2D7" wp14:editId="721B238D">
            <wp:extent cx="5334000" cy="1061064"/>
            <wp:effectExtent l="0" t="0" r="0" b="0"/>
            <wp:docPr id="12" name="Picture" descr="Figure 12: рис.12. http://127.0.0.1/test.htm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0BD39DE9" w14:textId="77777777" w:rsidR="003C336F" w:rsidRDefault="0054577F">
      <w:pPr>
        <w:pStyle w:val="ImageCaption"/>
      </w:pPr>
      <w:r>
        <w:t>Figure 12: рис.12. http://127.0.0.1/test.html.</w:t>
      </w:r>
    </w:p>
    <w:p w14:paraId="505DB8BA" w14:textId="77777777" w:rsidR="003C336F" w:rsidRDefault="0054577F">
      <w:pPr>
        <w:pStyle w:val="Compact"/>
        <w:numPr>
          <w:ilvl w:val="0"/>
          <w:numId w:val="10"/>
        </w:numPr>
      </w:pPr>
      <w:r>
        <w:t>Изучила справку man httpd_selinux и выяснила, какие конте</w:t>
      </w:r>
      <w:r>
        <w:t>ксты файлов определены для httpd и сопоставим их с типом файла test.html. Проверила контекст файла командой ls –Z /var/www/html/test.html (рис. 13).</w:t>
      </w:r>
    </w:p>
    <w:p w14:paraId="3684A38B" w14:textId="77777777" w:rsidR="003C336F" w:rsidRDefault="0054577F">
      <w:pPr>
        <w:pStyle w:val="FirstParagraph"/>
      </w:pPr>
      <w:r>
        <w:t>Т.к. по умолчанию пользователи CentOS являются свободными (unconfined) от типа, созданному нами файлу test.</w:t>
      </w:r>
      <w:r>
        <w:t>html был сопоставлен SELinux, пользователь unconfined_u. Это первая часть контекста.</w:t>
      </w:r>
    </w:p>
    <w:p w14:paraId="1982DB86" w14:textId="77777777" w:rsidR="003C336F" w:rsidRDefault="0054577F">
      <w:pPr>
        <w:pStyle w:val="a0"/>
      </w:pPr>
      <w:r>
        <w:t>Далее политика ролевого разделения доступа RBAC используется процессами, но не файлами, поэтому роли не имеют никакого значения для файлов. Роль object_r используется по у</w:t>
      </w:r>
      <w:r>
        <w:t>молчанию для файлов на «постоянных» носителях и на сетевых файловых системах.</w:t>
      </w:r>
    </w:p>
    <w:p w14:paraId="4C2C56DB" w14:textId="77777777" w:rsidR="003C336F" w:rsidRDefault="0054577F">
      <w:pPr>
        <w:pStyle w:val="a0"/>
      </w:pPr>
      <w:r>
        <w:t>Тип httpd_sys_content_t позволяет процессу httpd получить доступ к файлу. Благодаря наличию последнего типа мы получили доступ к файлу при обращении к нему через браузер.</w:t>
      </w:r>
    </w:p>
    <w:p w14:paraId="5C0CEBB8" w14:textId="77777777" w:rsidR="003C336F" w:rsidRDefault="0054577F">
      <w:pPr>
        <w:pStyle w:val="Compact"/>
        <w:numPr>
          <w:ilvl w:val="0"/>
          <w:numId w:val="11"/>
        </w:numPr>
      </w:pPr>
      <w:r>
        <w:t>Изменил</w:t>
      </w:r>
      <w:r>
        <w:t>а контекст файла /var/www/html/test.html с httpd_sys_content_t на другой, к которому процесс httpd не должен иметь доступа, в нашем случае, на samba_share_t и проверила изменения (рис. 13).</w:t>
      </w:r>
    </w:p>
    <w:p w14:paraId="76BBDBB7" w14:textId="77777777" w:rsidR="003C336F" w:rsidRDefault="0054577F">
      <w:pPr>
        <w:pStyle w:val="CaptionedFigure"/>
      </w:pPr>
      <w:bookmarkStart w:id="30" w:name="fig:013"/>
      <w:r>
        <w:rPr>
          <w:noProof/>
        </w:rPr>
        <w:drawing>
          <wp:inline distT="0" distB="0" distL="0" distR="0" wp14:anchorId="162FC313" wp14:editId="415B6447">
            <wp:extent cx="5334000" cy="689636"/>
            <wp:effectExtent l="0" t="0" r="0" b="0"/>
            <wp:docPr id="13" name="Picture" descr="Figure 13: рис.13. Работа с контекстом файла /var/www/html/test.htm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1FE8EE93" w14:textId="77777777" w:rsidR="003C336F" w:rsidRDefault="0054577F">
      <w:pPr>
        <w:pStyle w:val="ImageCaption"/>
      </w:pPr>
      <w:r>
        <w:t>Figure 13: рис.13. Работа с контекстом файла /var/www/html/test.</w:t>
      </w:r>
      <w:r>
        <w:t>html.</w:t>
      </w:r>
    </w:p>
    <w:p w14:paraId="461530E1" w14:textId="77777777" w:rsidR="003C336F" w:rsidRDefault="0054577F">
      <w:pPr>
        <w:pStyle w:val="Compact"/>
        <w:numPr>
          <w:ilvl w:val="0"/>
          <w:numId w:val="12"/>
        </w:numPr>
      </w:pPr>
      <w:r>
        <w:lastRenderedPageBreak/>
        <w:t>Попробовала еще раз получить доступ к файлу через веб-сервер, введя в браузере firefox адрес http://127.0.0.1/test.html. Но получила сообщение об ошибке (рис. 14).</w:t>
      </w:r>
    </w:p>
    <w:p w14:paraId="3600F969" w14:textId="77777777" w:rsidR="003C336F" w:rsidRDefault="0054577F">
      <w:pPr>
        <w:pStyle w:val="CaptionedFigure"/>
      </w:pPr>
      <w:bookmarkStart w:id="31" w:name="fig:014"/>
      <w:r>
        <w:rPr>
          <w:noProof/>
        </w:rPr>
        <w:drawing>
          <wp:inline distT="0" distB="0" distL="0" distR="0" wp14:anchorId="6A22D05B" wp14:editId="54A027B9">
            <wp:extent cx="5334000" cy="1232025"/>
            <wp:effectExtent l="0" t="0" r="0" b="0"/>
            <wp:docPr id="14" name="Picture" descr="Figure 14: рис.14. http://127.0.0.1/test.html при контексте samba_share_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14:paraId="5E6D0A88" w14:textId="77777777" w:rsidR="003C336F" w:rsidRDefault="0054577F">
      <w:pPr>
        <w:pStyle w:val="ImageCaption"/>
      </w:pPr>
      <w:r>
        <w:t>Figure 14: рис.14. http://127.0.0.1/test.html при контексте samba_share_t.</w:t>
      </w:r>
    </w:p>
    <w:p w14:paraId="1839F7FF" w14:textId="77777777" w:rsidR="003C336F" w:rsidRDefault="0054577F">
      <w:pPr>
        <w:pStyle w:val="Compact"/>
        <w:numPr>
          <w:ilvl w:val="0"/>
          <w:numId w:val="13"/>
        </w:numPr>
      </w:pPr>
      <w:r>
        <w:t>Проанализ</w:t>
      </w:r>
      <w:r>
        <w:t>ировала ситуацию, просмотрев log-файлы веб-сервера Apache, системный log-файл и audit.log при условии уже запущенных процессов setroubleshootd и audtd (рис. 15).</w:t>
      </w:r>
    </w:p>
    <w:p w14:paraId="02EBBD65" w14:textId="77777777" w:rsidR="003C336F" w:rsidRDefault="0054577F">
      <w:pPr>
        <w:pStyle w:val="CaptionedFigure"/>
      </w:pPr>
      <w:bookmarkStart w:id="32" w:name="fig:015"/>
      <w:r>
        <w:rPr>
          <w:noProof/>
        </w:rPr>
        <w:drawing>
          <wp:inline distT="0" distB="0" distL="0" distR="0" wp14:anchorId="1F20B6EE" wp14:editId="45169051">
            <wp:extent cx="5334000" cy="2928470"/>
            <wp:effectExtent l="0" t="0" r="0" b="0"/>
            <wp:docPr id="15" name="Picture" descr="Figure 15: рис.15. Просмотр log-файлы веб-сервера Apach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14:paraId="28CD714F" w14:textId="77777777" w:rsidR="003C336F" w:rsidRDefault="0054577F">
      <w:pPr>
        <w:pStyle w:val="ImageCaption"/>
      </w:pPr>
      <w:r>
        <w:t>Figure 15: рис.15. Просмотр log-файлы веб-сервера Apache.</w:t>
      </w:r>
    </w:p>
    <w:p w14:paraId="6C809E38" w14:textId="77777777" w:rsidR="003C336F" w:rsidRDefault="0054577F">
      <w:pPr>
        <w:pStyle w:val="a0"/>
      </w:pPr>
      <w:r>
        <w:t>Исходя из log-файлов, мы можем заметить, что проблема в измененном контексте на шаге 13, т.к. процесс httpd не имеет доступа на samba_share_t. В системе оказались запущены процессы setroubleshootd и</w:t>
      </w:r>
      <w:r>
        <w:t xml:space="preserve"> audtd, поэтому ошибки, связанные с измененным контекстом, также есть в файле /var/log/audit/audit.log.</w:t>
      </w:r>
    </w:p>
    <w:p w14:paraId="1D42B5DE" w14:textId="77777777" w:rsidR="003C336F" w:rsidRDefault="0054577F">
      <w:pPr>
        <w:pStyle w:val="Compact"/>
        <w:numPr>
          <w:ilvl w:val="0"/>
          <w:numId w:val="14"/>
        </w:numPr>
      </w:pPr>
      <w:r>
        <w:t>Попробовала запустить веб-сервер Apache на прослушивание TCP-порта 81 (а не 80, как рекомендует IANA и прописано в /etc/services), заменив в файле /etc/</w:t>
      </w:r>
      <w:r>
        <w:t>httpd/conf/httpd.conf строчку Listen 80 на Listen 81 (рис. 16).</w:t>
      </w:r>
    </w:p>
    <w:p w14:paraId="2347D24D" w14:textId="77777777" w:rsidR="003C336F" w:rsidRDefault="0054577F">
      <w:pPr>
        <w:pStyle w:val="CaptionedFigure"/>
      </w:pPr>
      <w:bookmarkStart w:id="33" w:name="fig:016"/>
      <w:r>
        <w:rPr>
          <w:noProof/>
        </w:rPr>
        <w:lastRenderedPageBreak/>
        <w:drawing>
          <wp:inline distT="0" distB="0" distL="0" distR="0" wp14:anchorId="0DAB54B0" wp14:editId="00DC8E93">
            <wp:extent cx="5334000" cy="2979009"/>
            <wp:effectExtent l="0" t="0" r="0" b="0"/>
            <wp:docPr id="16" name="Picture" descr="Figure 16: рис.16. Просмотр log-файлы веб-сервера Apach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155BA6D9" w14:textId="77777777" w:rsidR="003C336F" w:rsidRDefault="0054577F">
      <w:pPr>
        <w:pStyle w:val="ImageCaption"/>
      </w:pPr>
      <w:r>
        <w:t>Figure 16: рис.16. Просмотр log-файлы веб-сервера Apache.</w:t>
      </w:r>
    </w:p>
    <w:p w14:paraId="781C8242" w14:textId="77777777" w:rsidR="003C336F" w:rsidRDefault="0054577F">
      <w:pPr>
        <w:pStyle w:val="Compact"/>
        <w:numPr>
          <w:ilvl w:val="0"/>
          <w:numId w:val="15"/>
        </w:numPr>
      </w:pPr>
      <w:r>
        <w:t>Перезапустила веб-сервер Apache и попробовала обратиться к файлу через веб-сервер, введя в браузере firefox адрес http://127.0.0.1/t</w:t>
      </w:r>
      <w:r>
        <w:t>est.html (рис. 17, 18).</w:t>
      </w:r>
    </w:p>
    <w:p w14:paraId="78BE1D5A" w14:textId="77777777" w:rsidR="003C336F" w:rsidRDefault="0054577F">
      <w:pPr>
        <w:pStyle w:val="CaptionedFigure"/>
      </w:pPr>
      <w:bookmarkStart w:id="34" w:name="fig:017"/>
      <w:r>
        <w:rPr>
          <w:noProof/>
        </w:rPr>
        <w:drawing>
          <wp:inline distT="0" distB="0" distL="0" distR="0" wp14:anchorId="28565E71" wp14:editId="1471E202">
            <wp:extent cx="5334000" cy="2439400"/>
            <wp:effectExtent l="0" t="0" r="0" b="0"/>
            <wp:docPr id="17" name="Picture" descr="Figure 17: рис.17. Перезапуск веб-сервера Apach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14:paraId="3078FDCF" w14:textId="77777777" w:rsidR="003C336F" w:rsidRDefault="0054577F">
      <w:pPr>
        <w:pStyle w:val="ImageCaption"/>
      </w:pPr>
      <w:r>
        <w:t>Figure 17: рис.17. Перезапуск веб-сервера Apache.</w:t>
      </w:r>
    </w:p>
    <w:p w14:paraId="2CADA845" w14:textId="77777777" w:rsidR="003C336F" w:rsidRDefault="0054577F">
      <w:pPr>
        <w:pStyle w:val="CaptionedFigure"/>
      </w:pPr>
      <w:bookmarkStart w:id="35" w:name="fig:018"/>
      <w:r>
        <w:rPr>
          <w:noProof/>
        </w:rPr>
        <w:lastRenderedPageBreak/>
        <w:drawing>
          <wp:inline distT="0" distB="0" distL="0" distR="0" wp14:anchorId="6FF8143E" wp14:editId="1B2D88D9">
            <wp:extent cx="5334000" cy="2862962"/>
            <wp:effectExtent l="0" t="0" r="0" b="0"/>
            <wp:docPr id="18" name="Picture" descr="Figure 18: рис.18. http://127.0.0.1/test.html при Listen 8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14:paraId="1D1D3024" w14:textId="77777777" w:rsidR="003C336F" w:rsidRDefault="0054577F">
      <w:pPr>
        <w:pStyle w:val="ImageCaption"/>
      </w:pPr>
      <w:r>
        <w:t>Figure 18: рис.18. http://127.0.0.1/test.html при Listen 81.</w:t>
      </w:r>
    </w:p>
    <w:p w14:paraId="03CC9D17" w14:textId="77777777" w:rsidR="003C336F" w:rsidRDefault="0054577F">
      <w:pPr>
        <w:pStyle w:val="a0"/>
      </w:pPr>
      <w:r>
        <w:t>Из того, что при запуске файла через браузер появилась ошибка, можно сделать предположение, что в списках портов, раб</w:t>
      </w:r>
      <w:r>
        <w:t>отающих с веб-сервером Apache, отсутствует порт 81.</w:t>
      </w:r>
    </w:p>
    <w:p w14:paraId="5BB31DD2" w14:textId="77777777" w:rsidR="003C336F" w:rsidRDefault="0054577F">
      <w:pPr>
        <w:numPr>
          <w:ilvl w:val="0"/>
          <w:numId w:val="16"/>
        </w:numPr>
      </w:pPr>
      <w:r>
        <w:t>Проанализировала log-файлы: tail –n1 /var/log/messages и просмотрела файлы /var/log/http/error_log, /var/log/http/access_log и /var/log/audit/audit.log. Во всех log-файлах появились записи, кроме /var/log</w:t>
      </w:r>
      <w:r>
        <w:t>/messages.</w:t>
      </w:r>
    </w:p>
    <w:p w14:paraId="018BF069" w14:textId="77777777" w:rsidR="003C336F" w:rsidRDefault="0054577F">
      <w:pPr>
        <w:numPr>
          <w:ilvl w:val="0"/>
          <w:numId w:val="16"/>
        </w:numPr>
      </w:pPr>
      <w:r>
        <w:t>Выполнила команду semanage port –a –t http_port_t –p tcp 81 и после этого проверила список портов командой semanage port –l | grep http_port_t (рис. 19).</w:t>
      </w:r>
    </w:p>
    <w:p w14:paraId="7092ADEE" w14:textId="77777777" w:rsidR="003C336F" w:rsidRDefault="0054577F">
      <w:pPr>
        <w:pStyle w:val="CaptionedFigure"/>
      </w:pPr>
      <w:bookmarkStart w:id="36" w:name="fig:019"/>
      <w:r>
        <w:rPr>
          <w:noProof/>
        </w:rPr>
        <w:drawing>
          <wp:inline distT="0" distB="0" distL="0" distR="0" wp14:anchorId="3CE7A182" wp14:editId="1D2BC64E">
            <wp:extent cx="5334000" cy="1415427"/>
            <wp:effectExtent l="0" t="0" r="0" b="0"/>
            <wp:docPr id="19" name="Picture" descr="Figure 19: рис.19. Порт 8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14:paraId="46276FBC" w14:textId="77777777" w:rsidR="003C336F" w:rsidRDefault="0054577F">
      <w:pPr>
        <w:pStyle w:val="ImageCaption"/>
      </w:pPr>
      <w:r>
        <w:t>Figure 19: рис.19. Порт 81.</w:t>
      </w:r>
    </w:p>
    <w:p w14:paraId="71F65071" w14:textId="77777777" w:rsidR="003C336F" w:rsidRDefault="0054577F">
      <w:pPr>
        <w:pStyle w:val="a0"/>
      </w:pPr>
      <w:r>
        <w:t>Заметим, что порт 81 уже определён, и он лействительно есть в</w:t>
      </w:r>
      <w:r>
        <w:t xml:space="preserve"> списке портов, так как данный порт определён на уровне политики..</w:t>
      </w:r>
    </w:p>
    <w:p w14:paraId="1178F464" w14:textId="77777777" w:rsidR="003C336F" w:rsidRDefault="0054577F">
      <w:pPr>
        <w:numPr>
          <w:ilvl w:val="0"/>
          <w:numId w:val="17"/>
        </w:numPr>
      </w:pPr>
      <w:r>
        <w:t>Попробовала запустить веб-сервер Apache еще раз. Он успешно запустился.</w:t>
      </w:r>
    </w:p>
    <w:p w14:paraId="6844652F" w14:textId="77777777" w:rsidR="003C336F" w:rsidRDefault="0054577F">
      <w:pPr>
        <w:numPr>
          <w:ilvl w:val="0"/>
          <w:numId w:val="17"/>
        </w:numPr>
      </w:pPr>
      <w:r>
        <w:t>Вернула контекст httpd_sys_content_t к файлу /var/www/html/test.html: chcon –t httpd_sys_content_t /var/www/html/test</w:t>
      </w:r>
      <w:r>
        <w:t>.html (рис. 20).</w:t>
      </w:r>
    </w:p>
    <w:p w14:paraId="22EAB982" w14:textId="77777777" w:rsidR="003C336F" w:rsidRDefault="0054577F">
      <w:pPr>
        <w:pStyle w:val="CaptionedFigure"/>
      </w:pPr>
      <w:bookmarkStart w:id="37" w:name="fig:020"/>
      <w:r>
        <w:rPr>
          <w:noProof/>
        </w:rPr>
        <w:lastRenderedPageBreak/>
        <w:drawing>
          <wp:inline distT="0" distB="0" distL="0" distR="0" wp14:anchorId="33635C27" wp14:editId="05D31864">
            <wp:extent cx="5334000" cy="2933051"/>
            <wp:effectExtent l="0" t="0" r="0" b="0"/>
            <wp:docPr id="20" name="Picture" descr="Figure 20: рис.20. Restart и возврат контекс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14:paraId="21DB6641" w14:textId="77777777" w:rsidR="003C336F" w:rsidRDefault="0054577F">
      <w:pPr>
        <w:pStyle w:val="ImageCaption"/>
      </w:pPr>
      <w:r>
        <w:t>Figure 20: рис.20. Restart и возврат контекста.</w:t>
      </w:r>
    </w:p>
    <w:p w14:paraId="78EE7DAA" w14:textId="77777777" w:rsidR="003C336F" w:rsidRDefault="0054577F">
      <w:pPr>
        <w:pStyle w:val="a0"/>
      </w:pPr>
      <w:r>
        <w:t>После вновь попробовала получить доступ к файлу через веб-сервер, введя в браузере firefox адрес http://127.0.0.1:81/test.html (рис. 21). Увидели слово содержимое файла - слово «test».</w:t>
      </w:r>
    </w:p>
    <w:p w14:paraId="7057C97B" w14:textId="77777777" w:rsidR="003C336F" w:rsidRDefault="0054577F">
      <w:pPr>
        <w:pStyle w:val="CaptionedFigure"/>
      </w:pPr>
      <w:bookmarkStart w:id="38" w:name="fig:021"/>
      <w:r>
        <w:rPr>
          <w:noProof/>
        </w:rPr>
        <w:drawing>
          <wp:inline distT="0" distB="0" distL="0" distR="0" wp14:anchorId="0E5B6E1A" wp14:editId="649B90A4">
            <wp:extent cx="5334000" cy="1170074"/>
            <wp:effectExtent l="0" t="0" r="0" b="0"/>
            <wp:docPr id="21" name="Picture" descr="Figure 21: рис.21. http://127.0.0.1:81/test.htm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14:paraId="72D97515" w14:textId="77777777" w:rsidR="003C336F" w:rsidRDefault="0054577F">
      <w:pPr>
        <w:pStyle w:val="ImageCaption"/>
      </w:pPr>
      <w:r>
        <w:t>Fi</w:t>
      </w:r>
      <w:r>
        <w:t>gure 21: рис.21. http://127.0.0.1:81/test.html.</w:t>
      </w:r>
    </w:p>
    <w:p w14:paraId="1B6D9B25" w14:textId="77777777" w:rsidR="003C336F" w:rsidRDefault="0054577F">
      <w:pPr>
        <w:numPr>
          <w:ilvl w:val="0"/>
          <w:numId w:val="18"/>
        </w:numPr>
      </w:pPr>
      <w:r>
        <w:t>Исправила обратно конфигурационный файл apache, вернув Listen 80.</w:t>
      </w:r>
    </w:p>
    <w:p w14:paraId="56E59F4D" w14:textId="77777777" w:rsidR="003C336F" w:rsidRDefault="0054577F">
      <w:pPr>
        <w:numPr>
          <w:ilvl w:val="0"/>
          <w:numId w:val="18"/>
        </w:numPr>
      </w:pPr>
      <w:r>
        <w:t>Попробовала удалить привязку http_port_t к 81 порту: semanage port –d –t http_port_t –p tcp 81. Данную команду выполнить невозможно на моей ве</w:t>
      </w:r>
      <w:r>
        <w:t>рсии CentOS, так как порт 81 определён на уровне политики (рис. 22).</w:t>
      </w:r>
    </w:p>
    <w:p w14:paraId="421D240A" w14:textId="77777777" w:rsidR="003C336F" w:rsidRDefault="0054577F">
      <w:pPr>
        <w:pStyle w:val="CaptionedFigure"/>
      </w:pPr>
      <w:bookmarkStart w:id="39" w:name="fig:022"/>
      <w:r>
        <w:rPr>
          <w:noProof/>
        </w:rPr>
        <w:drawing>
          <wp:inline distT="0" distB="0" distL="0" distR="0" wp14:anchorId="3F08E26F" wp14:editId="52E383A8">
            <wp:extent cx="5334000" cy="751441"/>
            <wp:effectExtent l="0" t="0" r="0" b="0"/>
            <wp:docPr id="22" name="Picture" descr="Figure 22: рис.22. Удаление привязки http_port_t к 81 порту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2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14:paraId="72FC7004" w14:textId="77777777" w:rsidR="003C336F" w:rsidRDefault="0054577F">
      <w:pPr>
        <w:pStyle w:val="ImageCaption"/>
      </w:pPr>
      <w:r>
        <w:t>Figure 22: рис.22. Удаление привязки http_port_t к 81 порту.</w:t>
      </w:r>
    </w:p>
    <w:p w14:paraId="5962483B" w14:textId="77777777" w:rsidR="003C336F" w:rsidRDefault="0054577F">
      <w:pPr>
        <w:pStyle w:val="Compact"/>
        <w:numPr>
          <w:ilvl w:val="0"/>
          <w:numId w:val="19"/>
        </w:numPr>
      </w:pPr>
      <w:r>
        <w:t>Удалила файл /var/www/html/test.html: rm /var/www/html/test.html (рис. 23)</w:t>
      </w:r>
    </w:p>
    <w:p w14:paraId="2A79E629" w14:textId="77777777" w:rsidR="003C336F" w:rsidRDefault="0054577F">
      <w:pPr>
        <w:pStyle w:val="CaptionedFigure"/>
      </w:pPr>
      <w:bookmarkStart w:id="40" w:name="fig:023"/>
      <w:r>
        <w:rPr>
          <w:noProof/>
        </w:rPr>
        <w:drawing>
          <wp:inline distT="0" distB="0" distL="0" distR="0" wp14:anchorId="7D3E9ADF" wp14:editId="65C84ADB">
            <wp:extent cx="5082540" cy="449580"/>
            <wp:effectExtent l="0" t="0" r="0" b="0"/>
            <wp:docPr id="23" name="Picture" descr="Figure 23: рис.23. Удаление файла /var/www/html/test.htm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3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14:paraId="217F8DDC" w14:textId="77777777" w:rsidR="003C336F" w:rsidRDefault="0054577F">
      <w:pPr>
        <w:pStyle w:val="ImageCaption"/>
      </w:pPr>
      <w:r>
        <w:t>Figure 23: рис.23. Удаление файла /var/www/html/test.html.</w:t>
      </w:r>
    </w:p>
    <w:p w14:paraId="3571F808" w14:textId="77777777" w:rsidR="003C336F" w:rsidRDefault="0054577F">
      <w:pPr>
        <w:pStyle w:val="1"/>
      </w:pPr>
      <w:bookmarkStart w:id="41" w:name="библиография"/>
      <w:bookmarkStart w:id="42" w:name="_Toc88869449"/>
      <w:bookmarkEnd w:id="12"/>
      <w:bookmarkEnd w:id="18"/>
      <w:r>
        <w:lastRenderedPageBreak/>
        <w:t>Библиография</w:t>
      </w:r>
      <w:bookmarkEnd w:id="42"/>
    </w:p>
    <w:p w14:paraId="70450CD7" w14:textId="77777777" w:rsidR="003C336F" w:rsidRDefault="0054577F">
      <w:pPr>
        <w:numPr>
          <w:ilvl w:val="0"/>
          <w:numId w:val="20"/>
        </w:numPr>
      </w:pPr>
      <w:r>
        <w:t>ТУИС РУДН</w:t>
      </w:r>
    </w:p>
    <w:p w14:paraId="240A8E51" w14:textId="77777777" w:rsidR="003C336F" w:rsidRDefault="0054577F">
      <w:pPr>
        <w:numPr>
          <w:ilvl w:val="0"/>
          <w:numId w:val="20"/>
        </w:numPr>
      </w:pPr>
      <w:r>
        <w:t>Статья “</w:t>
      </w:r>
      <w:r>
        <w:t xml:space="preserve">SELinux – описание и особенности работы с системой.” на сайте harb.com </w:t>
      </w:r>
      <w:hyperlink r:id="rId30">
        <w:r>
          <w:rPr>
            <w:rStyle w:val="ad"/>
          </w:rPr>
          <w:t>https://habr.com/ru/company/kingservers/blog/209644/</w:t>
        </w:r>
      </w:hyperlink>
    </w:p>
    <w:p w14:paraId="440276CB" w14:textId="77777777" w:rsidR="003C336F" w:rsidRDefault="0054577F">
      <w:pPr>
        <w:pStyle w:val="1"/>
      </w:pPr>
      <w:bookmarkStart w:id="43" w:name="выводы"/>
      <w:bookmarkStart w:id="44" w:name="_Toc88869450"/>
      <w:bookmarkEnd w:id="41"/>
      <w:r>
        <w:t>Выводы</w:t>
      </w:r>
      <w:bookmarkEnd w:id="44"/>
    </w:p>
    <w:p w14:paraId="2D941A85" w14:textId="77777777" w:rsidR="003C336F" w:rsidRDefault="0054577F">
      <w:pPr>
        <w:pStyle w:val="FirstParagraph"/>
      </w:pPr>
      <w:r>
        <w:t>Я развила навыки администрирования ОС Linux. Получила</w:t>
      </w:r>
      <w:r>
        <w:t xml:space="preserve"> первое практическое знакомство с технологией SELinux. Проверила работу SELinux на практике совместно с веб-сервером Apache.</w:t>
      </w:r>
      <w:bookmarkEnd w:id="43"/>
    </w:p>
    <w:sectPr w:rsidR="003C336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03C9A" w14:textId="77777777" w:rsidR="0054577F" w:rsidRDefault="0054577F">
      <w:pPr>
        <w:spacing w:after="0"/>
      </w:pPr>
      <w:r>
        <w:separator/>
      </w:r>
    </w:p>
  </w:endnote>
  <w:endnote w:type="continuationSeparator" w:id="0">
    <w:p w14:paraId="724D10FF" w14:textId="77777777" w:rsidR="0054577F" w:rsidRDefault="0054577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B25C6C" w14:textId="77777777" w:rsidR="0054577F" w:rsidRDefault="0054577F">
      <w:r>
        <w:separator/>
      </w:r>
    </w:p>
  </w:footnote>
  <w:footnote w:type="continuationSeparator" w:id="0">
    <w:p w14:paraId="27A89767" w14:textId="77777777" w:rsidR="0054577F" w:rsidRDefault="00545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6C44D2E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6FE2AC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4"/>
    <w:multiLevelType w:val="multilevel"/>
    <w:tmpl w:val="A7A4C05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5"/>
    <w:multiLevelType w:val="multilevel"/>
    <w:tmpl w:val="F670ACE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6"/>
    <w:multiLevelType w:val="multilevel"/>
    <w:tmpl w:val="A5B4738A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9"/>
    <w:multiLevelType w:val="multilevel"/>
    <w:tmpl w:val="CFC8DB62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A994110"/>
    <w:multiLevelType w:val="multilevel"/>
    <w:tmpl w:val="BB5436AA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A994111"/>
    <w:multiLevelType w:val="multilevel"/>
    <w:tmpl w:val="8EDE6EAA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A994112"/>
    <w:multiLevelType w:val="multilevel"/>
    <w:tmpl w:val="D5468FC6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A994113"/>
    <w:multiLevelType w:val="multilevel"/>
    <w:tmpl w:val="06E2886A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4"/>
    <w:multiLevelType w:val="multilevel"/>
    <w:tmpl w:val="D3A26EC4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5"/>
    <w:multiLevelType w:val="multilevel"/>
    <w:tmpl w:val="E3BAD8D0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6"/>
    <w:multiLevelType w:val="multilevel"/>
    <w:tmpl w:val="367EC718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7"/>
    <w:multiLevelType w:val="multilevel"/>
    <w:tmpl w:val="9C3053B6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8"/>
    <w:multiLevelType w:val="multilevel"/>
    <w:tmpl w:val="BEDCB3CA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A994120"/>
    <w:multiLevelType w:val="multilevel"/>
    <w:tmpl w:val="BF42CF06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0A994122"/>
    <w:multiLevelType w:val="multilevel"/>
    <w:tmpl w:val="CC14B834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17" w15:restartNumberingAfterBreak="0">
    <w:nsid w:val="0A994124"/>
    <w:multiLevelType w:val="multilevel"/>
    <w:tmpl w:val="427E6EF2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7">
    <w:abstractNumId w:val="5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8">
    <w:abstractNumId w:val="6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9">
    <w:abstractNumId w:val="7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">
    <w:abstractNumId w:val="8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1">
    <w:abstractNumId w:val="9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2">
    <w:abstractNumId w:val="10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3">
    <w:abstractNumId w:val="11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4">
    <w:abstractNumId w:val="12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5">
    <w:abstractNumId w:val="13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6">
    <w:abstractNumId w:val="14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7">
    <w:abstractNumId w:val="15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8">
    <w:abstractNumId w:val="16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9">
    <w:abstractNumId w:val="17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336F"/>
    <w:rsid w:val="003C336F"/>
    <w:rsid w:val="0054577F"/>
    <w:rsid w:val="0077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73E6"/>
  <w15:docId w15:val="{CDC30CD4-23D7-43F1-8374-DA451026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7792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7792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yperlink" Target="https://habr.com/ru/company/kingservers/blog/20964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1973</Words>
  <Characters>11248</Characters>
  <Application>Microsoft Office Word</Application>
  <DocSecurity>0</DocSecurity>
  <Lines>93</Lines>
  <Paragraphs>26</Paragraphs>
  <ScaleCrop>false</ScaleCrop>
  <Company>SPecialiST RePack</Company>
  <LinksUpToDate>false</LinksUpToDate>
  <CharactersWithSpaces>13195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Румянцева Александра Сергеевна</dc:creator>
  <cp:keywords/>
  <cp:lastModifiedBy>Румянцева Александра Сергеевна</cp:lastModifiedBy>
  <cp:revision>3</cp:revision>
  <dcterms:created xsi:type="dcterms:W3CDTF">2021-11-26T22:36:00Z</dcterms:created>
  <dcterms:modified xsi:type="dcterms:W3CDTF">2021-11-26T22:37:00Z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Мандатное разграничение прав в Linux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