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i/>
          <w:iCs/>
          <w:sz w:val="36"/>
          <w:szCs w:val="36"/>
          <w:u w:val="single"/>
        </w:rPr>
        <w:t>Abstract</w:t>
      </w:r>
      <w:r>
        <w:rPr/>
        <w:t xml:space="preserve"> </w:t>
      </w:r>
    </w:p>
    <w:p>
      <w:pPr>
        <w:pStyle w:val="Normal"/>
        <w:rPr/>
      </w:pPr>
      <w:r>
        <w:rPr/>
        <w:t xml:space="preserve">The third part agent(s) (a piece of software that represents an actual device) will be </w:t>
      </w:r>
    </w:p>
    <w:p>
      <w:pPr>
        <w:pStyle w:val="Normal"/>
        <w:rPr/>
      </w:pPr>
      <w:r>
        <w:rPr/>
        <w:t>written in dedicated class and will implement appropriate interfaces.</w:t>
      </w:r>
    </w:p>
    <w:p>
      <w:pPr>
        <w:pStyle w:val="Normal"/>
        <w:rPr/>
      </w:pPr>
      <w:r>
        <w:rPr/>
        <w:t>Also the .so (shared object) file representing the agents library of a particular vendor(s)</w:t>
      </w:r>
    </w:p>
    <w:p>
      <w:pPr>
        <w:pStyle w:val="Normal"/>
        <w:rPr/>
      </w:pPr>
      <w:r>
        <w:rPr/>
        <w:t>will contain a special class AgentsFactory (the name name vary) that will actually</w:t>
      </w:r>
    </w:p>
    <w:p>
      <w:pPr>
        <w:pStyle w:val="Normal"/>
        <w:rPr/>
      </w:pPr>
      <w:r>
        <w:rPr/>
        <w:t>create the agents by demand. But, above all, this file will contain a special</w:t>
      </w:r>
    </w:p>
    <w:p>
      <w:pPr>
        <w:pStyle w:val="Normal"/>
        <w:rPr/>
      </w:pPr>
      <w:r>
        <w:rPr/>
        <w:t>“</w:t>
      </w:r>
      <w:r>
        <w:rPr/>
        <w:t>C” style function , which name and signature must be preserved , since it’s</w:t>
      </w:r>
    </w:p>
    <w:p>
      <w:pPr>
        <w:pStyle w:val="Normal"/>
        <w:rPr/>
      </w:pPr>
      <w:r>
        <w:rPr/>
        <w:t>an entry point for the system and that function’s details are hardcoded.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Description</w:t>
      </w:r>
    </w:p>
    <w:p>
      <w:pPr>
        <w:pStyle w:val="Normal"/>
        <w:rPr/>
      </w:pPr>
      <w:r>
        <w:rPr/>
        <w:t>Lets look on the fig.1 for the UML class diagram of the Concrete Class Agent, that will be implemented, and all relevant interfaces (for implementation) and concrete classes (structs),</w:t>
      </w:r>
    </w:p>
    <w:p>
      <w:pPr>
        <w:pStyle w:val="Normal"/>
        <w:rPr/>
      </w:pPr>
      <w:r>
        <w:rPr/>
        <w:t>that are in relation of “association” or “dependency” with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upper side</w:t>
      </w:r>
      <w:r>
        <w:rPr/>
        <w:t xml:space="preserve"> are interfaces :  “Runnable” , that enables the system to run it (in thread) and</w:t>
      </w:r>
    </w:p>
    <w:p>
      <w:pPr>
        <w:pStyle w:val="Normal"/>
        <w:rPr/>
      </w:pPr>
      <w:r>
        <w:rPr/>
        <w:t>“</w:t>
      </w:r>
      <w:r>
        <w:rPr/>
        <w:t>Stopable” , that enables the system to gently stop it.</w:t>
      </w:r>
    </w:p>
    <w:p>
      <w:pPr>
        <w:pStyle w:val="Normal"/>
        <w:rPr/>
      </w:pPr>
      <w:r>
        <w:rPr/>
        <w:t>The interface “Agent” represents how the the system will interact with the agent.</w:t>
      </w:r>
    </w:p>
    <w:p>
      <w:pPr>
        <w:pStyle w:val="Normal"/>
        <w:rPr/>
      </w:pPr>
      <w:r>
        <w:rPr/>
        <w:t>The interface “Sensor” for an agent willing to send events to the system adds such functionality.</w:t>
      </w:r>
    </w:p>
    <w:p>
      <w:pPr>
        <w:pStyle w:val="Normal"/>
        <w:rPr/>
      </w:pPr>
      <w:r>
        <w:rPr/>
        <w:t>Symmetrically, the interface “Controller” for an agent willing to receive events from the system adds such functionality.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 every agent (independently of it’s nature) will receive upon creation references (pointers)</w:t>
      </w:r>
    </w:p>
    <w:p>
      <w:pPr>
        <w:pStyle w:val="Normal"/>
        <w:rPr/>
      </w:pPr>
      <w:r>
        <w:rPr/>
        <w:t>to the interface “Registrator” for registering to particular (types of) events and  the interface</w:t>
      </w:r>
    </w:p>
    <w:p>
      <w:pPr>
        <w:pStyle w:val="Normal"/>
        <w:rPr/>
      </w:pPr>
      <w:r>
        <w:rPr/>
        <w:t>“</w:t>
      </w:r>
      <w:r>
        <w:rPr/>
        <w:t>EventsReceiver” which is an addressee for sen</w:t>
      </w:r>
      <w:r>
        <w:rPr/>
        <w:t xml:space="preserve">ding </w:t>
      </w:r>
      <w:r>
        <w:rPr/>
        <w:t>events, and a reference to an object of the type</w:t>
      </w:r>
    </w:p>
    <w:p>
      <w:pPr>
        <w:pStyle w:val="Normal"/>
        <w:rPr/>
      </w:pPr>
      <w:r>
        <w:rPr/>
        <w:t>“</w:t>
      </w:r>
      <w:r>
        <w:rPr/>
        <w:t>Configration” which contains all necessary data for creation and configuration of the agent (like ID, location, configuration sting etc.).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Upon it’s creation </w:t>
      </w:r>
      <w:r>
        <w:rPr/>
        <w:t>an</w:t>
      </w:r>
      <w:r>
        <w:rPr/>
        <w:t xml:space="preserve"> agent (sensor) will generate example event with the fields “topic” and</w:t>
      </w:r>
    </w:p>
    <w:p>
      <w:pPr>
        <w:pStyle w:val="Normal"/>
        <w:rPr/>
      </w:pPr>
      <w:r>
        <w:rPr/>
        <w:t>“</w:t>
      </w:r>
      <w:r>
        <w:rPr/>
        <w:t>location” of the desired types of events . The agent will be registered to events according to</w:t>
      </w:r>
    </w:p>
    <w:p>
      <w:pPr>
        <w:pStyle w:val="Normal"/>
        <w:rPr/>
      </w:pPr>
      <w:r>
        <w:rPr/>
        <w:t xml:space="preserve">to the content of these fields.  One or more of these fields( “topic” and the fields of “location”) can be empty. In </w:t>
      </w:r>
      <w:r>
        <w:rPr/>
        <w:t>such</w:t>
      </w:r>
      <w:r>
        <w:rPr/>
        <w:t xml:space="preserve"> case the agent will be registered to </w:t>
      </w:r>
      <w:r>
        <w:rPr/>
        <w:t>a</w:t>
      </w:r>
      <w:r>
        <w:rPr/>
        <w:t xml:space="preserve"> broader range of events’ types.</w:t>
      </w:r>
    </w:p>
    <w:p>
      <w:pPr>
        <w:pStyle w:val="Normal"/>
        <w:rPr/>
      </w:pPr>
      <w:r>
        <w:rPr/>
        <w:t>E.g. , when only the “topic” field is fil</w:t>
      </w:r>
      <w:r>
        <w:rPr/>
        <w:t>le</w:t>
      </w:r>
      <w:r>
        <w:rPr/>
        <w:t>d, the agent will be registered to all events of that topic.</w:t>
      </w:r>
    </w:p>
    <w:p>
      <w:pPr>
        <w:pStyle w:val="Normal"/>
        <w:rPr/>
      </w:pPr>
      <w:r>
        <w:rPr/>
        <w:t>If</w:t>
      </w:r>
      <w:r>
        <w:rPr/>
        <w:t xml:space="preserve"> all mentioned above fields are empty, the agent will be registered to all events received by</w:t>
      </w:r>
    </w:p>
    <w:p>
      <w:pPr>
        <w:pStyle w:val="Normal"/>
        <w:rPr/>
      </w:pPr>
      <w:r>
        <w:rPr/>
        <w:t>the system (can be useful for loggers).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agent that desires to send event to the system will invoke an appropriate function of the “EventsReceiver” object with the newly generated event.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system makes use of smart pointers for handling the events , so every event sent and/or</w:t>
      </w:r>
    </w:p>
    <w:p>
      <w:pPr>
        <w:pStyle w:val="Normal"/>
        <w:rPr/>
      </w:pPr>
      <w:r>
        <w:rPr/>
        <w:t>received will be of such pointer type.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 the following should be noticed : the system provides an interface only to treat</w:t>
      </w:r>
    </w:p>
    <w:p>
      <w:pPr>
        <w:pStyle w:val="Normal"/>
        <w:rPr/>
      </w:pPr>
      <w:r>
        <w:rPr/>
        <w:t xml:space="preserve">the events (the “Event” interface) . So each agent (or a group of agents) should be accompanied </w:t>
      </w:r>
      <w:r>
        <w:rPr/>
        <w:t>with</w:t>
      </w:r>
      <w:r>
        <w:rPr/>
        <w:t xml:space="preserve"> an appropriated event type (class), which should implement the system provided interface.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.so file may contain one or more “Agent” implementing classes. But it also will contain</w:t>
      </w:r>
    </w:p>
    <w:p>
      <w:pPr>
        <w:pStyle w:val="Normal"/>
        <w:rPr/>
      </w:pPr>
      <w:r>
        <w:rPr/>
        <w:t xml:space="preserve">concrete implementation of the interface </w:t>
      </w:r>
      <w:bookmarkStart w:id="0" w:name="__DdeLink__13_271840756"/>
      <w:r>
        <w:rPr/>
        <w:t xml:space="preserve">“ModelsFactory” </w:t>
      </w:r>
      <w:bookmarkEnd w:id="0"/>
      <w:r>
        <w:rPr/>
        <w:t xml:space="preserve">(see fig.2) , designed to facilitate </w:t>
      </w:r>
    </w:p>
    <w:p>
      <w:pPr>
        <w:pStyle w:val="Normal"/>
        <w:rPr/>
      </w:pPr>
      <w:r>
        <w:rPr/>
        <w:t>the agents creation. The system will invoke the entry function, which will return a (an instance of)</w:t>
      </w:r>
    </w:p>
    <w:p>
      <w:pPr>
        <w:pStyle w:val="Normal"/>
        <w:rPr/>
      </w:pPr>
      <w:r>
        <w:rPr/>
        <w:t xml:space="preserve">ModelsFactory’s  implementation </w:t>
      </w:r>
      <w:r>
        <w:rPr/>
        <w:t>object</w:t>
      </w:r>
      <w:r>
        <w:rPr/>
        <w:t>, so the system could create and destroy the agents by</w:t>
      </w:r>
    </w:p>
    <w:p>
      <w:pPr>
        <w:pStyle w:val="Normal"/>
        <w:rPr/>
      </w:pPr>
      <w:r>
        <w:rPr/>
        <w:t>employing the facilities of th</w:t>
      </w:r>
      <w:r>
        <w:rPr/>
        <w:t>at</w:t>
      </w:r>
      <w:r>
        <w:rPr/>
        <w:t xml:space="preserve">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LibreOffice/5.1.6.2$Linux_X86_64 LibreOffice_project/10m0$Build-2</Application>
  <Pages>2</Pages>
  <Words>538</Words>
  <Characters>2775</Characters>
  <CharactersWithSpaces>3284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2018-04-16T18:51:57Z</dcterms:created>
  <dc:creator/>
  <dc:description/>
  <dc:language>en-US</dc:language>
  <cp:lastModifiedBy/>
  <dcterms:modified xsi:type="dcterms:W3CDTF">2018-04-21T16:37:14Z</dcterms:modified>
  <cp:revision>28</cp:revision>
  <dc:subject/>
  <dc:title/>
</cp:coreProperties>
</file>