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0E75" w14:textId="77777777" w:rsidR="00E067C8" w:rsidRDefault="00E067C8" w:rsidP="00E067C8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E97234" w14:textId="77777777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Донецький національний університет імені Василя Стуса</w:t>
      </w:r>
    </w:p>
    <w:p w14:paraId="1FCEE43F" w14:textId="77777777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 та інформаційних технологій</w:t>
      </w:r>
    </w:p>
    <w:p w14:paraId="5F1716EE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7A4B2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9BC2E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4D102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2F837" w14:textId="77777777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</w:t>
      </w:r>
    </w:p>
    <w:p w14:paraId="6039598E" w14:textId="352D91E0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5BF7">
        <w:rPr>
          <w:rFonts w:ascii="Times New Roman" w:hAnsi="Times New Roman" w:cs="Times New Roman"/>
          <w:b/>
          <w:sz w:val="32"/>
          <w:szCs w:val="32"/>
        </w:rPr>
        <w:t>З</w:t>
      </w:r>
      <w:r>
        <w:rPr>
          <w:rFonts w:ascii="Times New Roman" w:hAnsi="Times New Roman" w:cs="Times New Roman"/>
          <w:b/>
          <w:sz w:val="32"/>
          <w:szCs w:val="32"/>
        </w:rPr>
        <w:t xml:space="preserve"> дисципліни «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Прикладні інформаційні технології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3C7BBA4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66FAD" w14:textId="310CFD3E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5BEE31" w14:textId="13CDB042" w:rsidR="00B62C22" w:rsidRDefault="00B62C22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FA160" w14:textId="77777777" w:rsidR="00B62C22" w:rsidRPr="006D5543" w:rsidRDefault="00B62C22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A7054E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369CA" w14:textId="7C0519AA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69567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E25CD" w14:textId="77777777" w:rsid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427D04E3" w14:textId="77777777" w:rsid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КНІТ-Б16-1</w:t>
      </w:r>
    </w:p>
    <w:p w14:paraId="51314305" w14:textId="03ECDDFE" w:rsidR="00E067C8" w:rsidRPr="00E067C8" w:rsidRDefault="00B62C22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Волошанов О.В.</w:t>
      </w:r>
    </w:p>
    <w:p w14:paraId="69E4E663" w14:textId="40FA2076" w:rsid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56BC142D" w14:textId="1755950E" w:rsidR="00E067C8" w:rsidRP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Смоктій К.В.</w:t>
      </w:r>
    </w:p>
    <w:p w14:paraId="51EADDC2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A431A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FD1E4D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0525C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E4337F" w14:textId="2B04517E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70ED6" w14:textId="3356E8EA" w:rsidR="00B62C22" w:rsidRDefault="00B62C22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23AF1" w14:textId="77777777" w:rsidR="00B62C22" w:rsidRDefault="00B62C22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838B9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4FAC8" w14:textId="77777777" w:rsidR="00E067C8" w:rsidRPr="00F204A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Вінниця –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3F3E9346" w14:textId="12D6A28A" w:rsidR="00B62C22" w:rsidRPr="00B62C22" w:rsidRDefault="00B62C22" w:rsidP="00B62C22">
      <w:pPr>
        <w:pStyle w:val="NormalWeb"/>
        <w:jc w:val="center"/>
        <w:rPr>
          <w:b/>
          <w:bCs/>
          <w:sz w:val="28"/>
          <w:szCs w:val="28"/>
        </w:rPr>
      </w:pPr>
      <w:r>
        <w:br w:type="page"/>
      </w:r>
      <w:r w:rsidRPr="00B62C22">
        <w:rPr>
          <w:b/>
          <w:bCs/>
          <w:sz w:val="28"/>
          <w:szCs w:val="28"/>
        </w:rPr>
        <w:lastRenderedPageBreak/>
        <w:t>Варіант 3.</w:t>
      </w:r>
    </w:p>
    <w:p w14:paraId="5EA4B5E0" w14:textId="4F2636E3" w:rsidR="00B62C22" w:rsidRPr="00B62C22" w:rsidRDefault="00B62C22" w:rsidP="00B62C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sz w:val="24"/>
          <w:szCs w:val="24"/>
          <w:lang w:val="en-UA" w:eastAsia="en-GB"/>
        </w:rPr>
        <w:t>Внесення змін або продовження терміну дії рішення міської ради</w:t>
      </w:r>
    </w:p>
    <w:p w14:paraId="6FE23D38" w14:textId="77777777" w:rsidR="00B62C22" w:rsidRPr="00B62C22" w:rsidRDefault="00B62C22" w:rsidP="00B62C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Для ознайомлення з реалізацією опрацювання діаграм BPMN використовуйте посилання </w:t>
      </w:r>
      <w:r w:rsidRPr="00B62C22">
        <w:rPr>
          <w:rFonts w:ascii="Times New Roman" w:eastAsia="Times New Roman" w:hAnsi="Times New Roman" w:cs="Times New Roman"/>
          <w:color w:val="934C70"/>
          <w:lang w:val="en-UA" w:eastAsia="en-GB"/>
        </w:rPr>
        <w:t xml:space="preserve">https://igov.org.ua/service/1494/general </w:t>
      </w:r>
    </w:p>
    <w:p w14:paraId="0186C451" w14:textId="69B1A618" w:rsidR="00B62C22" w:rsidRPr="00B62C22" w:rsidRDefault="00B62C22" w:rsidP="00B62C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Для внесення змін або продовження терміну дії рішення міської ради необхідна наступна інформація: </w:t>
      </w:r>
    </w:p>
    <w:p w14:paraId="2A260E93" w14:textId="6DB54FF0" w:rsidR="00B62C22" w:rsidRP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ПІБ громадянина </w:t>
      </w:r>
    </w:p>
    <w:p w14:paraId="1109EB42" w14:textId="08312213" w:rsidR="00B62C22" w:rsidRP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контактні дані (email, телефон, адреса); </w:t>
      </w:r>
    </w:p>
    <w:p w14:paraId="55298032" w14:textId="25E55850" w:rsidR="00B62C22" w:rsidRP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паспортні дані громадянина (серія та номер паспорту єдиним полем- атрібутом); </w:t>
      </w:r>
    </w:p>
    <w:p w14:paraId="3427DDA0" w14:textId="5A1532DA" w:rsidR="00B62C22" w:rsidRP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 індивідуальний податковий номер (ІПН); </w:t>
      </w:r>
    </w:p>
    <w:p w14:paraId="4351161A" w14:textId="77777777" w:rsid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>скановані копії паспорта і ІПН (якщо ця інформація не буде надана банком при виристанні</w:t>
      </w:r>
      <w:r>
        <w:rPr>
          <w:rFonts w:ascii="Times New Roman" w:eastAsia="Times New Roman" w:hAnsi="Times New Roman" w:cs="Times New Roman"/>
          <w:color w:val="333333"/>
          <w:lang w:val="en-US" w:eastAsia="en-GB"/>
        </w:rPr>
        <w:t xml:space="preserve"> </w:t>
      </w: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BankID); </w:t>
      </w:r>
    </w:p>
    <w:p w14:paraId="28BF4A2B" w14:textId="77777777" w:rsid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>обрати дію щодо рішення міської ради: внесення зміни до рішення міської ради; внесення зміни (виключити пункт з рішення міської ради);</w:t>
      </w:r>
      <w:r w:rsidRPr="00B62C22">
        <w:rPr>
          <w:rFonts w:ascii="Times New Roman" w:eastAsia="Times New Roman" w:hAnsi="Times New Roman" w:cs="Times New Roman"/>
          <w:color w:val="333333"/>
          <w:lang w:val="en-US" w:eastAsia="en-GB"/>
        </w:rPr>
        <w:t xml:space="preserve"> </w:t>
      </w: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продовження терміна дії рішення </w:t>
      </w:r>
    </w:p>
    <w:p w14:paraId="1CCAA0DA" w14:textId="77777777" w:rsid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вказати дані рішення міської ради щодо якого Ви бажаєте внести зміни(номер, дату та назву); </w:t>
      </w:r>
    </w:p>
    <w:p w14:paraId="1178F938" w14:textId="77777777" w:rsid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завантажити скановану копію рішення міської ради (в яке необхідно внести зміни); </w:t>
      </w:r>
    </w:p>
    <w:p w14:paraId="4C60A14A" w14:textId="40EE4FD2" w:rsidR="00B62C22" w:rsidRP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вказати причину внесення змін до рішення та завантажити відповідні документи, що підтверджують необхідність внесення змін до рішення. </w:t>
      </w:r>
    </w:p>
    <w:p w14:paraId="32187A3C" w14:textId="77777777" w:rsidR="00B62C22" w:rsidRPr="00B62C22" w:rsidRDefault="00B62C22" w:rsidP="00B62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A" w:eastAsia="en-GB"/>
        </w:rPr>
      </w:pPr>
      <w:r w:rsidRPr="00B62C22">
        <w:rPr>
          <w:rFonts w:ascii="Times New Roman" w:eastAsia="Times New Roman" w:hAnsi="Times New Roman" w:cs="Times New Roman"/>
          <w:b/>
          <w:bCs/>
          <w:lang w:val="en-UA" w:eastAsia="en-GB"/>
        </w:rPr>
        <w:t xml:space="preserve">[Етап I] Реєстрація звернення, результат обробки вхідних даних </w:t>
      </w:r>
    </w:p>
    <w:p w14:paraId="70162E47" w14:textId="77777777" w:rsidR="00B62C22" w:rsidRPr="00B62C22" w:rsidRDefault="00B62C22" w:rsidP="00B62C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Представник виконавчої влади обробляє звернення, здійснює перевірку та контроль наданої інформації. Якщо буде виявлено проблеми в наданої інформації, то на вказаний email надійте повідомлення про відмову у наданні послуги з поясненням причини. </w:t>
      </w:r>
    </w:p>
    <w:p w14:paraId="1DFA5BDF" w14:textId="77777777" w:rsidR="00B62C22" w:rsidRPr="00B62C22" w:rsidRDefault="00B62C22" w:rsidP="00B62C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Якщо інформація буде надана коректною, то звернення буде передано відповідальним особам для опрацювання у визначений Законом термін, і громадянина будете проінформовано електронним листом. </w:t>
      </w:r>
    </w:p>
    <w:p w14:paraId="28A33A14" w14:textId="77777777" w:rsidR="00B62C22" w:rsidRPr="00B62C22" w:rsidRDefault="00B62C22" w:rsidP="00B62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A" w:eastAsia="en-GB"/>
        </w:rPr>
      </w:pPr>
      <w:r w:rsidRPr="00B62C22">
        <w:rPr>
          <w:rFonts w:ascii="Times New Roman" w:eastAsia="Times New Roman" w:hAnsi="Times New Roman" w:cs="Times New Roman"/>
          <w:b/>
          <w:bCs/>
          <w:lang w:val="en-UA" w:eastAsia="en-GB"/>
        </w:rPr>
        <w:t xml:space="preserve">[Етап II] Прийняття рішення щодо звернення </w:t>
      </w:r>
    </w:p>
    <w:p w14:paraId="18F7D05C" w14:textId="77777777" w:rsidR="00B62C22" w:rsidRPr="00B62C22" w:rsidRDefault="00B62C22" w:rsidP="00B62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Після обробки запиту відповідальними особами громадянин отримує повідомлення, що: </w:t>
      </w:r>
    </w:p>
    <w:p w14:paraId="2102691C" w14:textId="5E2CC28A" w:rsidR="00B62C22" w:rsidRPr="00B62C22" w:rsidRDefault="00B62C22" w:rsidP="00B62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sym w:font="Symbol" w:char="F0B7"/>
      </w: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 підготовлено копію рішення; </w:t>
      </w:r>
    </w:p>
    <w:p w14:paraId="748712BD" w14:textId="77777777" w:rsidR="00B62C22" w:rsidRPr="00B62C22" w:rsidRDefault="00B62C22" w:rsidP="00B62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sym w:font="Symbol" w:char="F0B7"/>
      </w: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 відмовлено у наданні послуги (з поясненням причин). </w:t>
      </w:r>
    </w:p>
    <w:p w14:paraId="5BAFD255" w14:textId="7CE6C602" w:rsidR="00B62C22" w:rsidRDefault="00B62C22"/>
    <w:p w14:paraId="27645A72" w14:textId="77777777" w:rsidR="00E067C8" w:rsidRDefault="00E067C8"/>
    <w:p w14:paraId="56482D3B" w14:textId="71678272" w:rsidR="00E067C8" w:rsidRDefault="00E067C8" w:rsidP="00E067C8">
      <w:pPr>
        <w:jc w:val="center"/>
      </w:pPr>
    </w:p>
    <w:p w14:paraId="0A669B80" w14:textId="42807E12" w:rsidR="00E067C8" w:rsidRDefault="00E067C8" w:rsidP="00E067C8">
      <w:pPr>
        <w:jc w:val="center"/>
      </w:pPr>
    </w:p>
    <w:p w14:paraId="56713E85" w14:textId="5178672E" w:rsidR="00E067C8" w:rsidRDefault="00E067C8" w:rsidP="00E067C8">
      <w:pPr>
        <w:jc w:val="center"/>
      </w:pPr>
    </w:p>
    <w:p w14:paraId="131B3B03" w14:textId="16B399C4" w:rsidR="00E067C8" w:rsidRDefault="00E067C8" w:rsidP="00E067C8">
      <w:pPr>
        <w:jc w:val="center"/>
      </w:pPr>
    </w:p>
    <w:p w14:paraId="031EA61C" w14:textId="49D73299" w:rsidR="00E067C8" w:rsidRDefault="00E067C8" w:rsidP="00E067C8">
      <w:pPr>
        <w:jc w:val="center"/>
      </w:pPr>
    </w:p>
    <w:p w14:paraId="5FBCFACA" w14:textId="6FEDF4BE" w:rsidR="00E067C8" w:rsidRDefault="00E067C8" w:rsidP="00E067C8">
      <w:pPr>
        <w:jc w:val="center"/>
      </w:pPr>
    </w:p>
    <w:p w14:paraId="6CF0B762" w14:textId="58F4DCFA" w:rsidR="008B176A" w:rsidRPr="008B176A" w:rsidRDefault="008B176A" w:rsidP="006D5543">
      <w:pPr>
        <w:jc w:val="center"/>
        <w:rPr>
          <w:lang w:val="uk-UA"/>
        </w:rPr>
      </w:pPr>
      <w:r>
        <w:rPr>
          <w:lang w:val="uk-UA"/>
        </w:rPr>
        <w:lastRenderedPageBreak/>
        <w:t>Схема</w:t>
      </w:r>
    </w:p>
    <w:p w14:paraId="16D3034E" w14:textId="762B0F23" w:rsidR="00E067C8" w:rsidRDefault="006D5543" w:rsidP="006D5543">
      <w:pPr>
        <w:jc w:val="center"/>
      </w:pPr>
      <w:r>
        <w:rPr>
          <w:noProof/>
        </w:rPr>
        <w:drawing>
          <wp:inline distT="0" distB="0" distL="0" distR="0" wp14:anchorId="4E61D54D" wp14:editId="68AC3BE4">
            <wp:extent cx="6060337" cy="2730674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ber_image_2020-05-21_15-54-3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9" t="18793" r="33511" b="30099"/>
                    <a:stretch/>
                  </pic:blipFill>
                  <pic:spPr bwMode="auto">
                    <a:xfrm>
                      <a:off x="0" y="0"/>
                      <a:ext cx="6088071" cy="274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EB80D" w14:textId="414F27EB" w:rsidR="008B176A" w:rsidRPr="008B176A" w:rsidRDefault="008B176A" w:rsidP="006D5543">
      <w:pPr>
        <w:jc w:val="center"/>
        <w:rPr>
          <w:lang w:val="uk-UA"/>
        </w:rPr>
      </w:pPr>
      <w:r>
        <w:rPr>
          <w:lang w:val="uk-UA"/>
        </w:rPr>
        <w:t>Основна інформація для прийнят</w:t>
      </w:r>
      <w:r w:rsidR="005850A8">
        <w:rPr>
          <w:lang w:val="uk-UA"/>
        </w:rPr>
        <w:t>тя рішення</w:t>
      </w:r>
    </w:p>
    <w:p w14:paraId="7EA76038" w14:textId="44CE389D" w:rsidR="006D5543" w:rsidRDefault="006D5543" w:rsidP="006D5543">
      <w:pPr>
        <w:jc w:val="center"/>
      </w:pPr>
      <w:r>
        <w:rPr>
          <w:noProof/>
        </w:rPr>
        <w:drawing>
          <wp:inline distT="0" distB="0" distL="0" distR="0" wp14:anchorId="657C4A9D" wp14:editId="178BE4C6">
            <wp:extent cx="5681546" cy="1115122"/>
            <wp:effectExtent l="0" t="0" r="0" b="254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ber_image_2020-05-21_15-53-4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2" t="17354" r="2088" b="49266"/>
                    <a:stretch/>
                  </pic:blipFill>
                  <pic:spPr bwMode="auto">
                    <a:xfrm>
                      <a:off x="0" y="0"/>
                      <a:ext cx="5682628" cy="111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9086D" w14:textId="499C9C1D" w:rsidR="009C5E8D" w:rsidRPr="009C5E8D" w:rsidRDefault="009C5E8D" w:rsidP="00E067C8">
      <w:pPr>
        <w:ind w:left="-567"/>
        <w:rPr>
          <w:lang w:val="en-US"/>
        </w:rPr>
      </w:pPr>
    </w:p>
    <w:p w14:paraId="69EADC7D" w14:textId="77777777" w:rsidR="00E067C8" w:rsidRDefault="00E067C8" w:rsidP="00E067C8">
      <w:pPr>
        <w:jc w:val="center"/>
      </w:pPr>
    </w:p>
    <w:p w14:paraId="7547E458" w14:textId="01E78A8B" w:rsidR="009C4D26" w:rsidRDefault="009C4D26">
      <w:r>
        <w:br w:type="page"/>
      </w:r>
    </w:p>
    <w:p w14:paraId="2ABAAA6C" w14:textId="4E876BE1" w:rsidR="002005D5" w:rsidRDefault="009C4D26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828CC15" wp14:editId="6B808FD9">
            <wp:extent cx="4838700" cy="6731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5-21 at 16.23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52ED" w14:textId="050ACD78" w:rsidR="009C4D26" w:rsidRDefault="009C4D26" w:rsidP="009C4D26">
      <w:pPr>
        <w:rPr>
          <w:lang w:val="uk-UA"/>
        </w:rPr>
      </w:pPr>
      <w:r>
        <w:rPr>
          <w:lang w:val="uk-UA"/>
        </w:rPr>
        <w:t xml:space="preserve">  </w:t>
      </w:r>
      <w:r>
        <w:rPr>
          <w:noProof/>
          <w:lang w:val="uk-UA"/>
        </w:rPr>
        <w:drawing>
          <wp:inline distT="0" distB="0" distL="0" distR="0" wp14:anchorId="7682323F" wp14:editId="7BD09E21">
            <wp:extent cx="5327904" cy="4859754"/>
            <wp:effectExtent l="0" t="0" r="6350" b="444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5-21 at 16.23.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712" cy="487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1833" w14:textId="09E11CFA" w:rsidR="009C4D26" w:rsidRPr="00E067C8" w:rsidRDefault="009C4D26" w:rsidP="009C4D26">
      <w:pPr>
        <w:ind w:firstLine="72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31429A2" wp14:editId="0A729BC0">
            <wp:extent cx="5108448" cy="3251277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5-21 at 16.23.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65" cy="32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D26" w:rsidRPr="00E0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7157C"/>
    <w:multiLevelType w:val="multilevel"/>
    <w:tmpl w:val="B3B6EE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6F"/>
    <w:rsid w:val="002005D5"/>
    <w:rsid w:val="003422C8"/>
    <w:rsid w:val="004E53EE"/>
    <w:rsid w:val="005850A8"/>
    <w:rsid w:val="006D5543"/>
    <w:rsid w:val="0086564E"/>
    <w:rsid w:val="008B176A"/>
    <w:rsid w:val="009C4D26"/>
    <w:rsid w:val="009C5E8D"/>
    <w:rsid w:val="00B62C22"/>
    <w:rsid w:val="00B6706F"/>
    <w:rsid w:val="00E067C8"/>
    <w:rsid w:val="00ED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E02F5"/>
  <w15:chartTrackingRefBased/>
  <w15:docId w15:val="{E5882F2B-8EA0-44CD-AF79-3FA7A0D2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2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3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7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4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272</Words>
  <Characters>1895</Characters>
  <Application>Microsoft Office Word</Application>
  <DocSecurity>0</DocSecurity>
  <Lines>75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Марченко</dc:creator>
  <cp:keywords/>
  <dc:description/>
  <cp:lastModifiedBy>Волошанов Олександр Віталійович</cp:lastModifiedBy>
  <cp:revision>3</cp:revision>
  <dcterms:created xsi:type="dcterms:W3CDTF">2020-05-21T13:11:00Z</dcterms:created>
  <dcterms:modified xsi:type="dcterms:W3CDTF">2020-05-21T13:26:00Z</dcterms:modified>
</cp:coreProperties>
</file>