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5D1F" w:rsidRDefault="004D5D1F">
      <w:pPr>
        <w:spacing w:after="0"/>
        <w:ind w:firstLine="709"/>
        <w:jc w:val="both"/>
        <w:rPr>
          <w:sz w:val="24"/>
          <w:szCs w:val="24"/>
        </w:rPr>
      </w:pPr>
    </w:p>
    <w:p w:rsidR="004D5D1F" w:rsidRDefault="00000000">
      <w:pPr>
        <w:spacing w:after="0"/>
        <w:ind w:firstLine="709"/>
        <w:jc w:val="center"/>
        <w:rPr>
          <w:rFonts w:cs="Times New Roman"/>
          <w:sz w:val="24"/>
          <w:szCs w:val="24"/>
        </w:rPr>
      </w:pPr>
      <w:r>
        <w:rPr>
          <w:rFonts w:cs="Times New Roman"/>
          <w:b/>
          <w:bCs/>
          <w:sz w:val="24"/>
          <w:szCs w:val="24"/>
        </w:rPr>
        <w:t>Договор</w:t>
      </w:r>
    </w:p>
    <w:p w:rsidR="004D5D1F" w:rsidRDefault="00000000">
      <w:pPr>
        <w:spacing w:after="0"/>
        <w:ind w:firstLine="709"/>
        <w:jc w:val="center"/>
        <w:rPr>
          <w:rFonts w:cs="Times New Roman"/>
          <w:b/>
          <w:bCs/>
          <w:sz w:val="24"/>
          <w:szCs w:val="24"/>
        </w:rPr>
      </w:pPr>
      <w:r>
        <w:rPr>
          <w:rFonts w:cs="Times New Roman"/>
          <w:b/>
          <w:bCs/>
          <w:sz w:val="24"/>
          <w:szCs w:val="24"/>
        </w:rPr>
        <w:t xml:space="preserve">аренды электровелосипеда и сопутствующего имущества  № </w:t>
      </w:r>
      <w:r w:rsidR="004F4419" w:rsidRPr="004F4419">
        <w:rPr>
          <w:rFonts w:cs="Times New Roman"/>
          <w:b/>
          <w:bCs/>
          <w:sz w:val="24"/>
          <w:szCs w:val="24"/>
        </w:rPr>
        <w:t>${№ договора}</w:t>
      </w:r>
    </w:p>
    <w:p w:rsidR="004D5D1F" w:rsidRDefault="004D5D1F">
      <w:pPr>
        <w:spacing w:after="0"/>
        <w:ind w:firstLine="709"/>
        <w:jc w:val="center"/>
        <w:rPr>
          <w:rFonts w:cs="Times New Roman"/>
          <w:b/>
          <w:bCs/>
          <w:sz w:val="24"/>
          <w:szCs w:val="24"/>
        </w:rPr>
      </w:pPr>
    </w:p>
    <w:p w:rsidR="004D5D1F" w:rsidRDefault="00000000">
      <w:pPr>
        <w:spacing w:after="0"/>
        <w:rPr>
          <w:rFonts w:cs="Times New Roman"/>
          <w:b/>
          <w:bCs/>
          <w:sz w:val="24"/>
          <w:szCs w:val="24"/>
        </w:rPr>
      </w:pPr>
      <w:r>
        <w:rPr>
          <w:rFonts w:cs="Times New Roman"/>
          <w:b/>
          <w:bCs/>
          <w:sz w:val="24"/>
          <w:szCs w:val="24"/>
        </w:rPr>
        <w:t xml:space="preserve"> </w:t>
      </w:r>
      <w:r>
        <w:rPr>
          <w:rFonts w:cs="Times New Roman"/>
          <w:sz w:val="24"/>
          <w:szCs w:val="24"/>
        </w:rPr>
        <w:t xml:space="preserve">г. Самара                                                                                                          </w:t>
      </w:r>
      <w:r w:rsidR="004F4419" w:rsidRPr="004F4419">
        <w:rPr>
          <w:rFonts w:cs="Times New Roman"/>
          <w:sz w:val="24"/>
          <w:szCs w:val="24"/>
        </w:rPr>
        <w:t>${Дата оформления}</w:t>
      </w:r>
      <w:r>
        <w:rPr>
          <w:rFonts w:cs="Times New Roman"/>
          <w:sz w:val="24"/>
          <w:szCs w:val="24"/>
        </w:rPr>
        <w:t xml:space="preserve"> года</w:t>
      </w:r>
    </w:p>
    <w:p w:rsidR="004D5D1F" w:rsidRDefault="004D5D1F">
      <w:pPr>
        <w:spacing w:after="0"/>
        <w:ind w:firstLine="709"/>
        <w:jc w:val="both"/>
        <w:rPr>
          <w:rFonts w:cs="Times New Roman"/>
          <w:b/>
          <w:bCs/>
          <w:sz w:val="24"/>
          <w:szCs w:val="24"/>
        </w:rPr>
      </w:pPr>
    </w:p>
    <w:p w:rsidR="004D5D1F" w:rsidRDefault="00000000">
      <w:pPr>
        <w:spacing w:after="0"/>
        <w:ind w:firstLine="709"/>
        <w:jc w:val="both"/>
        <w:rPr>
          <w:rFonts w:cs="Times New Roman"/>
          <w:sz w:val="24"/>
          <w:szCs w:val="24"/>
        </w:rPr>
      </w:pPr>
      <w:r>
        <w:rPr>
          <w:rFonts w:cs="Times New Roman"/>
          <w:b/>
          <w:bCs/>
          <w:sz w:val="24"/>
          <w:szCs w:val="24"/>
        </w:rPr>
        <w:t xml:space="preserve">Индивидуальный предприниматель </w:t>
      </w:r>
      <w:proofErr w:type="spellStart"/>
      <w:r>
        <w:rPr>
          <w:rFonts w:cs="Times New Roman"/>
          <w:b/>
          <w:bCs/>
          <w:sz w:val="24"/>
          <w:szCs w:val="24"/>
        </w:rPr>
        <w:t>Цыгулев</w:t>
      </w:r>
      <w:proofErr w:type="spellEnd"/>
      <w:r>
        <w:rPr>
          <w:rFonts w:cs="Times New Roman"/>
          <w:b/>
          <w:bCs/>
          <w:sz w:val="24"/>
          <w:szCs w:val="24"/>
        </w:rPr>
        <w:t xml:space="preserve"> Владимир Викторович, </w:t>
      </w:r>
      <w:r>
        <w:rPr>
          <w:rFonts w:cs="Times New Roman"/>
          <w:sz w:val="24"/>
          <w:szCs w:val="24"/>
        </w:rPr>
        <w:t xml:space="preserve">именуемый в дальнейшем «Арендодатель», с одной стороны, и </w:t>
      </w:r>
    </w:p>
    <w:p w:rsidR="004D5D1F" w:rsidRDefault="004F4419">
      <w:pPr>
        <w:spacing w:after="0"/>
        <w:ind w:firstLine="709"/>
        <w:jc w:val="both"/>
        <w:rPr>
          <w:rFonts w:cs="Times New Roman"/>
          <w:sz w:val="24"/>
          <w:szCs w:val="24"/>
        </w:rPr>
      </w:pPr>
      <w:r w:rsidRPr="004F4419">
        <w:rPr>
          <w:rFonts w:cs="Times New Roman"/>
          <w:sz w:val="24"/>
          <w:szCs w:val="24"/>
        </w:rPr>
        <w:t>${Фамилия} ${Имя} ${Отчество}</w:t>
      </w:r>
      <w:r w:rsidR="00000000" w:rsidRPr="004F4419">
        <w:rPr>
          <w:rFonts w:cs="Times New Roman"/>
          <w:sz w:val="24"/>
          <w:szCs w:val="24"/>
        </w:rPr>
        <w:t>,</w:t>
      </w:r>
      <w:r w:rsidR="00000000">
        <w:rPr>
          <w:rFonts w:cs="Times New Roman"/>
          <w:b/>
          <w:bCs/>
          <w:sz w:val="24"/>
          <w:szCs w:val="24"/>
        </w:rPr>
        <w:t xml:space="preserve"> </w:t>
      </w:r>
      <w:r w:rsidR="00000000">
        <w:rPr>
          <w:rFonts w:cs="Times New Roman"/>
          <w:sz w:val="24"/>
          <w:szCs w:val="24"/>
        </w:rPr>
        <w:t xml:space="preserve">именуемый в дальнейшем «Арендатор», паспорт: </w:t>
      </w:r>
      <w:r w:rsidRPr="004F4419">
        <w:rPr>
          <w:rFonts w:cs="Times New Roman"/>
          <w:sz w:val="24"/>
          <w:szCs w:val="24"/>
        </w:rPr>
        <w:t>${Паспорт серия номер}</w:t>
      </w:r>
      <w:r w:rsidR="00000000">
        <w:rPr>
          <w:rFonts w:cs="Times New Roman"/>
          <w:sz w:val="24"/>
          <w:szCs w:val="24"/>
        </w:rPr>
        <w:t xml:space="preserve">, выдан: </w:t>
      </w:r>
      <w:r w:rsidRPr="004F4419">
        <w:rPr>
          <w:rFonts w:cs="Times New Roman"/>
          <w:sz w:val="24"/>
          <w:szCs w:val="24"/>
        </w:rPr>
        <w:t>${Кем выдан} ${Когда выдан}</w:t>
      </w:r>
      <w:r w:rsidRPr="004F4419">
        <w:rPr>
          <w:rFonts w:cs="Times New Roman"/>
          <w:sz w:val="24"/>
          <w:szCs w:val="24"/>
        </w:rPr>
        <w:t xml:space="preserve"> </w:t>
      </w:r>
      <w:r w:rsidR="00000000">
        <w:rPr>
          <w:rFonts w:cs="Times New Roman"/>
          <w:sz w:val="24"/>
          <w:szCs w:val="24"/>
        </w:rPr>
        <w:t xml:space="preserve">код подразделения: </w:t>
      </w:r>
      <w:r w:rsidRPr="004F4419">
        <w:rPr>
          <w:rFonts w:cs="Times New Roman"/>
          <w:sz w:val="24"/>
          <w:szCs w:val="24"/>
        </w:rPr>
        <w:t>${Код подразделения},</w:t>
      </w:r>
      <w:r w:rsidRPr="004F4419">
        <w:rPr>
          <w:rFonts w:cs="Times New Roman"/>
          <w:sz w:val="24"/>
          <w:szCs w:val="24"/>
        </w:rPr>
        <w:t xml:space="preserve"> </w:t>
      </w:r>
      <w:r w:rsidR="00000000">
        <w:rPr>
          <w:rFonts w:cs="Times New Roman"/>
          <w:sz w:val="24"/>
          <w:szCs w:val="24"/>
        </w:rPr>
        <w:t xml:space="preserve">зарегистрирован: </w:t>
      </w:r>
      <w:r w:rsidRPr="004F4419">
        <w:rPr>
          <w:rFonts w:cs="Times New Roman"/>
          <w:sz w:val="24"/>
          <w:szCs w:val="24"/>
        </w:rPr>
        <w:t xml:space="preserve">${Адрес прописки} </w:t>
      </w:r>
      <w:r w:rsidR="00000000">
        <w:rPr>
          <w:rFonts w:cs="Times New Roman"/>
          <w:sz w:val="24"/>
          <w:szCs w:val="24"/>
        </w:rPr>
        <w:t xml:space="preserve">с другой стороны, совместно также именуемые «Стороны», заключили настоящий Договор о нижеследующем: </w:t>
      </w:r>
    </w:p>
    <w:p w:rsidR="004D5D1F" w:rsidRDefault="00000000">
      <w:pPr>
        <w:pStyle w:val="a5"/>
        <w:numPr>
          <w:ilvl w:val="0"/>
          <w:numId w:val="15"/>
        </w:numPr>
        <w:spacing w:after="0"/>
        <w:ind w:left="1069" w:hanging="360"/>
        <w:jc w:val="center"/>
        <w:rPr>
          <w:rFonts w:cs="Times New Roman"/>
          <w:b/>
          <w:bCs/>
          <w:sz w:val="24"/>
          <w:szCs w:val="24"/>
        </w:rPr>
      </w:pPr>
      <w:r>
        <w:rPr>
          <w:rFonts w:cs="Times New Roman"/>
          <w:b/>
          <w:bCs/>
          <w:sz w:val="24"/>
          <w:szCs w:val="24"/>
        </w:rPr>
        <w:t>ПРЕДМЕТ ДОГОВОРА</w:t>
      </w:r>
    </w:p>
    <w:p w:rsidR="004D5D1F" w:rsidRDefault="00000000">
      <w:pPr>
        <w:spacing w:after="0"/>
        <w:jc w:val="both"/>
        <w:rPr>
          <w:rFonts w:cs="Times New Roman"/>
          <w:sz w:val="24"/>
          <w:szCs w:val="24"/>
        </w:rPr>
      </w:pPr>
      <w:r>
        <w:rPr>
          <w:rFonts w:cs="Times New Roman"/>
          <w:sz w:val="24"/>
          <w:szCs w:val="24"/>
        </w:rPr>
        <w:t>1.1. Арендодатель передает, а Арендатор принимает в аренду электровелосипед и сопутствующее имущество, указанное в Приложении № 4 к договору, и обязуется уплачивать арендную плату в соответствии с условиями настоящего Договора.</w:t>
      </w:r>
    </w:p>
    <w:p w:rsidR="004D5D1F" w:rsidRDefault="00000000">
      <w:pPr>
        <w:spacing w:after="0"/>
        <w:jc w:val="both"/>
        <w:rPr>
          <w:rFonts w:cs="Times New Roman"/>
          <w:sz w:val="24"/>
          <w:szCs w:val="24"/>
        </w:rPr>
      </w:pPr>
      <w:r>
        <w:rPr>
          <w:rFonts w:cs="Times New Roman"/>
          <w:sz w:val="24"/>
          <w:szCs w:val="24"/>
        </w:rPr>
        <w:t>1.2. Электровелосипед и сопутствующее имущество предоставляются Арендатору для профессиональной деятельности с учетом Территории, установленной в договоре и приложениях к нему.</w:t>
      </w:r>
    </w:p>
    <w:p w:rsidR="004D5D1F" w:rsidRDefault="00000000">
      <w:pPr>
        <w:spacing w:after="0"/>
        <w:jc w:val="both"/>
        <w:rPr>
          <w:rFonts w:cs="Times New Roman"/>
          <w:sz w:val="24"/>
          <w:szCs w:val="24"/>
        </w:rPr>
      </w:pPr>
      <w:r>
        <w:rPr>
          <w:rFonts w:cs="Times New Roman"/>
          <w:sz w:val="24"/>
          <w:szCs w:val="24"/>
        </w:rPr>
        <w:t>1.3. Договор признается заключенным с момента подписания, Акта приема- передачи электровелосипеда и сопутствующего имущества является его неотъемлемой частью.</w:t>
      </w:r>
    </w:p>
    <w:p w:rsidR="004D5D1F" w:rsidRDefault="00000000">
      <w:pPr>
        <w:spacing w:after="0"/>
        <w:jc w:val="both"/>
        <w:rPr>
          <w:rFonts w:cs="Times New Roman"/>
          <w:sz w:val="24"/>
          <w:szCs w:val="24"/>
        </w:rPr>
      </w:pPr>
      <w:r>
        <w:rPr>
          <w:rFonts w:cs="Times New Roman"/>
          <w:sz w:val="24"/>
          <w:szCs w:val="24"/>
        </w:rPr>
        <w:t>1.4. До заключения Договора Арендатор обязан предоставить Арендодателю:</w:t>
      </w:r>
    </w:p>
    <w:p w:rsidR="004D5D1F" w:rsidRDefault="00000000">
      <w:pPr>
        <w:spacing w:after="0"/>
        <w:jc w:val="both"/>
        <w:rPr>
          <w:rFonts w:cs="Times New Roman"/>
          <w:sz w:val="24"/>
          <w:szCs w:val="24"/>
        </w:rPr>
      </w:pPr>
      <w:r>
        <w:rPr>
          <w:rFonts w:cs="Times New Roman"/>
          <w:sz w:val="24"/>
          <w:szCs w:val="24"/>
        </w:rPr>
        <w:t>1.4.1. Паспорт РФ — для граждан РФ.</w:t>
      </w:r>
    </w:p>
    <w:p w:rsidR="004D5D1F" w:rsidRDefault="00000000">
      <w:pPr>
        <w:spacing w:after="0"/>
        <w:jc w:val="both"/>
        <w:rPr>
          <w:rFonts w:cs="Times New Roman"/>
          <w:sz w:val="24"/>
          <w:szCs w:val="24"/>
        </w:rPr>
      </w:pPr>
      <w:r>
        <w:rPr>
          <w:rFonts w:cs="Times New Roman"/>
          <w:sz w:val="24"/>
          <w:szCs w:val="24"/>
        </w:rPr>
        <w:t>1.4.2. Паспорт иностранного гражданина и документ, подтверждающий легальность пребывания в РФ (РВП, ВНЖ, виза) — для иностранцев.</w:t>
      </w:r>
    </w:p>
    <w:p w:rsidR="004D5D1F" w:rsidRDefault="00000000">
      <w:pPr>
        <w:spacing w:after="0"/>
        <w:jc w:val="both"/>
        <w:rPr>
          <w:rFonts w:cs="Times New Roman"/>
          <w:sz w:val="24"/>
          <w:szCs w:val="24"/>
        </w:rPr>
      </w:pPr>
      <w:r>
        <w:rPr>
          <w:rFonts w:cs="Times New Roman"/>
          <w:sz w:val="24"/>
          <w:szCs w:val="24"/>
        </w:rPr>
        <w:t>1.4.3. Документ о постоянной или временной регистрации по месту жительства.</w:t>
      </w:r>
    </w:p>
    <w:p w:rsidR="004D5D1F" w:rsidRDefault="00000000">
      <w:pPr>
        <w:spacing w:after="0"/>
        <w:jc w:val="both"/>
        <w:rPr>
          <w:rFonts w:cs="Times New Roman"/>
          <w:sz w:val="24"/>
          <w:szCs w:val="24"/>
        </w:rPr>
      </w:pPr>
      <w:r>
        <w:rPr>
          <w:rFonts w:cs="Times New Roman"/>
          <w:sz w:val="24"/>
          <w:szCs w:val="24"/>
        </w:rPr>
        <w:t>1.4.4. Действующий номер мобильного телефона.</w:t>
      </w:r>
    </w:p>
    <w:p w:rsidR="004D5D1F" w:rsidRDefault="00000000">
      <w:pPr>
        <w:spacing w:after="0"/>
        <w:jc w:val="both"/>
        <w:rPr>
          <w:rFonts w:cs="Times New Roman"/>
          <w:sz w:val="24"/>
          <w:szCs w:val="24"/>
        </w:rPr>
      </w:pPr>
      <w:r>
        <w:rPr>
          <w:rFonts w:cs="Times New Roman"/>
          <w:sz w:val="24"/>
          <w:szCs w:val="24"/>
        </w:rPr>
        <w:t>1.5. Если Арендатор является несовершеннолетним, дополнительно предоставляются:</w:t>
      </w:r>
    </w:p>
    <w:p w:rsidR="004D5D1F" w:rsidRDefault="00000000">
      <w:pPr>
        <w:spacing w:after="0"/>
        <w:jc w:val="both"/>
        <w:rPr>
          <w:rFonts w:cs="Times New Roman"/>
          <w:sz w:val="24"/>
          <w:szCs w:val="24"/>
        </w:rPr>
      </w:pPr>
      <w:r>
        <w:rPr>
          <w:rFonts w:cs="Times New Roman"/>
          <w:sz w:val="24"/>
          <w:szCs w:val="24"/>
        </w:rPr>
        <w:t>1.5.1. Паспорт родителя (опекуна).</w:t>
      </w:r>
    </w:p>
    <w:p w:rsidR="004D5D1F" w:rsidRDefault="00000000">
      <w:pPr>
        <w:spacing w:after="0"/>
        <w:jc w:val="both"/>
        <w:rPr>
          <w:rFonts w:cs="Times New Roman"/>
          <w:sz w:val="24"/>
          <w:szCs w:val="24"/>
        </w:rPr>
      </w:pPr>
      <w:r>
        <w:rPr>
          <w:rFonts w:cs="Times New Roman"/>
          <w:sz w:val="24"/>
          <w:szCs w:val="24"/>
        </w:rPr>
        <w:t>1.5.2. Письменное согласие родителя (опекуна) на заключение Договора, аренду и оплату услуг Арендодателя</w:t>
      </w:r>
    </w:p>
    <w:p w:rsidR="004D5D1F" w:rsidRDefault="00000000">
      <w:pPr>
        <w:spacing w:after="0"/>
        <w:jc w:val="both"/>
        <w:rPr>
          <w:rFonts w:cs="Times New Roman"/>
          <w:sz w:val="24"/>
          <w:szCs w:val="24"/>
        </w:rPr>
      </w:pPr>
      <w:r>
        <w:rPr>
          <w:rFonts w:cs="Times New Roman"/>
          <w:sz w:val="24"/>
          <w:szCs w:val="24"/>
        </w:rPr>
        <w:t>1.5.3. Документ, подтверждающий полномочия законного представителя (свидетельство о рождении, удостоверение опекуна или доверенность).</w:t>
      </w:r>
    </w:p>
    <w:p w:rsidR="004D5D1F" w:rsidRDefault="00000000">
      <w:pPr>
        <w:spacing w:after="0"/>
        <w:jc w:val="both"/>
        <w:rPr>
          <w:rFonts w:cs="Times New Roman"/>
          <w:sz w:val="24"/>
          <w:szCs w:val="24"/>
        </w:rPr>
      </w:pPr>
      <w:r>
        <w:rPr>
          <w:rFonts w:cs="Times New Roman"/>
          <w:sz w:val="24"/>
          <w:szCs w:val="24"/>
        </w:rPr>
        <w:t>1.6. Заключая настоящий Договор, Арендатор подтверждает и гарантирует, что он:</w:t>
      </w:r>
    </w:p>
    <w:p w:rsidR="004D5D1F" w:rsidRDefault="00000000">
      <w:pPr>
        <w:spacing w:after="0"/>
        <w:jc w:val="both"/>
        <w:rPr>
          <w:rFonts w:cs="Times New Roman"/>
          <w:sz w:val="24"/>
          <w:szCs w:val="24"/>
        </w:rPr>
      </w:pPr>
      <w:r>
        <w:rPr>
          <w:rFonts w:cs="Times New Roman"/>
          <w:sz w:val="24"/>
          <w:szCs w:val="24"/>
        </w:rPr>
        <w:t>1.6.1. Предоставил полностью достоверные данные и документы о себе.</w:t>
      </w:r>
    </w:p>
    <w:p w:rsidR="004D5D1F" w:rsidRDefault="00000000">
      <w:pPr>
        <w:spacing w:after="0"/>
        <w:jc w:val="both"/>
        <w:rPr>
          <w:rFonts w:cs="Times New Roman"/>
          <w:sz w:val="24"/>
          <w:szCs w:val="24"/>
        </w:rPr>
      </w:pPr>
      <w:r>
        <w:rPr>
          <w:rFonts w:cs="Times New Roman"/>
          <w:sz w:val="24"/>
          <w:szCs w:val="24"/>
        </w:rPr>
        <w:t>1.6.2. Владеет русским языком в степени, необходимой для полного понимания смысла Договора и всех приложений к нему.</w:t>
      </w:r>
    </w:p>
    <w:p w:rsidR="004D5D1F" w:rsidRDefault="00000000">
      <w:pPr>
        <w:spacing w:after="0"/>
        <w:jc w:val="both"/>
        <w:rPr>
          <w:rFonts w:cs="Times New Roman"/>
          <w:sz w:val="24"/>
          <w:szCs w:val="24"/>
        </w:rPr>
      </w:pPr>
      <w:r>
        <w:rPr>
          <w:rFonts w:cs="Times New Roman"/>
          <w:sz w:val="24"/>
          <w:szCs w:val="24"/>
        </w:rPr>
        <w:t>1.6.3. Внимательно прочитал Договор, согласен с его условиями и осознает юридические последствия его подписания.</w:t>
      </w:r>
    </w:p>
    <w:p w:rsidR="004D5D1F" w:rsidRDefault="00000000">
      <w:pPr>
        <w:spacing w:after="0"/>
        <w:jc w:val="both"/>
        <w:rPr>
          <w:rFonts w:cs="Times New Roman"/>
          <w:sz w:val="24"/>
          <w:szCs w:val="24"/>
        </w:rPr>
      </w:pPr>
      <w:r>
        <w:rPr>
          <w:rFonts w:cs="Times New Roman"/>
          <w:sz w:val="24"/>
          <w:szCs w:val="24"/>
        </w:rPr>
        <w:t>1.6.4. Изучил правила эксплуатации литий-ионных аккумуляторов (АКБ), обязуется их соблюдать и берет на себя все риски и ущерб от их нарушения.</w:t>
      </w:r>
    </w:p>
    <w:p w:rsidR="004D5D1F" w:rsidRDefault="00000000">
      <w:pPr>
        <w:spacing w:after="0"/>
        <w:jc w:val="both"/>
        <w:rPr>
          <w:rFonts w:cs="Times New Roman"/>
          <w:sz w:val="24"/>
          <w:szCs w:val="24"/>
        </w:rPr>
      </w:pPr>
      <w:r>
        <w:rPr>
          <w:rFonts w:cs="Times New Roman"/>
          <w:sz w:val="24"/>
          <w:szCs w:val="24"/>
        </w:rPr>
        <w:t>1.6.5.Обязуется бережно относиться к электровелосипеду и сопутствующему имуществу, минимизировать риски его повреждения и немедленно сообщать Арендодателю о любых поломках или дефектах.</w:t>
      </w:r>
    </w:p>
    <w:p w:rsidR="004D5D1F" w:rsidRDefault="00000000">
      <w:pPr>
        <w:spacing w:after="0"/>
        <w:jc w:val="both"/>
        <w:rPr>
          <w:rFonts w:cs="Times New Roman"/>
          <w:sz w:val="24"/>
          <w:szCs w:val="24"/>
        </w:rPr>
      </w:pPr>
      <w:r>
        <w:rPr>
          <w:rFonts w:cs="Times New Roman"/>
          <w:sz w:val="24"/>
          <w:szCs w:val="24"/>
        </w:rPr>
        <w:t>1.6.6. Согласен на установку и использование Арендодателем GPS/ГЛОНАСС-трекеров и датчиков контроля скорости, координат, технического состояния и маршрута электровелосипеда.</w:t>
      </w:r>
    </w:p>
    <w:p w:rsidR="004D5D1F" w:rsidRDefault="00000000">
      <w:pPr>
        <w:spacing w:after="0"/>
        <w:jc w:val="both"/>
        <w:rPr>
          <w:rFonts w:cs="Times New Roman"/>
          <w:sz w:val="24"/>
          <w:szCs w:val="24"/>
        </w:rPr>
      </w:pPr>
      <w:r>
        <w:rPr>
          <w:rFonts w:cs="Times New Roman"/>
          <w:sz w:val="24"/>
          <w:szCs w:val="24"/>
        </w:rPr>
        <w:t>1.6.7. Дает согласие Арендодателю, ГИБДД и партнерам сервиса на обработку и взаимную передачу своих персональных данных в рамках исполнения Договора согласно ФЗ № 152-ФЗ «О персональных данных».</w:t>
      </w:r>
    </w:p>
    <w:p w:rsidR="004D5D1F" w:rsidRDefault="00000000">
      <w:pPr>
        <w:spacing w:after="0"/>
        <w:jc w:val="both"/>
        <w:rPr>
          <w:rFonts w:cs="Times New Roman"/>
          <w:sz w:val="24"/>
          <w:szCs w:val="24"/>
        </w:rPr>
      </w:pPr>
      <w:r>
        <w:rPr>
          <w:rFonts w:cs="Times New Roman"/>
          <w:sz w:val="24"/>
          <w:szCs w:val="24"/>
        </w:rPr>
        <w:t xml:space="preserve">1.6.8. Дает согласие на его официальное извещение органами ГИБДД/МВД о любых административных правонарушениях через любые средства связи (SMS, звонки, мессенджеры, </w:t>
      </w:r>
      <w:proofErr w:type="spellStart"/>
      <w:r>
        <w:rPr>
          <w:rFonts w:cs="Times New Roman"/>
          <w:sz w:val="24"/>
          <w:szCs w:val="24"/>
        </w:rPr>
        <w:t>email</w:t>
      </w:r>
      <w:proofErr w:type="spellEnd"/>
      <w:r>
        <w:rPr>
          <w:rFonts w:cs="Times New Roman"/>
          <w:sz w:val="24"/>
          <w:szCs w:val="24"/>
        </w:rPr>
        <w:t>).</w:t>
      </w:r>
    </w:p>
    <w:p w:rsidR="004D5D1F" w:rsidRDefault="00000000">
      <w:pPr>
        <w:spacing w:after="0"/>
        <w:jc w:val="both"/>
        <w:rPr>
          <w:rFonts w:cs="Times New Roman"/>
          <w:sz w:val="24"/>
          <w:szCs w:val="24"/>
        </w:rPr>
      </w:pPr>
      <w:r>
        <w:rPr>
          <w:rFonts w:cs="Times New Roman"/>
          <w:sz w:val="24"/>
          <w:szCs w:val="24"/>
        </w:rPr>
        <w:t>1.7. Арендатор обязан в течение всего срока аренды за свой счет обеспечивать постоянную работу своего телефона, наличие стабильной мобильной связи и интернета для взаимодействия с Арендодателем.</w:t>
      </w:r>
    </w:p>
    <w:p w:rsidR="004D5D1F" w:rsidRDefault="00000000">
      <w:pPr>
        <w:spacing w:after="0"/>
        <w:jc w:val="both"/>
        <w:rPr>
          <w:rFonts w:cs="Times New Roman"/>
          <w:sz w:val="24"/>
          <w:szCs w:val="24"/>
        </w:rPr>
      </w:pPr>
      <w:r>
        <w:rPr>
          <w:rFonts w:cs="Times New Roman"/>
          <w:sz w:val="24"/>
          <w:szCs w:val="24"/>
        </w:rPr>
        <w:t>1.8. Арендатор обязан немедленно уведомлять Арендодателя об изменении любых своих личных данных (ФИО, паспорт, регистрация, номер телефона, банковские реквизиты).</w:t>
      </w:r>
    </w:p>
    <w:p w:rsidR="004D5D1F" w:rsidRDefault="00000000">
      <w:pPr>
        <w:spacing w:after="0"/>
        <w:ind w:firstLine="709"/>
        <w:jc w:val="center"/>
        <w:rPr>
          <w:rFonts w:cs="Times New Roman"/>
          <w:sz w:val="24"/>
          <w:szCs w:val="24"/>
        </w:rPr>
      </w:pPr>
      <w:r>
        <w:rPr>
          <w:rFonts w:cs="Times New Roman"/>
          <w:b/>
          <w:bCs/>
          <w:sz w:val="24"/>
          <w:szCs w:val="24"/>
        </w:rPr>
        <w:lastRenderedPageBreak/>
        <w:t>2. ПОРЯДОК ОПЛАТЫ</w:t>
      </w:r>
    </w:p>
    <w:p w:rsidR="004D5D1F" w:rsidRDefault="00000000">
      <w:pPr>
        <w:spacing w:after="0"/>
        <w:jc w:val="both"/>
        <w:rPr>
          <w:rFonts w:cs="Times New Roman"/>
          <w:sz w:val="24"/>
          <w:szCs w:val="24"/>
        </w:rPr>
      </w:pPr>
      <w:r>
        <w:rPr>
          <w:rFonts w:cs="Times New Roman"/>
          <w:sz w:val="24"/>
          <w:szCs w:val="24"/>
        </w:rPr>
        <w:t>2.1.</w:t>
      </w:r>
      <w:r>
        <w:rPr>
          <w:rFonts w:cs="Times New Roman"/>
          <w:b/>
          <w:bCs/>
          <w:sz w:val="24"/>
          <w:szCs w:val="24"/>
        </w:rPr>
        <w:t xml:space="preserve"> </w:t>
      </w:r>
      <w:r>
        <w:rPr>
          <w:rFonts w:cs="Times New Roman"/>
          <w:sz w:val="24"/>
          <w:szCs w:val="24"/>
        </w:rPr>
        <w:t xml:space="preserve">Оплата аренды электровелосипеда и сопутствующего имущества, указанных в Акте приема-передачи имущества </w:t>
      </w:r>
      <w:r>
        <w:rPr>
          <w:rFonts w:cs="Times New Roman"/>
          <w:color w:val="000000"/>
          <w:sz w:val="24"/>
          <w:szCs w:val="24"/>
        </w:rPr>
        <w:t xml:space="preserve">(Приложение №4 к настоящему Договору), </w:t>
      </w:r>
      <w:r>
        <w:rPr>
          <w:rFonts w:cs="Times New Roman"/>
          <w:sz w:val="24"/>
          <w:szCs w:val="24"/>
        </w:rPr>
        <w:t xml:space="preserve">осуществляется по предоплате как безналичным, так и наличным способом. Оплата производится в соответствии </w:t>
      </w:r>
      <w:r>
        <w:rPr>
          <w:rFonts w:cs="Times New Roman"/>
          <w:color w:val="000000"/>
          <w:sz w:val="24"/>
          <w:szCs w:val="24"/>
        </w:rPr>
        <w:t xml:space="preserve">с Прайс-листом (Приложение №3 к настоящему Договору) </w:t>
      </w:r>
      <w:r>
        <w:rPr>
          <w:rFonts w:cs="Times New Roman"/>
          <w:sz w:val="24"/>
          <w:szCs w:val="24"/>
        </w:rPr>
        <w:t xml:space="preserve">по реквизитам Арендодателя, указанным в разделе 9 настоящего договора. </w:t>
      </w:r>
    </w:p>
    <w:p w:rsidR="004D5D1F" w:rsidRDefault="00000000">
      <w:pPr>
        <w:spacing w:after="0"/>
        <w:jc w:val="both"/>
        <w:rPr>
          <w:rFonts w:cs="Times New Roman"/>
          <w:sz w:val="24"/>
          <w:szCs w:val="24"/>
        </w:rPr>
      </w:pPr>
      <w:r>
        <w:rPr>
          <w:rFonts w:cs="Times New Roman"/>
          <w:sz w:val="24"/>
          <w:szCs w:val="24"/>
        </w:rPr>
        <w:t>2.2.</w:t>
      </w:r>
      <w:r>
        <w:rPr>
          <w:rFonts w:eastAsia="Times New Roman" w:cs="Times New Roman"/>
          <w:sz w:val="24"/>
          <w:szCs w:val="24"/>
          <w:lang w:eastAsia="ru-RU"/>
        </w:rPr>
        <w:t xml:space="preserve"> </w:t>
      </w:r>
      <w:r>
        <w:rPr>
          <w:rFonts w:cs="Times New Roman"/>
          <w:sz w:val="24"/>
          <w:szCs w:val="24"/>
        </w:rPr>
        <w:t>Минимальный срок аренды электровелосипеда и сопутствующего имущества составляет 1 (одну) неделю. Оплата аренды осуществляется Арендатором в порядке 100% предоплаты.</w:t>
      </w:r>
    </w:p>
    <w:p w:rsidR="004D5D1F" w:rsidRDefault="00000000">
      <w:pPr>
        <w:spacing w:after="0"/>
        <w:jc w:val="both"/>
        <w:rPr>
          <w:rFonts w:cs="Times New Roman"/>
          <w:sz w:val="24"/>
          <w:szCs w:val="24"/>
        </w:rPr>
      </w:pPr>
      <w:r>
        <w:rPr>
          <w:rFonts w:cs="Times New Roman"/>
          <w:sz w:val="24"/>
          <w:szCs w:val="24"/>
        </w:rPr>
        <w:t xml:space="preserve">2.3. Для продления срока аренды Арендатор обязан до истечения текущего оплаченного периода внести предоплату за следующий (недельный или более длительный) срок аренды в соответствии с </w:t>
      </w:r>
      <w:r>
        <w:rPr>
          <w:rFonts w:cs="Times New Roman"/>
          <w:color w:val="000000"/>
          <w:sz w:val="24"/>
          <w:szCs w:val="24"/>
        </w:rPr>
        <w:t>Прайс-листом (Приложение №3 к настоящему Договору</w:t>
      </w:r>
      <w:proofErr w:type="gramStart"/>
      <w:r>
        <w:rPr>
          <w:rFonts w:cs="Times New Roman"/>
          <w:color w:val="000000"/>
          <w:sz w:val="24"/>
          <w:szCs w:val="24"/>
        </w:rPr>
        <w:t>)</w:t>
      </w:r>
      <w:proofErr w:type="gramEnd"/>
      <w:r>
        <w:rPr>
          <w:rFonts w:cs="Times New Roman"/>
          <w:color w:val="000000"/>
          <w:sz w:val="24"/>
          <w:szCs w:val="24"/>
        </w:rPr>
        <w:t xml:space="preserve"> </w:t>
      </w:r>
      <w:r>
        <w:rPr>
          <w:rFonts w:cs="Times New Roman"/>
          <w:color w:val="FF0000"/>
          <w:sz w:val="24"/>
          <w:szCs w:val="24"/>
        </w:rPr>
        <w:t xml:space="preserve"> </w:t>
      </w:r>
      <w:r>
        <w:rPr>
          <w:rFonts w:cs="Times New Roman"/>
          <w:sz w:val="24"/>
          <w:szCs w:val="24"/>
        </w:rPr>
        <w:t>В этом случае срок действия договора пролонгируется на период, равный оплаченному. Арендатор вправе единовременно оплатить любой по продолжительности период аренды (кратный неделе), превышающий минимальный.</w:t>
      </w:r>
    </w:p>
    <w:p w:rsidR="004D5D1F" w:rsidRDefault="00000000">
      <w:pPr>
        <w:spacing w:after="0"/>
        <w:jc w:val="both"/>
        <w:rPr>
          <w:rFonts w:cs="Times New Roman"/>
          <w:sz w:val="24"/>
          <w:szCs w:val="24"/>
        </w:rPr>
      </w:pPr>
      <w:r>
        <w:rPr>
          <w:rFonts w:cs="Times New Roman"/>
          <w:sz w:val="24"/>
          <w:szCs w:val="24"/>
        </w:rPr>
        <w:t>2.4.В случае невнесения предоплаты на следующий период до момента окончания текущего оплаченного срока, договор аренды считается расторгнутым в связи с истечением срока его действия. В этом случае Арендатор обязан незамедлительно( в течении 2 часов) вернуть электровелосипед и сопутствующее имущество Арендодателю в порядке и на условиях, предусмотренных настоящим Договором.</w:t>
      </w:r>
    </w:p>
    <w:p w:rsidR="004D5D1F" w:rsidRDefault="00000000">
      <w:pPr>
        <w:spacing w:after="0"/>
        <w:jc w:val="both"/>
        <w:rPr>
          <w:rFonts w:cs="Times New Roman"/>
          <w:sz w:val="24"/>
          <w:szCs w:val="24"/>
        </w:rPr>
      </w:pPr>
      <w:r>
        <w:rPr>
          <w:rFonts w:cs="Times New Roman"/>
          <w:sz w:val="24"/>
          <w:szCs w:val="24"/>
        </w:rPr>
        <w:t>2.5.В случае участия Арендатора в партнерских программах лояльности служб доставки, оплата или компенсация стоимости аренды электровелосипеда и сопутствующего имущества (полностью или частично) может производиться партнером Арендодателя по результатам выполнения Арендатором установленных показателей службой доставки за отчетную неделю (или иной период). При невыполнении Арендатором указанных показателей, либо при частичной компенсации стоимости аренды партнером Арендодателя, обязанность по оплате оставшейся или полной стоимости аренды лежит на Арендаторе и исполняется им в течение 1 (одного) дня с момента выставления требования Арендодателем; при этом участие в партнерских программах не освобождает Арендатора от обязательств, и все иные условия Договора и приложений к нему, включая финансовые обязательства, компенсацию ущерба и штрафные санкции, сохраняются за Арендатором в полном объеме.</w:t>
      </w:r>
    </w:p>
    <w:p w:rsidR="004D5D1F" w:rsidRDefault="00000000">
      <w:pPr>
        <w:spacing w:after="0"/>
        <w:ind w:firstLine="709"/>
        <w:jc w:val="center"/>
        <w:rPr>
          <w:rFonts w:cs="Times New Roman"/>
          <w:sz w:val="24"/>
          <w:szCs w:val="24"/>
        </w:rPr>
      </w:pPr>
      <w:r>
        <w:rPr>
          <w:rFonts w:cs="Times New Roman"/>
          <w:b/>
          <w:bCs/>
          <w:sz w:val="24"/>
          <w:szCs w:val="24"/>
        </w:rPr>
        <w:t>3</w:t>
      </w:r>
      <w:r>
        <w:rPr>
          <w:rFonts w:cs="Times New Roman"/>
          <w:sz w:val="24"/>
          <w:szCs w:val="24"/>
        </w:rPr>
        <w:t xml:space="preserve">. </w:t>
      </w:r>
      <w:r>
        <w:rPr>
          <w:rFonts w:cs="Times New Roman"/>
          <w:b/>
          <w:bCs/>
          <w:sz w:val="24"/>
          <w:szCs w:val="24"/>
        </w:rPr>
        <w:t>ПОЛУЧЕНИЕ ИМУЩЕСТВА</w:t>
      </w:r>
    </w:p>
    <w:p w:rsidR="004D5D1F" w:rsidRDefault="00000000">
      <w:pPr>
        <w:spacing w:after="0"/>
        <w:jc w:val="both"/>
        <w:rPr>
          <w:rFonts w:cs="Times New Roman"/>
          <w:sz w:val="24"/>
          <w:szCs w:val="24"/>
        </w:rPr>
      </w:pPr>
      <w:r>
        <w:rPr>
          <w:rFonts w:cs="Times New Roman"/>
          <w:sz w:val="24"/>
          <w:szCs w:val="24"/>
        </w:rPr>
        <w:t xml:space="preserve">3.1. Передача электровелосипеда и сопутствующего имущества оформляется </w:t>
      </w:r>
      <w:r>
        <w:rPr>
          <w:rFonts w:cs="Times New Roman"/>
          <w:color w:val="000000"/>
          <w:sz w:val="24"/>
          <w:szCs w:val="24"/>
        </w:rPr>
        <w:t xml:space="preserve">Актом приема-передачи имущества (Приложение №4 к настоящему Договору). </w:t>
      </w:r>
      <w:r>
        <w:rPr>
          <w:rFonts w:cs="Times New Roman"/>
          <w:sz w:val="24"/>
          <w:szCs w:val="24"/>
        </w:rPr>
        <w:t xml:space="preserve">При выдаче электровелосипеда и сопутствующего имущества в аренду Арендодатель вносит в Акт приема-передачи персональные данные Арендатора и производит его фотографирование (в том числе селфи с развернутым паспортом и фото с полученным Имуществом). </w:t>
      </w:r>
    </w:p>
    <w:p w:rsidR="004D5D1F" w:rsidRDefault="00000000">
      <w:pPr>
        <w:spacing w:after="0"/>
        <w:jc w:val="both"/>
        <w:rPr>
          <w:rFonts w:cs="Times New Roman"/>
          <w:sz w:val="24"/>
          <w:szCs w:val="24"/>
        </w:rPr>
      </w:pPr>
      <w:r>
        <w:rPr>
          <w:rFonts w:cs="Times New Roman"/>
          <w:sz w:val="24"/>
          <w:szCs w:val="24"/>
        </w:rPr>
        <w:t>3.2. Арендатор обязан осмотреть электровелосипед  и сопутствующее имущество до подписания Акта приема-передачи имущества и зафиксировать в нем все имеющиеся повреждения. Отсутствие таких отметок подтверждает, что электровелосипед и сопутствующее имущество передано в исправном состоянии и без недостатков, при этом Арендатор подтверждает осмотр и отсутствие претензий к видимым недостаткам.</w:t>
      </w:r>
    </w:p>
    <w:p w:rsidR="004D5D1F" w:rsidRDefault="00000000">
      <w:pPr>
        <w:spacing w:after="0"/>
        <w:ind w:firstLine="709"/>
        <w:jc w:val="center"/>
        <w:rPr>
          <w:rFonts w:cs="Times New Roman"/>
          <w:b/>
          <w:bCs/>
          <w:sz w:val="24"/>
          <w:szCs w:val="24"/>
        </w:rPr>
      </w:pPr>
      <w:r>
        <w:rPr>
          <w:rFonts w:cs="Times New Roman"/>
          <w:b/>
          <w:bCs/>
          <w:sz w:val="24"/>
          <w:szCs w:val="24"/>
        </w:rPr>
        <w:t>4. ИСПОЛЬЗОВАНИЕ И ВОЗВРАТ ИМУЩЕСТВА</w:t>
      </w:r>
    </w:p>
    <w:p w:rsidR="004D5D1F" w:rsidRDefault="00000000">
      <w:pPr>
        <w:spacing w:after="0"/>
        <w:jc w:val="both"/>
        <w:rPr>
          <w:rFonts w:cs="Times New Roman"/>
          <w:sz w:val="24"/>
          <w:szCs w:val="24"/>
        </w:rPr>
      </w:pPr>
      <w:r>
        <w:rPr>
          <w:rFonts w:cs="Times New Roman"/>
          <w:sz w:val="24"/>
          <w:szCs w:val="24"/>
        </w:rPr>
        <w:t>4.1. Арендатор обязан соблюдать порядок, условия, ограничения использования и хранения электровелосипеда и сопутствующего имущества, а также ознакомиться с техническими характеристиками электровелосипеда и сопутствующего имущества. Данная информация предоставляется Арендодателем в комплекте. В случае, если Арендатор указанную информацию по каким-либо причинам не нашел, он обязан в течение суток с момента подписания Акта приема-передачи запросить такую информацию у Арендодателя. В противном случае он считается ознакомленным с ней.</w:t>
      </w:r>
    </w:p>
    <w:p w:rsidR="004D5D1F" w:rsidRDefault="00000000">
      <w:pPr>
        <w:spacing w:after="0"/>
        <w:jc w:val="both"/>
        <w:rPr>
          <w:rFonts w:cs="Times New Roman"/>
          <w:b/>
          <w:bCs/>
          <w:sz w:val="24"/>
          <w:szCs w:val="24"/>
        </w:rPr>
      </w:pPr>
      <w:r>
        <w:rPr>
          <w:rFonts w:cs="Times New Roman"/>
          <w:b/>
          <w:bCs/>
          <w:sz w:val="24"/>
          <w:szCs w:val="24"/>
        </w:rPr>
        <w:t>4.2. Арендатору категорически запрещено:</w:t>
      </w:r>
    </w:p>
    <w:p w:rsidR="004D5D1F" w:rsidRDefault="00000000">
      <w:pPr>
        <w:spacing w:after="0"/>
        <w:jc w:val="both"/>
        <w:rPr>
          <w:rFonts w:cs="Times New Roman"/>
          <w:sz w:val="24"/>
          <w:szCs w:val="24"/>
        </w:rPr>
      </w:pPr>
      <w:r>
        <w:rPr>
          <w:rFonts w:cs="Times New Roman"/>
          <w:sz w:val="24"/>
          <w:szCs w:val="24"/>
        </w:rPr>
        <w:t>4.2.1. Управлять электровелосипедом в состоянии алкогольного, наркотического или иного опьянения.</w:t>
      </w:r>
    </w:p>
    <w:p w:rsidR="004D5D1F" w:rsidRDefault="00000000">
      <w:pPr>
        <w:spacing w:after="0"/>
        <w:jc w:val="both"/>
        <w:rPr>
          <w:rFonts w:cs="Times New Roman"/>
          <w:sz w:val="24"/>
          <w:szCs w:val="24"/>
        </w:rPr>
      </w:pPr>
      <w:r>
        <w:rPr>
          <w:rFonts w:cs="Times New Roman"/>
          <w:sz w:val="24"/>
          <w:szCs w:val="24"/>
        </w:rPr>
        <w:t>4.2.2. Нарушать ПДД, законы РФ или использовать электровелосипед и сопутствующее имущество для любой незаконной деятельности.</w:t>
      </w:r>
    </w:p>
    <w:p w:rsidR="004D5D1F" w:rsidRDefault="00000000">
      <w:pPr>
        <w:spacing w:after="0"/>
        <w:jc w:val="both"/>
        <w:rPr>
          <w:rFonts w:cs="Times New Roman"/>
          <w:sz w:val="24"/>
          <w:szCs w:val="24"/>
        </w:rPr>
      </w:pPr>
      <w:r>
        <w:rPr>
          <w:rFonts w:cs="Times New Roman"/>
          <w:sz w:val="24"/>
          <w:szCs w:val="24"/>
        </w:rPr>
        <w:t>4.2.3. Передавать Имущество третьим лицам (в субаренду, залог, безвозмездное пользование), а также передавать им управление электровелосипедом.</w:t>
      </w:r>
    </w:p>
    <w:p w:rsidR="004D5D1F" w:rsidRDefault="00000000">
      <w:pPr>
        <w:spacing w:after="0"/>
        <w:jc w:val="both"/>
        <w:rPr>
          <w:rFonts w:cs="Times New Roman"/>
          <w:sz w:val="24"/>
          <w:szCs w:val="24"/>
        </w:rPr>
      </w:pPr>
      <w:r>
        <w:rPr>
          <w:rFonts w:cs="Times New Roman"/>
          <w:sz w:val="24"/>
          <w:szCs w:val="24"/>
        </w:rPr>
        <w:t>4.2.4. Использовать электровелосипед и сопутствующее имущество за пределами согласованной Территории.</w:t>
      </w:r>
    </w:p>
    <w:p w:rsidR="004D5D1F" w:rsidRDefault="00000000">
      <w:pPr>
        <w:spacing w:after="0"/>
        <w:jc w:val="both"/>
        <w:rPr>
          <w:rFonts w:cs="Times New Roman"/>
          <w:sz w:val="24"/>
          <w:szCs w:val="24"/>
        </w:rPr>
      </w:pPr>
      <w:r>
        <w:rPr>
          <w:rFonts w:cs="Times New Roman"/>
          <w:sz w:val="24"/>
          <w:szCs w:val="24"/>
        </w:rPr>
        <w:t>4.2.5. Перевозить пассажиров и превышать максимально допустимую производителем массу груза.</w:t>
      </w:r>
    </w:p>
    <w:p w:rsidR="004D5D1F" w:rsidRDefault="00000000">
      <w:pPr>
        <w:spacing w:after="0"/>
        <w:jc w:val="both"/>
        <w:rPr>
          <w:rFonts w:cs="Times New Roman"/>
          <w:sz w:val="24"/>
          <w:szCs w:val="24"/>
        </w:rPr>
      </w:pPr>
      <w:r>
        <w:rPr>
          <w:rFonts w:cs="Times New Roman"/>
          <w:sz w:val="24"/>
          <w:szCs w:val="24"/>
        </w:rPr>
        <w:lastRenderedPageBreak/>
        <w:t>4.2.6. Использовать электровелосипед вне дорог общего пользования, для гонок, соревнований, дрифта, экстремального вождения или обучения вождению.</w:t>
      </w:r>
    </w:p>
    <w:p w:rsidR="004D5D1F" w:rsidRDefault="00000000">
      <w:pPr>
        <w:spacing w:after="0"/>
        <w:jc w:val="both"/>
        <w:rPr>
          <w:rFonts w:cs="Times New Roman"/>
          <w:sz w:val="24"/>
          <w:szCs w:val="24"/>
        </w:rPr>
      </w:pPr>
      <w:r>
        <w:rPr>
          <w:rFonts w:cs="Times New Roman"/>
          <w:sz w:val="24"/>
          <w:szCs w:val="24"/>
        </w:rPr>
        <w:t>4.2.7. Оставлять электровелосипед и сопутствующее имущество на улице без присмотра и/или не пристегнутым противоугонным замком к неподвижным прочным конструкциям.</w:t>
      </w:r>
    </w:p>
    <w:p w:rsidR="004D5D1F" w:rsidRDefault="00000000">
      <w:pPr>
        <w:spacing w:after="0"/>
        <w:jc w:val="both"/>
        <w:rPr>
          <w:rFonts w:cs="Times New Roman"/>
          <w:sz w:val="24"/>
          <w:szCs w:val="24"/>
        </w:rPr>
      </w:pPr>
      <w:r>
        <w:rPr>
          <w:rFonts w:cs="Times New Roman"/>
          <w:sz w:val="24"/>
          <w:szCs w:val="24"/>
        </w:rPr>
        <w:t>4.2.8. Эксплуатировать электровелосипед и сопутствующее имущество в неисправном состоянии. При обнаружении любой поломки Арендатор обязан немедленно прекратить движение и доставить его в офис Арендодателя.</w:t>
      </w:r>
    </w:p>
    <w:p w:rsidR="004D5D1F" w:rsidRDefault="00000000">
      <w:pPr>
        <w:spacing w:after="0"/>
        <w:jc w:val="both"/>
        <w:rPr>
          <w:rFonts w:cs="Times New Roman"/>
          <w:sz w:val="24"/>
          <w:szCs w:val="24"/>
        </w:rPr>
      </w:pPr>
      <w:r>
        <w:rPr>
          <w:rFonts w:cs="Times New Roman"/>
          <w:sz w:val="24"/>
          <w:szCs w:val="24"/>
        </w:rPr>
        <w:t>4.2.9. Использовать аккумуляторную батарею (АКБ) с внешними повреждениями (трещины, вмятины, сколы, деформация корпуса).</w:t>
      </w:r>
    </w:p>
    <w:p w:rsidR="004D5D1F" w:rsidRDefault="00000000">
      <w:pPr>
        <w:spacing w:after="0"/>
        <w:jc w:val="both"/>
        <w:rPr>
          <w:rFonts w:cs="Times New Roman"/>
          <w:sz w:val="24"/>
          <w:szCs w:val="24"/>
        </w:rPr>
      </w:pPr>
      <w:r>
        <w:rPr>
          <w:rFonts w:cs="Times New Roman"/>
          <w:sz w:val="24"/>
          <w:szCs w:val="24"/>
        </w:rPr>
        <w:t>4.2.10. Производить зарядку АКБ без личного присутствия и постоянного присмотра (включая запрет на зарядку в ночное время во время сна).</w:t>
      </w:r>
    </w:p>
    <w:p w:rsidR="004D5D1F" w:rsidRDefault="00000000">
      <w:pPr>
        <w:spacing w:after="0"/>
        <w:jc w:val="both"/>
        <w:rPr>
          <w:rFonts w:cs="Times New Roman"/>
          <w:sz w:val="24"/>
          <w:szCs w:val="24"/>
        </w:rPr>
      </w:pPr>
      <w:r>
        <w:rPr>
          <w:rFonts w:cs="Times New Roman"/>
          <w:sz w:val="24"/>
          <w:szCs w:val="24"/>
        </w:rPr>
        <w:t>4.2.11. Использовать несертифицированные, неисправные, не работающие штатно зарядные устройства, а также приборы, издающие при работе нетипичные звуки, запахи или избыточно нагревающиеся.</w:t>
      </w:r>
    </w:p>
    <w:p w:rsidR="004D5D1F" w:rsidRDefault="00000000">
      <w:pPr>
        <w:spacing w:after="0"/>
        <w:jc w:val="both"/>
        <w:rPr>
          <w:rFonts w:cs="Times New Roman"/>
          <w:b/>
          <w:bCs/>
          <w:sz w:val="24"/>
          <w:szCs w:val="24"/>
        </w:rPr>
      </w:pPr>
      <w:r>
        <w:rPr>
          <w:rFonts w:cs="Times New Roman"/>
          <w:b/>
          <w:bCs/>
          <w:sz w:val="24"/>
          <w:szCs w:val="24"/>
        </w:rPr>
        <w:t>4.3. Арендатор обязан:</w:t>
      </w:r>
    </w:p>
    <w:p w:rsidR="004D5D1F" w:rsidRDefault="00000000">
      <w:pPr>
        <w:spacing w:after="0"/>
        <w:jc w:val="both"/>
        <w:rPr>
          <w:rFonts w:cs="Times New Roman"/>
          <w:sz w:val="24"/>
          <w:szCs w:val="24"/>
        </w:rPr>
      </w:pPr>
      <w:r>
        <w:rPr>
          <w:rFonts w:cs="Times New Roman"/>
          <w:sz w:val="24"/>
          <w:szCs w:val="24"/>
        </w:rPr>
        <w:t>4.3.1. Строго соблюдать правила эксплуатации литий-ионных аккумуляторов (АКБ).</w:t>
      </w:r>
    </w:p>
    <w:p w:rsidR="004D5D1F" w:rsidRDefault="00000000">
      <w:pPr>
        <w:spacing w:after="0"/>
        <w:jc w:val="both"/>
        <w:rPr>
          <w:rFonts w:cs="Times New Roman"/>
          <w:sz w:val="24"/>
          <w:szCs w:val="24"/>
        </w:rPr>
      </w:pPr>
      <w:r>
        <w:rPr>
          <w:rFonts w:cs="Times New Roman"/>
          <w:sz w:val="24"/>
          <w:szCs w:val="24"/>
        </w:rPr>
        <w:t>4.3.2. При обнаружении любых неисправностей немедленно прекратить использование электровелосипеда и сопутствующего имущества, сообщить Арендодателю и следовать его инструкциям.</w:t>
      </w:r>
    </w:p>
    <w:p w:rsidR="004D5D1F" w:rsidRDefault="00000000">
      <w:pPr>
        <w:spacing w:after="0"/>
        <w:jc w:val="both"/>
        <w:rPr>
          <w:rFonts w:cs="Times New Roman"/>
          <w:sz w:val="24"/>
          <w:szCs w:val="24"/>
        </w:rPr>
      </w:pPr>
      <w:r>
        <w:rPr>
          <w:rFonts w:cs="Times New Roman"/>
          <w:sz w:val="24"/>
          <w:szCs w:val="24"/>
        </w:rPr>
        <w:t>4.3.3. Немедленно извещать Арендодателя о ДТП, повреждениях, поломках, угоне (хищении) электровелосипеда и сопутствующего имущества или претензиях третьих лиц, предоставляя только достоверную информацию.</w:t>
      </w:r>
    </w:p>
    <w:p w:rsidR="004D5D1F" w:rsidRDefault="00000000">
      <w:pPr>
        <w:spacing w:after="0"/>
        <w:jc w:val="both"/>
        <w:rPr>
          <w:rFonts w:cs="Times New Roman"/>
          <w:sz w:val="24"/>
          <w:szCs w:val="24"/>
        </w:rPr>
      </w:pPr>
      <w:r>
        <w:rPr>
          <w:rFonts w:cs="Times New Roman"/>
          <w:sz w:val="24"/>
          <w:szCs w:val="24"/>
        </w:rPr>
        <w:t xml:space="preserve">4.4. Досрочный возврат электровелосипеда и сопутствующего имущества по инициативе Арендатора возможен только по согласованию с Арендодателем. При этом остаток арендной платы не возвращается, а Арендатор выплачивает штраф </w:t>
      </w:r>
      <w:proofErr w:type="gramStart"/>
      <w:r>
        <w:rPr>
          <w:rFonts w:cs="Times New Roman"/>
          <w:sz w:val="24"/>
          <w:szCs w:val="24"/>
        </w:rPr>
        <w:t>в размере</w:t>
      </w:r>
      <w:proofErr w:type="gramEnd"/>
      <w:r>
        <w:rPr>
          <w:rFonts w:cs="Times New Roman"/>
          <w:sz w:val="24"/>
          <w:szCs w:val="24"/>
        </w:rPr>
        <w:t xml:space="preserve"> указанном в Приложении</w:t>
      </w:r>
      <w:r w:rsidR="004F4419" w:rsidRPr="004F4419">
        <w:rPr>
          <w:rFonts w:cs="Times New Roman"/>
          <w:sz w:val="24"/>
          <w:szCs w:val="24"/>
        </w:rPr>
        <w:t xml:space="preserve"> </w:t>
      </w:r>
      <w:r>
        <w:rPr>
          <w:rFonts w:cs="Times New Roman"/>
          <w:sz w:val="24"/>
          <w:szCs w:val="24"/>
        </w:rPr>
        <w:t>№1 к настоящему договору.</w:t>
      </w:r>
    </w:p>
    <w:p w:rsidR="004D5D1F" w:rsidRDefault="00000000">
      <w:pPr>
        <w:spacing w:after="0"/>
        <w:jc w:val="both"/>
        <w:rPr>
          <w:rFonts w:cs="Times New Roman"/>
          <w:sz w:val="24"/>
          <w:szCs w:val="24"/>
        </w:rPr>
      </w:pPr>
      <w:r>
        <w:rPr>
          <w:rFonts w:cs="Times New Roman"/>
          <w:sz w:val="24"/>
          <w:szCs w:val="24"/>
        </w:rPr>
        <w:t>4.7. Арендатор обязан вернуть электровелосипед и сопутствующее имущество в чистом виде в течение 2 (двух) часов с момента окончания оплаченного периода аренды. Дата, время и место возврата согласовываются с Арендодателем не менее чем за 24 часа. Возврат принимается строго в рабочие часы Арендодателя.</w:t>
      </w:r>
    </w:p>
    <w:p w:rsidR="004D5D1F" w:rsidRDefault="00000000">
      <w:pPr>
        <w:spacing w:after="0"/>
        <w:jc w:val="both"/>
        <w:rPr>
          <w:rFonts w:cs="Times New Roman"/>
          <w:sz w:val="24"/>
          <w:szCs w:val="24"/>
        </w:rPr>
      </w:pPr>
      <w:r>
        <w:rPr>
          <w:rFonts w:cs="Times New Roman"/>
          <w:sz w:val="24"/>
          <w:szCs w:val="24"/>
        </w:rPr>
        <w:t>4.8. Если Арендатор возвращает электровелосипед и сопутствующее имущество в грязном виде, что затрудняет осмотр, он соглашается с тем, что любые скрытые под грязью повреждения, обнаруженные Арендодателем позже, признаются возникшими по вине Арендатора.</w:t>
      </w:r>
    </w:p>
    <w:p w:rsidR="004D5D1F" w:rsidRDefault="00000000">
      <w:pPr>
        <w:spacing w:after="0"/>
        <w:jc w:val="both"/>
        <w:rPr>
          <w:rFonts w:cs="Times New Roman"/>
          <w:sz w:val="24"/>
          <w:szCs w:val="24"/>
        </w:rPr>
      </w:pPr>
      <w:r>
        <w:rPr>
          <w:rFonts w:cs="Times New Roman"/>
          <w:sz w:val="24"/>
          <w:szCs w:val="24"/>
        </w:rPr>
        <w:t>4.9. Для выявления скрытых повреждений и причин поломок Арендодатель своими силами проводит техническую экспертизу в срок до 30 календарных дней. Заключение этой экспертизы является достаточным основанием для удержания стоимости ремонта и штрафов с Арендатора. Арендодатель единолично определяет необходимость замены деталей, а также место и время проведения ремонта.</w:t>
      </w:r>
    </w:p>
    <w:p w:rsidR="004D5D1F" w:rsidRDefault="00000000">
      <w:pPr>
        <w:spacing w:after="0"/>
        <w:jc w:val="both"/>
        <w:rPr>
          <w:rFonts w:cs="Times New Roman"/>
          <w:color w:val="FF0000"/>
          <w:sz w:val="24"/>
          <w:szCs w:val="24"/>
        </w:rPr>
      </w:pPr>
      <w:r>
        <w:rPr>
          <w:rFonts w:cs="Times New Roman"/>
          <w:sz w:val="24"/>
          <w:szCs w:val="24"/>
        </w:rPr>
        <w:t xml:space="preserve">4.10. Если Арендатор не вернул электровелосипед и сопутствующее имущество в течение 24 часов после окончания  оплаченного срока аренды и не выходит на связь, Арендодатель вправе объявить электровелосипед и сопутствующее имущество в розыск и направить заявление в правоохранительные органы  по факту их хищения. За каждый день такого удержания начисляется штраф согласно </w:t>
      </w:r>
      <w:r>
        <w:rPr>
          <w:rFonts w:cs="Times New Roman"/>
          <w:color w:val="000000"/>
          <w:sz w:val="24"/>
          <w:szCs w:val="24"/>
        </w:rPr>
        <w:t>Приложения №1 к настоящему Договору.</w:t>
      </w:r>
    </w:p>
    <w:p w:rsidR="004D5D1F" w:rsidRDefault="00000000">
      <w:pPr>
        <w:spacing w:after="0"/>
        <w:jc w:val="both"/>
        <w:rPr>
          <w:rFonts w:cs="Times New Roman"/>
          <w:sz w:val="24"/>
          <w:szCs w:val="24"/>
        </w:rPr>
      </w:pPr>
      <w:r>
        <w:rPr>
          <w:rFonts w:cs="Times New Roman"/>
          <w:sz w:val="24"/>
          <w:szCs w:val="24"/>
        </w:rPr>
        <w:t>4.11. При наличии просрочки по оплате или при возникновении риска гибели/повреждения техники, Арендодатель имеет право без предупреждения дистанционно заблокировать и изъять электровелосипед  и сопутствующее имущество у Арендатора, составить односторонний Акт возврата с фотофиксацией и направить его Арендатору в электронном виде (либо без такового).</w:t>
      </w:r>
    </w:p>
    <w:p w:rsidR="004D5D1F" w:rsidRDefault="00000000">
      <w:pPr>
        <w:spacing w:after="0"/>
        <w:jc w:val="both"/>
        <w:rPr>
          <w:rFonts w:cs="Times New Roman"/>
          <w:sz w:val="24"/>
          <w:szCs w:val="24"/>
        </w:rPr>
      </w:pPr>
      <w:r>
        <w:rPr>
          <w:rFonts w:cs="Times New Roman"/>
          <w:sz w:val="24"/>
          <w:szCs w:val="24"/>
        </w:rPr>
        <w:t>4.12. В случае нарушения Арендатором любых условий Договора Арендодатель вправе в одностороннем порядке потребовать немедленного досрочного возврата электровелосипеда и сопутствующего имущества. В этом случае Арендатор обязан вернуть электровелосипед и сопутствующее имущество в течение 2 (двух) часов в рабочее время офиса Арендодателя, а внесенная им арендная плата за неиспользованные дни возврату не подлежит.</w:t>
      </w:r>
    </w:p>
    <w:p w:rsidR="004D5D1F" w:rsidRDefault="00000000">
      <w:pPr>
        <w:spacing w:after="0"/>
        <w:ind w:firstLine="709"/>
        <w:jc w:val="center"/>
        <w:rPr>
          <w:rFonts w:cs="Times New Roman"/>
          <w:b/>
          <w:bCs/>
          <w:sz w:val="24"/>
          <w:szCs w:val="24"/>
        </w:rPr>
      </w:pPr>
      <w:r>
        <w:rPr>
          <w:rFonts w:cs="Times New Roman"/>
          <w:b/>
          <w:bCs/>
          <w:sz w:val="24"/>
          <w:szCs w:val="24"/>
        </w:rPr>
        <w:t>5. ОТВЕТСТВЕННОСТЬ СТОРОН И ШТРАФЫ</w:t>
      </w:r>
    </w:p>
    <w:p w:rsidR="004D5D1F" w:rsidRDefault="00000000">
      <w:pPr>
        <w:spacing w:after="0"/>
        <w:jc w:val="both"/>
        <w:rPr>
          <w:rFonts w:cs="Times New Roman"/>
          <w:sz w:val="24"/>
          <w:szCs w:val="24"/>
        </w:rPr>
      </w:pPr>
      <w:r>
        <w:rPr>
          <w:rFonts w:cs="Times New Roman"/>
          <w:sz w:val="24"/>
          <w:szCs w:val="24"/>
        </w:rPr>
        <w:t>5.1. С момента получения электровелосипеда и сопутствующего имущества и до его фактического возврата Арендатор несет риск случайной гибели или его повреждения, а также полную гражданскую, административную и уголовную ответственность за любой вред, причиненный им третьим лицам.</w:t>
      </w:r>
    </w:p>
    <w:p w:rsidR="004D5D1F" w:rsidRDefault="00000000">
      <w:pPr>
        <w:spacing w:after="0"/>
        <w:jc w:val="both"/>
        <w:rPr>
          <w:rFonts w:cs="Times New Roman"/>
          <w:sz w:val="24"/>
          <w:szCs w:val="24"/>
        </w:rPr>
      </w:pPr>
      <w:r>
        <w:rPr>
          <w:rFonts w:cs="Times New Roman"/>
          <w:sz w:val="24"/>
          <w:szCs w:val="24"/>
        </w:rPr>
        <w:lastRenderedPageBreak/>
        <w:t>5.2. За нарушение условий настоящего Договора Арендатор обязуется выплатить Арендодателю штрафы и компенсации ущерба в размерах и порядке, предусмотренных Приложением № 1 к настоящему Договору</w:t>
      </w:r>
    </w:p>
    <w:p w:rsidR="004D5D1F" w:rsidRDefault="00000000">
      <w:pPr>
        <w:spacing w:after="0"/>
        <w:jc w:val="both"/>
        <w:rPr>
          <w:rFonts w:cs="Times New Roman"/>
          <w:sz w:val="24"/>
          <w:szCs w:val="24"/>
        </w:rPr>
      </w:pPr>
      <w:r>
        <w:rPr>
          <w:rFonts w:cs="Times New Roman"/>
          <w:sz w:val="24"/>
          <w:szCs w:val="24"/>
        </w:rPr>
        <w:t>5.3. При утрате электровелосипеда и сопутствующего имущества по любым основаниям, исключающим его возврат Арендодателю, Арендатор обязан в полном объеме компенсировать их стоимость согласно Приложения №1 и Акта приема-передачи имущества к настоящему договору.</w:t>
      </w:r>
    </w:p>
    <w:p w:rsidR="004D5D1F" w:rsidRDefault="00000000">
      <w:pPr>
        <w:spacing w:after="0"/>
        <w:jc w:val="both"/>
        <w:rPr>
          <w:rFonts w:cs="Times New Roman"/>
          <w:sz w:val="24"/>
          <w:szCs w:val="24"/>
        </w:rPr>
      </w:pPr>
      <w:r>
        <w:rPr>
          <w:rFonts w:cs="Times New Roman"/>
          <w:sz w:val="24"/>
          <w:szCs w:val="24"/>
        </w:rPr>
        <w:t xml:space="preserve">5.4. Арендатор обязан оплатить все штрафы, пени и компенсации по Договору в течение 3 (трех) календарных дней с момента направления уведомления. </w:t>
      </w:r>
    </w:p>
    <w:p w:rsidR="004D5D1F" w:rsidRDefault="00000000">
      <w:pPr>
        <w:spacing w:after="0"/>
        <w:jc w:val="both"/>
        <w:rPr>
          <w:rFonts w:cs="Times New Roman"/>
          <w:sz w:val="24"/>
          <w:szCs w:val="24"/>
        </w:rPr>
      </w:pPr>
      <w:r>
        <w:rPr>
          <w:rFonts w:cs="Times New Roman"/>
          <w:sz w:val="24"/>
          <w:szCs w:val="24"/>
        </w:rPr>
        <w:t>5.5.Арендатор обязан за свой счет оплачивать все штрафы за нарушение ПДД, зафиксированные в период аренды (включая автоматические камеры).</w:t>
      </w:r>
    </w:p>
    <w:p w:rsidR="004D5D1F" w:rsidRDefault="00000000">
      <w:pPr>
        <w:spacing w:after="0"/>
        <w:rPr>
          <w:rFonts w:cs="Times New Roman"/>
          <w:sz w:val="24"/>
          <w:szCs w:val="24"/>
        </w:rPr>
      </w:pPr>
      <w:r>
        <w:rPr>
          <w:rFonts w:cs="Times New Roman"/>
          <w:sz w:val="24"/>
          <w:szCs w:val="24"/>
        </w:rPr>
        <w:t>5.6. Ответственность Арендодателя перед Арендатором ограничена и не может превышать стоимость аренды электровелосипеда и сопутствующего имущества за 1 (одну) неделю.</w:t>
      </w:r>
    </w:p>
    <w:p w:rsidR="004D5D1F" w:rsidRDefault="00000000">
      <w:pPr>
        <w:spacing w:after="0"/>
        <w:rPr>
          <w:rFonts w:cs="Times New Roman"/>
          <w:sz w:val="24"/>
          <w:szCs w:val="24"/>
        </w:rPr>
      </w:pPr>
      <w:r>
        <w:rPr>
          <w:rFonts w:cs="Times New Roman"/>
          <w:sz w:val="24"/>
          <w:szCs w:val="24"/>
        </w:rPr>
        <w:t>5.7. Арендодатель полностью освобождается от ответственности перед Арендатором и третьими лицами в случаях, если:</w:t>
      </w:r>
    </w:p>
    <w:p w:rsidR="004D5D1F" w:rsidRDefault="00000000">
      <w:pPr>
        <w:numPr>
          <w:ilvl w:val="0"/>
          <w:numId w:val="13"/>
        </w:numPr>
        <w:spacing w:after="0"/>
        <w:ind w:left="720" w:hanging="360"/>
        <w:rPr>
          <w:rFonts w:cs="Times New Roman"/>
          <w:sz w:val="24"/>
          <w:szCs w:val="24"/>
        </w:rPr>
      </w:pPr>
      <w:r>
        <w:rPr>
          <w:rFonts w:cs="Times New Roman"/>
          <w:sz w:val="24"/>
          <w:szCs w:val="24"/>
        </w:rPr>
        <w:t>Арендатор нарушил правила эксплуатации электровелосипеда и сопутствующего имущества или условия Договора.</w:t>
      </w:r>
    </w:p>
    <w:p w:rsidR="004D5D1F" w:rsidRDefault="00000000">
      <w:pPr>
        <w:numPr>
          <w:ilvl w:val="0"/>
          <w:numId w:val="13"/>
        </w:numPr>
        <w:spacing w:after="0"/>
        <w:ind w:left="720" w:hanging="360"/>
        <w:rPr>
          <w:rFonts w:cs="Times New Roman"/>
          <w:sz w:val="24"/>
          <w:szCs w:val="24"/>
        </w:rPr>
      </w:pPr>
      <w:r>
        <w:rPr>
          <w:rFonts w:cs="Times New Roman"/>
          <w:sz w:val="24"/>
          <w:szCs w:val="24"/>
        </w:rPr>
        <w:t>Ущерб третьим лицам или самому Арендатору причинен в процессе использования электровелосипеда и сопутствующего имущества.</w:t>
      </w:r>
    </w:p>
    <w:p w:rsidR="004D5D1F" w:rsidRDefault="00000000">
      <w:pPr>
        <w:numPr>
          <w:ilvl w:val="0"/>
          <w:numId w:val="13"/>
        </w:numPr>
        <w:spacing w:after="0"/>
        <w:ind w:left="720" w:hanging="360"/>
        <w:rPr>
          <w:rFonts w:cs="Times New Roman"/>
          <w:sz w:val="24"/>
          <w:szCs w:val="24"/>
        </w:rPr>
      </w:pPr>
      <w:r>
        <w:rPr>
          <w:rFonts w:cs="Times New Roman"/>
          <w:sz w:val="24"/>
          <w:szCs w:val="24"/>
        </w:rPr>
        <w:t>Арендатор продолжил использование электровелосипеда и сопутствующего имущества, которое не работает или работает некорректно.</w:t>
      </w:r>
    </w:p>
    <w:p w:rsidR="004D5D1F" w:rsidRDefault="00000000">
      <w:pPr>
        <w:spacing w:after="0"/>
        <w:ind w:firstLine="709"/>
        <w:jc w:val="center"/>
        <w:rPr>
          <w:rFonts w:cs="Times New Roman"/>
          <w:b/>
          <w:bCs/>
          <w:sz w:val="24"/>
          <w:szCs w:val="24"/>
        </w:rPr>
      </w:pPr>
      <w:r>
        <w:rPr>
          <w:rFonts w:cs="Times New Roman"/>
          <w:b/>
          <w:bCs/>
          <w:sz w:val="24"/>
          <w:szCs w:val="24"/>
        </w:rPr>
        <w:t>6. РАСТОРЖЕНИЕ ДОГОВОРА</w:t>
      </w:r>
    </w:p>
    <w:p w:rsidR="004D5D1F" w:rsidRDefault="00000000">
      <w:pPr>
        <w:spacing w:after="0"/>
        <w:jc w:val="both"/>
        <w:rPr>
          <w:rFonts w:cs="Times New Roman"/>
          <w:sz w:val="24"/>
          <w:szCs w:val="24"/>
        </w:rPr>
      </w:pPr>
      <w:r>
        <w:rPr>
          <w:rFonts w:cs="Times New Roman"/>
          <w:sz w:val="24"/>
          <w:szCs w:val="24"/>
        </w:rPr>
        <w:t xml:space="preserve">6.1. Обязательства Сторон по Договору, которые в силу своей природы должны продолжать действовать после прекращения Договора (включая, но не ограничиваясь, правом Арендодателя использовать персональные данные Арендатора, обязательства конфиденциальности, обязательства о проведении взаиморасчетов, и т. д.), остаются в силе после прекращения действия настоящего Договора. </w:t>
      </w:r>
    </w:p>
    <w:p w:rsidR="004D5D1F" w:rsidRDefault="00000000">
      <w:pPr>
        <w:spacing w:after="0"/>
        <w:jc w:val="both"/>
        <w:rPr>
          <w:rFonts w:cs="Times New Roman"/>
          <w:sz w:val="24"/>
          <w:szCs w:val="24"/>
        </w:rPr>
      </w:pPr>
      <w:r>
        <w:rPr>
          <w:rFonts w:cs="Times New Roman"/>
          <w:sz w:val="24"/>
          <w:szCs w:val="24"/>
        </w:rPr>
        <w:t xml:space="preserve">6.2. Арендодатель имеет право в одностороннем внесудебном порядке расторгнуть настоящий Договор в следующем случае: </w:t>
      </w:r>
    </w:p>
    <w:p w:rsidR="004D5D1F" w:rsidRDefault="00000000">
      <w:pPr>
        <w:spacing w:after="0"/>
        <w:jc w:val="both"/>
        <w:rPr>
          <w:rFonts w:cs="Times New Roman"/>
          <w:sz w:val="24"/>
          <w:szCs w:val="24"/>
        </w:rPr>
      </w:pPr>
      <w:r>
        <w:rPr>
          <w:rFonts w:cs="Times New Roman"/>
          <w:sz w:val="24"/>
          <w:szCs w:val="24"/>
        </w:rPr>
        <w:t>6.2.1. наличие непогашенной задолженности Арендатора перед Арендодателем;</w:t>
      </w:r>
    </w:p>
    <w:p w:rsidR="004D5D1F" w:rsidRDefault="00000000">
      <w:pPr>
        <w:spacing w:after="0"/>
        <w:jc w:val="both"/>
        <w:rPr>
          <w:rFonts w:cs="Times New Roman"/>
          <w:sz w:val="24"/>
          <w:szCs w:val="24"/>
        </w:rPr>
      </w:pPr>
      <w:r>
        <w:rPr>
          <w:rFonts w:cs="Times New Roman"/>
          <w:sz w:val="24"/>
          <w:szCs w:val="24"/>
        </w:rPr>
        <w:t xml:space="preserve">6.2.2. нарушение Арендатором пунктов </w:t>
      </w:r>
      <w:r>
        <w:rPr>
          <w:rFonts w:cs="Times New Roman"/>
          <w:color w:val="FF0000"/>
          <w:sz w:val="24"/>
          <w:szCs w:val="24"/>
        </w:rPr>
        <w:t xml:space="preserve"> </w:t>
      </w:r>
      <w:r>
        <w:rPr>
          <w:rFonts w:cs="Times New Roman"/>
          <w:sz w:val="24"/>
          <w:szCs w:val="24"/>
        </w:rPr>
        <w:t xml:space="preserve">настоящего Договора; </w:t>
      </w:r>
    </w:p>
    <w:p w:rsidR="004D5D1F" w:rsidRDefault="00000000">
      <w:pPr>
        <w:spacing w:after="0"/>
        <w:jc w:val="both"/>
        <w:rPr>
          <w:rFonts w:cs="Times New Roman"/>
          <w:sz w:val="24"/>
          <w:szCs w:val="24"/>
        </w:rPr>
      </w:pPr>
      <w:r>
        <w:rPr>
          <w:rFonts w:cs="Times New Roman"/>
          <w:sz w:val="24"/>
          <w:szCs w:val="24"/>
        </w:rPr>
        <w:t xml:space="preserve">6.2.3. управления Электровелосипедом в состоянии алкогольного и/или наркотического/токсического опьянения как Арендатором лично, так и лицом, которому Арендатор передал право управления Электровелосипедом; </w:t>
      </w:r>
    </w:p>
    <w:p w:rsidR="004D5D1F" w:rsidRDefault="00000000">
      <w:pPr>
        <w:spacing w:after="0"/>
        <w:jc w:val="both"/>
        <w:rPr>
          <w:rFonts w:cs="Times New Roman"/>
          <w:sz w:val="24"/>
          <w:szCs w:val="24"/>
        </w:rPr>
      </w:pPr>
      <w:r>
        <w:rPr>
          <w:rFonts w:cs="Times New Roman"/>
          <w:sz w:val="24"/>
          <w:szCs w:val="24"/>
        </w:rPr>
        <w:t xml:space="preserve">6.2.4. утраты Арендатором электровелосипеда и сопутствующего имущества Арендодателя по любым основаниям в результате чего Арендатор не может вернуть его Арендодателю; </w:t>
      </w:r>
    </w:p>
    <w:p w:rsidR="004D5D1F" w:rsidRDefault="00000000">
      <w:pPr>
        <w:spacing w:after="0"/>
        <w:jc w:val="both"/>
        <w:rPr>
          <w:rFonts w:cs="Times New Roman"/>
          <w:sz w:val="24"/>
          <w:szCs w:val="24"/>
        </w:rPr>
      </w:pPr>
      <w:r>
        <w:rPr>
          <w:rFonts w:cs="Times New Roman"/>
          <w:sz w:val="24"/>
          <w:szCs w:val="24"/>
        </w:rPr>
        <w:t xml:space="preserve">6.2.5. хищении Арендатором электровелосипеда и сопутствующего имущества Арендодателя и/или при попытке его продажи, передачи в залог в обеспечение краткосрочных займов (в ломбард, скупку) </w:t>
      </w:r>
    </w:p>
    <w:p w:rsidR="004D5D1F" w:rsidRDefault="00000000">
      <w:pPr>
        <w:spacing w:after="0"/>
        <w:jc w:val="both"/>
        <w:rPr>
          <w:rFonts w:cs="Times New Roman"/>
          <w:sz w:val="24"/>
          <w:szCs w:val="24"/>
        </w:rPr>
      </w:pPr>
      <w:r>
        <w:rPr>
          <w:rFonts w:cs="Times New Roman"/>
          <w:sz w:val="24"/>
          <w:szCs w:val="24"/>
        </w:rPr>
        <w:t xml:space="preserve">6.3. Арендодатель имеет право в одностороннем внесудебном порядке расторгнуть настоящий Договор в иных случаях, предусмотренных настоящим Договором или действующим законодательством Российской Федерации. </w:t>
      </w:r>
    </w:p>
    <w:p w:rsidR="004D5D1F" w:rsidRDefault="00000000">
      <w:pPr>
        <w:spacing w:after="0"/>
        <w:jc w:val="both"/>
        <w:rPr>
          <w:rFonts w:cs="Times New Roman"/>
          <w:sz w:val="24"/>
          <w:szCs w:val="24"/>
        </w:rPr>
      </w:pPr>
      <w:r>
        <w:rPr>
          <w:rFonts w:cs="Times New Roman"/>
          <w:sz w:val="24"/>
          <w:szCs w:val="24"/>
        </w:rPr>
        <w:t xml:space="preserve">6.4. Арендатор вправе в любое время расторгнуть Договор, направив соответствующее заявление, при условии возврата Арендодателю электровелосипеда и сопутствующего имущества и при условии отсутствия непогашенного долга перед Арендодателем. </w:t>
      </w:r>
    </w:p>
    <w:p w:rsidR="004D5D1F" w:rsidRDefault="00000000">
      <w:pPr>
        <w:spacing w:after="0"/>
        <w:ind w:firstLine="709"/>
        <w:jc w:val="center"/>
        <w:rPr>
          <w:rFonts w:cs="Times New Roman"/>
          <w:sz w:val="24"/>
          <w:szCs w:val="24"/>
        </w:rPr>
      </w:pPr>
      <w:r>
        <w:rPr>
          <w:rFonts w:cs="Times New Roman"/>
          <w:b/>
          <w:bCs/>
          <w:sz w:val="24"/>
          <w:szCs w:val="24"/>
        </w:rPr>
        <w:t>7. ЗАКЛЮЧИТЕЛЬНЫЕ УСЛОВИЯ</w:t>
      </w:r>
    </w:p>
    <w:p w:rsidR="004D5D1F" w:rsidRDefault="00000000">
      <w:pPr>
        <w:spacing w:after="0"/>
        <w:jc w:val="both"/>
        <w:rPr>
          <w:rFonts w:cs="Times New Roman"/>
          <w:sz w:val="24"/>
          <w:szCs w:val="24"/>
        </w:rPr>
      </w:pPr>
      <w:r>
        <w:rPr>
          <w:rFonts w:cs="Times New Roman"/>
          <w:sz w:val="24"/>
          <w:szCs w:val="24"/>
        </w:rPr>
        <w:t xml:space="preserve">7.1. Настоящий Договор составлен в двух экземплярах, имеющих одинаковую юридическую силу, по одному экземпляру для каждой из Сторон. </w:t>
      </w:r>
    </w:p>
    <w:p w:rsidR="004D5D1F" w:rsidRDefault="00000000">
      <w:pPr>
        <w:spacing w:after="0"/>
        <w:jc w:val="both"/>
        <w:rPr>
          <w:rFonts w:cs="Times New Roman"/>
          <w:sz w:val="24"/>
          <w:szCs w:val="24"/>
        </w:rPr>
      </w:pPr>
      <w:r>
        <w:rPr>
          <w:rFonts w:cs="Times New Roman"/>
          <w:sz w:val="24"/>
          <w:szCs w:val="24"/>
        </w:rPr>
        <w:t xml:space="preserve">7.2. Договор вступает в силу и становится обязательным для сторон с момента его подписания и действует до момента надлежащего исполнения обязательств сторонами. </w:t>
      </w:r>
    </w:p>
    <w:p w:rsidR="004D5D1F" w:rsidRDefault="00000000">
      <w:pPr>
        <w:spacing w:after="0"/>
        <w:jc w:val="both"/>
        <w:rPr>
          <w:rFonts w:cs="Times New Roman"/>
          <w:sz w:val="24"/>
          <w:szCs w:val="24"/>
        </w:rPr>
      </w:pPr>
      <w:r>
        <w:rPr>
          <w:rFonts w:cs="Times New Roman"/>
          <w:sz w:val="24"/>
          <w:szCs w:val="24"/>
        </w:rPr>
        <w:t xml:space="preserve">7.3. К настоящему Договору не применяются нормы Закона РФ от 07.02.1992 N 2300-1 "О защите прав потребителей" в связи с использованием Арендатором полученного электровелосипеда и сопутствующего имущества исключительно для использования в профессиональной деятельности Арендатора. </w:t>
      </w:r>
    </w:p>
    <w:p w:rsidR="004D5D1F" w:rsidRDefault="00000000">
      <w:pPr>
        <w:spacing w:after="0"/>
        <w:jc w:val="both"/>
        <w:rPr>
          <w:rFonts w:cs="Times New Roman"/>
          <w:sz w:val="24"/>
          <w:szCs w:val="24"/>
        </w:rPr>
      </w:pPr>
      <w:r>
        <w:rPr>
          <w:rFonts w:cs="Times New Roman"/>
          <w:sz w:val="24"/>
          <w:szCs w:val="24"/>
        </w:rPr>
        <w:t xml:space="preserve">7.4. В целях контроля качества оказываемых услуг Арендодатель вправе вести запись телефонных разговоров без уведомления Арендатора о такой записи, что не расценивается Арендатором, как нарушение своих прав на тайну переговоров, покушение на частную жизнь, личную и семейную тайну. Арендатор соглашается, что Арендодатель вправе хранить такие записи в течение 5 лет с момента </w:t>
      </w:r>
      <w:r>
        <w:rPr>
          <w:rFonts w:cs="Times New Roman"/>
          <w:sz w:val="24"/>
          <w:szCs w:val="24"/>
        </w:rPr>
        <w:lastRenderedPageBreak/>
        <w:t xml:space="preserve">прекращения отношений с Арендатором, с целью улучшения качества обслуживания, разрешения претензий и предотвращения возможных разногласий и споров. </w:t>
      </w:r>
    </w:p>
    <w:p w:rsidR="004D5D1F" w:rsidRDefault="00000000">
      <w:pPr>
        <w:spacing w:after="0"/>
        <w:jc w:val="both"/>
        <w:rPr>
          <w:rFonts w:cs="Times New Roman"/>
          <w:sz w:val="24"/>
          <w:szCs w:val="24"/>
        </w:rPr>
      </w:pPr>
      <w:r>
        <w:rPr>
          <w:rFonts w:cs="Times New Roman"/>
          <w:sz w:val="24"/>
          <w:szCs w:val="24"/>
        </w:rPr>
        <w:t xml:space="preserve">7.5. Стороны в рамках договора признают юридически значимым обмен любыми документами по сетям электросвязи, в том числе подвижной радиотелефонной связи, сети Интернет, если они направляются по </w:t>
      </w:r>
      <w:proofErr w:type="spellStart"/>
      <w:r>
        <w:rPr>
          <w:rFonts w:cs="Times New Roman"/>
          <w:sz w:val="24"/>
          <w:szCs w:val="24"/>
        </w:rPr>
        <w:t>e-mail</w:t>
      </w:r>
      <w:proofErr w:type="spellEnd"/>
      <w:r>
        <w:rPr>
          <w:rFonts w:cs="Times New Roman"/>
          <w:sz w:val="24"/>
          <w:szCs w:val="24"/>
        </w:rPr>
        <w:t xml:space="preserve">, через сервисы мгновенного обмена сообщениями. Обмен электронными документами, предусмотренный настоящим пунктом, признается надлежащей перепиской Сторон и приравнивается к письменной форме. Надлежащим способом передачи юридически значимых сообщений Стороны признают также текстовые, голосовые и иные сообщения, передаваемые по сетям электросвязи, в том числе подвижной радиотелефонной связи с использованием телефонного номера, указанного Арендатором при подписания настоящего Договора либо при регистрации. </w:t>
      </w:r>
    </w:p>
    <w:p w:rsidR="004D5D1F" w:rsidRDefault="00000000">
      <w:pPr>
        <w:spacing w:after="0"/>
        <w:ind w:firstLine="709"/>
        <w:jc w:val="both"/>
        <w:rPr>
          <w:rFonts w:cs="Times New Roman"/>
          <w:sz w:val="24"/>
          <w:szCs w:val="24"/>
        </w:rPr>
      </w:pPr>
      <w:r>
        <w:rPr>
          <w:rFonts w:cs="Times New Roman"/>
          <w:sz w:val="24"/>
          <w:szCs w:val="24"/>
        </w:rPr>
        <w:t xml:space="preserve">Сообщение считается доставленным и в тех случаях, если оно было направлено Арендатору, но по обстоятельствам, зависящим от него, не было ему вручено или Арендатору не ознакомился с ним. </w:t>
      </w:r>
    </w:p>
    <w:p w:rsidR="004D5D1F" w:rsidRDefault="00000000">
      <w:pPr>
        <w:spacing w:after="0"/>
        <w:jc w:val="both"/>
        <w:rPr>
          <w:rFonts w:cs="Times New Roman"/>
          <w:sz w:val="24"/>
          <w:szCs w:val="24"/>
        </w:rPr>
      </w:pPr>
      <w:r>
        <w:rPr>
          <w:rFonts w:cs="Times New Roman"/>
          <w:sz w:val="24"/>
          <w:szCs w:val="24"/>
        </w:rPr>
        <w:t xml:space="preserve">7.6. Арендодатель вправе использовать для подписания документов, связанных с исполнением Договора, в т.ч. актов, факсимильное воспроизведение подписи уполномоченного лица и графическое изображение печати, проставленных с использованием средств механического или электронно-цифрового воспроизведения. </w:t>
      </w:r>
    </w:p>
    <w:p w:rsidR="004D5D1F" w:rsidRDefault="00000000">
      <w:pPr>
        <w:spacing w:after="0"/>
        <w:jc w:val="both"/>
        <w:rPr>
          <w:rFonts w:cs="Times New Roman"/>
          <w:sz w:val="24"/>
          <w:szCs w:val="24"/>
        </w:rPr>
      </w:pPr>
      <w:r>
        <w:rPr>
          <w:rFonts w:cs="Times New Roman"/>
          <w:sz w:val="24"/>
          <w:szCs w:val="24"/>
        </w:rPr>
        <w:t>7.7. Арендодатель вправе привлекать третьих лиц для оказания услуг, оставаясь ответственным за их действия.</w:t>
      </w:r>
    </w:p>
    <w:p w:rsidR="004D5D1F" w:rsidRDefault="00000000">
      <w:pPr>
        <w:spacing w:after="0"/>
        <w:jc w:val="both"/>
        <w:rPr>
          <w:rFonts w:cs="Times New Roman"/>
          <w:sz w:val="24"/>
          <w:szCs w:val="24"/>
        </w:rPr>
      </w:pPr>
      <w:r>
        <w:rPr>
          <w:rFonts w:cs="Times New Roman"/>
          <w:sz w:val="24"/>
          <w:szCs w:val="24"/>
        </w:rPr>
        <w:t>7.8. Все споры по Договору или в связи с ним подлежат рассмотрению в соответствии с действующим законодательством Российской Федерации.</w:t>
      </w:r>
    </w:p>
    <w:p w:rsidR="004D5D1F" w:rsidRDefault="00000000">
      <w:pPr>
        <w:spacing w:after="0"/>
        <w:ind w:firstLine="709"/>
        <w:jc w:val="center"/>
        <w:rPr>
          <w:rFonts w:cs="Times New Roman"/>
          <w:sz w:val="24"/>
          <w:szCs w:val="24"/>
        </w:rPr>
      </w:pPr>
      <w:r>
        <w:rPr>
          <w:rFonts w:cs="Times New Roman"/>
          <w:b/>
          <w:bCs/>
          <w:sz w:val="24"/>
          <w:szCs w:val="24"/>
        </w:rPr>
        <w:t>8. ПЕРСОНАЛЬНЫЕ И БИОМЕТРИЧЕСКИЕ ДАННЫЕ</w:t>
      </w:r>
    </w:p>
    <w:p w:rsidR="004D5D1F" w:rsidRDefault="00000000">
      <w:pPr>
        <w:spacing w:after="0"/>
        <w:jc w:val="both"/>
        <w:rPr>
          <w:rFonts w:cs="Times New Roman"/>
          <w:sz w:val="24"/>
          <w:szCs w:val="24"/>
        </w:rPr>
      </w:pPr>
      <w:r>
        <w:rPr>
          <w:rFonts w:cs="Times New Roman"/>
          <w:sz w:val="24"/>
          <w:szCs w:val="24"/>
        </w:rPr>
        <w:t xml:space="preserve">8.1.Заключая настоящий Договор, Арендатор свободно, своей волей и в своем интересе в соответствии с Федеральным законом РФ от 27.07.2006 №152-ФЗ «О персональных данных» дает свое согласие на то, что Арендодатель в целях заключения и исполнения настоящего Договора, а также в целях соблюдения действующего законодательства Российской Федерации, обрабатывает персональные данные Арендатора и данные, полученные от оборудования, размещенного в электровелосипеде, позволяющего отследить и зафиксировать его точные координаты, отследить процесс и скорость движения Электровелосипеда. Арендатор не возражает против права Арендодателя поручить обработку персональных данных Арендатора и данных от оборудования третьим лицам и/или организациям, если это необходимо для исполнения настоящего Договора. Дополнительного согласия Арендатора на выдачу Арендодателю поручения на обработку персональных данных Арендатора третьим лицам и/или организациям не требуется. Под обработкой персональных данных Арендатора и данных от оборудования понимается любое действие (операция) или совокупность действий (операций), совершаемых с использованием средств автоматизации или без использования таких средств, включая сбор, передачу (предоставление, доступ),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Настоящее согласие на обработку персональных данных Арендатора может быть отозвано путем направления Арендодателю заявления в письменном виде. </w:t>
      </w:r>
    </w:p>
    <w:p w:rsidR="004D5D1F" w:rsidRDefault="00000000">
      <w:pPr>
        <w:spacing w:after="0"/>
        <w:ind w:firstLine="709"/>
        <w:jc w:val="both"/>
        <w:rPr>
          <w:rFonts w:cs="Times New Roman"/>
          <w:sz w:val="24"/>
          <w:szCs w:val="24"/>
        </w:rPr>
      </w:pPr>
      <w:r>
        <w:rPr>
          <w:rFonts w:cs="Times New Roman"/>
          <w:sz w:val="24"/>
          <w:szCs w:val="24"/>
        </w:rPr>
        <w:t xml:space="preserve">8.2. Перечень персональных данных, передаваемых Арендатором на обработку: </w:t>
      </w:r>
    </w:p>
    <w:p w:rsidR="004D5D1F" w:rsidRDefault="00000000">
      <w:pPr>
        <w:spacing w:after="0"/>
        <w:ind w:firstLine="709"/>
        <w:jc w:val="both"/>
        <w:rPr>
          <w:rFonts w:cs="Times New Roman"/>
          <w:sz w:val="24"/>
          <w:szCs w:val="24"/>
        </w:rPr>
      </w:pPr>
      <w:r>
        <w:rPr>
          <w:rFonts w:cs="Times New Roman"/>
          <w:sz w:val="24"/>
          <w:szCs w:val="24"/>
        </w:rPr>
        <w:t xml:space="preserve">- фамилия имя отчество; </w:t>
      </w:r>
    </w:p>
    <w:p w:rsidR="004D5D1F" w:rsidRDefault="00000000">
      <w:pPr>
        <w:spacing w:after="0"/>
        <w:ind w:firstLine="709"/>
        <w:jc w:val="both"/>
        <w:rPr>
          <w:rFonts w:cs="Times New Roman"/>
          <w:sz w:val="24"/>
          <w:szCs w:val="24"/>
        </w:rPr>
      </w:pPr>
      <w:r>
        <w:rPr>
          <w:rFonts w:cs="Times New Roman"/>
          <w:sz w:val="24"/>
          <w:szCs w:val="24"/>
        </w:rPr>
        <w:t xml:space="preserve">- реквизиты документа, удостоверяющего личность субъекта (серия, номер, орган, выдавший документ, код подразделения, дата выдачи документа); </w:t>
      </w:r>
    </w:p>
    <w:p w:rsidR="004D5D1F" w:rsidRDefault="00000000">
      <w:pPr>
        <w:spacing w:after="0"/>
        <w:ind w:firstLine="709"/>
        <w:jc w:val="both"/>
        <w:rPr>
          <w:rFonts w:cs="Times New Roman"/>
          <w:sz w:val="24"/>
          <w:szCs w:val="24"/>
        </w:rPr>
      </w:pPr>
      <w:r>
        <w:rPr>
          <w:rFonts w:cs="Times New Roman"/>
          <w:sz w:val="24"/>
          <w:szCs w:val="24"/>
        </w:rPr>
        <w:t>-адрес фактического проживания;</w:t>
      </w:r>
    </w:p>
    <w:p w:rsidR="004D5D1F" w:rsidRDefault="00000000">
      <w:pPr>
        <w:spacing w:after="0"/>
        <w:ind w:firstLine="709"/>
        <w:jc w:val="both"/>
        <w:rPr>
          <w:rFonts w:cs="Times New Roman"/>
          <w:sz w:val="24"/>
          <w:szCs w:val="24"/>
        </w:rPr>
      </w:pPr>
      <w:r>
        <w:rPr>
          <w:rFonts w:cs="Times New Roman"/>
          <w:sz w:val="24"/>
          <w:szCs w:val="24"/>
        </w:rPr>
        <w:t>-адрес регистрации;</w:t>
      </w:r>
    </w:p>
    <w:p w:rsidR="004D5D1F" w:rsidRDefault="00000000">
      <w:pPr>
        <w:spacing w:after="0"/>
        <w:ind w:firstLine="709"/>
        <w:jc w:val="both"/>
        <w:rPr>
          <w:rFonts w:cs="Times New Roman"/>
          <w:sz w:val="24"/>
          <w:szCs w:val="24"/>
        </w:rPr>
      </w:pPr>
      <w:r>
        <w:rPr>
          <w:rFonts w:cs="Times New Roman"/>
          <w:sz w:val="24"/>
          <w:szCs w:val="24"/>
        </w:rPr>
        <w:t xml:space="preserve">-номер мобильного телефона; </w:t>
      </w:r>
    </w:p>
    <w:p w:rsidR="004D5D1F" w:rsidRDefault="00000000">
      <w:pPr>
        <w:spacing w:after="0"/>
        <w:ind w:firstLine="709"/>
        <w:jc w:val="both"/>
        <w:rPr>
          <w:rFonts w:cs="Times New Roman"/>
          <w:sz w:val="24"/>
          <w:szCs w:val="24"/>
        </w:rPr>
      </w:pPr>
      <w:r>
        <w:rPr>
          <w:rFonts w:cs="Times New Roman"/>
          <w:sz w:val="24"/>
          <w:szCs w:val="24"/>
        </w:rPr>
        <w:t xml:space="preserve">8.3. Арендодатель берет на себя обязательство не раскрывать третьим лицам персональные данные Арендатора, полученные по настоящему Договору от Арендатора, за исключением случаев, когда это не запрещено настоящим Договором или раскрытие персональных данных Арендатора требуется в силу действующего законодательства Российской Федерации. </w:t>
      </w:r>
    </w:p>
    <w:p w:rsidR="004D5D1F" w:rsidRDefault="00000000">
      <w:pPr>
        <w:spacing w:after="0"/>
        <w:ind w:firstLine="709"/>
        <w:jc w:val="both"/>
        <w:rPr>
          <w:rFonts w:cs="Times New Roman"/>
          <w:sz w:val="24"/>
          <w:szCs w:val="24"/>
        </w:rPr>
      </w:pPr>
      <w:r>
        <w:rPr>
          <w:rFonts w:cs="Times New Roman"/>
          <w:sz w:val="24"/>
          <w:szCs w:val="24"/>
        </w:rPr>
        <w:t>8.4. Арендатор безвозмездно дает Арендодателю согласие на обнародование и любое использование своего фотоизображения в рекламных, информационных и маркетинговых целях Арендодателя (в том числе в сети Интернет, печатных изданиях и СМИ) способами, не порочащими честь, достоинство и деловую репутацию Арендатора.</w:t>
      </w:r>
    </w:p>
    <w:p w:rsidR="004D5D1F" w:rsidRDefault="00000000">
      <w:pPr>
        <w:spacing w:after="0"/>
        <w:ind w:firstLine="709"/>
        <w:jc w:val="both"/>
        <w:rPr>
          <w:rFonts w:cs="Times New Roman"/>
          <w:sz w:val="24"/>
          <w:szCs w:val="24"/>
        </w:rPr>
      </w:pPr>
      <w:r>
        <w:rPr>
          <w:rFonts w:cs="Times New Roman"/>
          <w:sz w:val="24"/>
          <w:szCs w:val="24"/>
        </w:rPr>
        <w:t>После прекращения настоящего Договора (в том числе, при его расторжении), Арендодатель обязуется уничтожить персональные и биометрические данные Арендатора, в срок, не превышающий 20 (двадцати) лет с момента прекращения действия настоящего Договора.</w:t>
      </w:r>
    </w:p>
    <w:p w:rsidR="004D5D1F" w:rsidRDefault="00000000">
      <w:pPr>
        <w:spacing w:after="0"/>
        <w:ind w:firstLine="709"/>
        <w:jc w:val="center"/>
        <w:rPr>
          <w:rFonts w:cs="Times New Roman"/>
          <w:b/>
          <w:bCs/>
          <w:sz w:val="24"/>
          <w:szCs w:val="24"/>
        </w:rPr>
      </w:pPr>
      <w:r>
        <w:rPr>
          <w:rFonts w:cs="Times New Roman"/>
          <w:b/>
          <w:bCs/>
          <w:sz w:val="24"/>
          <w:szCs w:val="24"/>
        </w:rPr>
        <w:lastRenderedPageBreak/>
        <w:t>9. РЕКВИЗИТЫ СТОРОН</w:t>
      </w:r>
    </w:p>
    <w:tbl>
      <w:tblPr>
        <w:tblStyle w:val="ad"/>
        <w:tblW w:w="10479" w:type="dxa"/>
        <w:tblLook w:val="04A0" w:firstRow="1" w:lastRow="0" w:firstColumn="1" w:lastColumn="0" w:noHBand="0" w:noVBand="1"/>
      </w:tblPr>
      <w:tblGrid>
        <w:gridCol w:w="5239"/>
        <w:gridCol w:w="5240"/>
      </w:tblGrid>
      <w:tr w:rsidR="004D5D1F">
        <w:tc>
          <w:tcPr>
            <w:tcW w:w="5239" w:type="dxa"/>
          </w:tcPr>
          <w:p w:rsidR="004D5D1F" w:rsidRDefault="00000000">
            <w:pPr>
              <w:tabs>
                <w:tab w:val="left" w:pos="2160"/>
              </w:tabs>
              <w:jc w:val="center"/>
              <w:rPr>
                <w:rFonts w:cs="Times New Roman"/>
                <w:sz w:val="24"/>
                <w:szCs w:val="24"/>
              </w:rPr>
            </w:pPr>
            <w:r>
              <w:rPr>
                <w:rFonts w:cs="Times New Roman"/>
                <w:sz w:val="24"/>
                <w:szCs w:val="24"/>
              </w:rPr>
              <w:t>Арендодатель</w:t>
            </w:r>
          </w:p>
        </w:tc>
        <w:tc>
          <w:tcPr>
            <w:tcW w:w="5240" w:type="dxa"/>
          </w:tcPr>
          <w:p w:rsidR="004D5D1F" w:rsidRDefault="00000000">
            <w:pPr>
              <w:tabs>
                <w:tab w:val="left" w:pos="2160"/>
              </w:tabs>
              <w:jc w:val="center"/>
              <w:rPr>
                <w:rFonts w:cs="Times New Roman"/>
                <w:sz w:val="24"/>
                <w:szCs w:val="24"/>
              </w:rPr>
            </w:pPr>
            <w:r>
              <w:rPr>
                <w:rFonts w:cs="Times New Roman"/>
                <w:sz w:val="24"/>
                <w:szCs w:val="24"/>
              </w:rPr>
              <w:t>Арендатор</w:t>
            </w:r>
          </w:p>
        </w:tc>
      </w:tr>
      <w:tr w:rsidR="004D5D1F">
        <w:tc>
          <w:tcPr>
            <w:tcW w:w="5239" w:type="dxa"/>
          </w:tcPr>
          <w:p w:rsidR="004D5D1F" w:rsidRDefault="00000000">
            <w:pPr>
              <w:pStyle w:val="Default"/>
              <w:rPr>
                <w:rFonts w:ascii="Times New Roman" w:hAnsi="Times New Roman" w:cs="Times New Roman"/>
              </w:rPr>
            </w:pPr>
            <w:r>
              <w:rPr>
                <w:rFonts w:ascii="Times New Roman" w:hAnsi="Times New Roman" w:cs="Times New Roman"/>
              </w:rPr>
              <w:t xml:space="preserve">ИП </w:t>
            </w:r>
            <w:proofErr w:type="spellStart"/>
            <w:r>
              <w:rPr>
                <w:rFonts w:ascii="Times New Roman" w:hAnsi="Times New Roman" w:cs="Times New Roman"/>
              </w:rPr>
              <w:t>Цыгулев</w:t>
            </w:r>
            <w:proofErr w:type="spellEnd"/>
            <w:r>
              <w:rPr>
                <w:rFonts w:ascii="Times New Roman" w:hAnsi="Times New Roman" w:cs="Times New Roman"/>
              </w:rPr>
              <w:t xml:space="preserve"> Владимир Викторович </w:t>
            </w:r>
          </w:p>
          <w:p w:rsidR="004D5D1F" w:rsidRDefault="00000000">
            <w:pPr>
              <w:pStyle w:val="Default"/>
              <w:rPr>
                <w:rFonts w:ascii="Times New Roman" w:hAnsi="Times New Roman" w:cs="Times New Roman"/>
              </w:rPr>
            </w:pPr>
            <w:r>
              <w:rPr>
                <w:rFonts w:ascii="Times New Roman" w:hAnsi="Times New Roman" w:cs="Times New Roman"/>
              </w:rPr>
              <w:t xml:space="preserve">ОГРНИП: 320631300136141 </w:t>
            </w:r>
          </w:p>
          <w:p w:rsidR="004D5D1F" w:rsidRDefault="00000000">
            <w:pPr>
              <w:pStyle w:val="Default"/>
              <w:rPr>
                <w:rFonts w:ascii="Times New Roman" w:hAnsi="Times New Roman" w:cs="Times New Roman"/>
              </w:rPr>
            </w:pPr>
            <w:r>
              <w:rPr>
                <w:rFonts w:ascii="Times New Roman" w:hAnsi="Times New Roman" w:cs="Times New Roman"/>
              </w:rPr>
              <w:t xml:space="preserve">ИНН: 633010802290 </w:t>
            </w:r>
          </w:p>
          <w:p w:rsidR="004D5D1F" w:rsidRDefault="00000000">
            <w:pPr>
              <w:pStyle w:val="Default"/>
              <w:rPr>
                <w:rFonts w:ascii="Times New Roman" w:hAnsi="Times New Roman" w:cs="Times New Roman"/>
              </w:rPr>
            </w:pPr>
            <w:r>
              <w:rPr>
                <w:rFonts w:ascii="Times New Roman" w:hAnsi="Times New Roman" w:cs="Times New Roman"/>
              </w:rPr>
              <w:t>Юр. адрес: г. Самара ул. Чапаевская д.138А кв.13</w:t>
            </w:r>
          </w:p>
          <w:p w:rsidR="004D5D1F" w:rsidRDefault="00000000">
            <w:pPr>
              <w:pStyle w:val="Default"/>
              <w:rPr>
                <w:rFonts w:ascii="Times New Roman" w:hAnsi="Times New Roman" w:cs="Times New Roman"/>
              </w:rPr>
            </w:pPr>
            <w:r>
              <w:rPr>
                <w:rFonts w:ascii="Times New Roman" w:hAnsi="Times New Roman" w:cs="Times New Roman"/>
              </w:rPr>
              <w:t>Расчетный счет: 40802810320000486177</w:t>
            </w:r>
          </w:p>
          <w:p w:rsidR="004D5D1F" w:rsidRDefault="00000000">
            <w:pPr>
              <w:pStyle w:val="Default"/>
              <w:rPr>
                <w:rFonts w:ascii="Times New Roman" w:hAnsi="Times New Roman" w:cs="Times New Roman"/>
              </w:rPr>
            </w:pPr>
            <w:r>
              <w:rPr>
                <w:rFonts w:ascii="Times New Roman" w:hAnsi="Times New Roman" w:cs="Times New Roman"/>
              </w:rPr>
              <w:t>Название банка: ООО "Банк Точка"</w:t>
            </w:r>
          </w:p>
          <w:p w:rsidR="004D5D1F" w:rsidRDefault="00000000">
            <w:pPr>
              <w:pStyle w:val="Default"/>
              <w:rPr>
                <w:rFonts w:ascii="Times New Roman" w:hAnsi="Times New Roman" w:cs="Times New Roman"/>
              </w:rPr>
            </w:pPr>
            <w:r>
              <w:rPr>
                <w:rFonts w:ascii="Times New Roman" w:hAnsi="Times New Roman" w:cs="Times New Roman"/>
              </w:rPr>
              <w:t>БИК: 044525104</w:t>
            </w:r>
          </w:p>
          <w:p w:rsidR="004D5D1F" w:rsidRDefault="00000000">
            <w:pPr>
              <w:tabs>
                <w:tab w:val="left" w:pos="2160"/>
              </w:tabs>
              <w:rPr>
                <w:rFonts w:cs="Times New Roman"/>
                <w:sz w:val="24"/>
                <w:szCs w:val="24"/>
              </w:rPr>
            </w:pPr>
            <w:r>
              <w:rPr>
                <w:rFonts w:cs="Times New Roman"/>
                <w:sz w:val="24"/>
                <w:szCs w:val="24"/>
              </w:rPr>
              <w:t>Корр. счет: 30101810745374525104</w:t>
            </w:r>
          </w:p>
        </w:tc>
        <w:tc>
          <w:tcPr>
            <w:tcW w:w="5240" w:type="dxa"/>
          </w:tcPr>
          <w:p w:rsidR="004D5D1F" w:rsidRDefault="004F4419">
            <w:pPr>
              <w:tabs>
                <w:tab w:val="left" w:pos="2160"/>
              </w:tabs>
              <w:rPr>
                <w:rFonts w:cs="Times New Roman"/>
                <w:sz w:val="24"/>
                <w:szCs w:val="24"/>
              </w:rPr>
            </w:pPr>
            <w:r w:rsidRPr="004F4419">
              <w:rPr>
                <w:rFonts w:cs="Times New Roman"/>
                <w:color w:val="000000"/>
                <w:sz w:val="24"/>
                <w:szCs w:val="24"/>
              </w:rPr>
              <w:t xml:space="preserve">   ${Фамилия} ${Имя} ${Отчество}, паспорт ${Паспорт серия номер}, выдан ${Кем выдан} дата выдачи:  ${Когда выдан} код подразделения ${Код подразделения}, зарегистрирован: ${Адрес прописки}</w:t>
            </w:r>
          </w:p>
        </w:tc>
      </w:tr>
      <w:tr w:rsidR="004D5D1F">
        <w:tc>
          <w:tcPr>
            <w:tcW w:w="5239" w:type="dxa"/>
          </w:tcPr>
          <w:p w:rsidR="004D5D1F" w:rsidRDefault="00000000">
            <w:pPr>
              <w:pStyle w:val="Default"/>
              <w:rPr>
                <w:rFonts w:ascii="Times New Roman" w:hAnsi="Times New Roman" w:cs="Times New Roman"/>
              </w:rPr>
            </w:pPr>
            <w:r>
              <w:rPr>
                <w:rFonts w:ascii="Times New Roman" w:hAnsi="Times New Roman" w:cs="Times New Roman"/>
              </w:rPr>
              <w:t>___________________ /</w:t>
            </w:r>
            <w:proofErr w:type="spellStart"/>
            <w:r>
              <w:rPr>
                <w:rFonts w:ascii="Times New Roman" w:hAnsi="Times New Roman" w:cs="Times New Roman"/>
              </w:rPr>
              <w:t>Цыгулев</w:t>
            </w:r>
            <w:proofErr w:type="spellEnd"/>
            <w:r>
              <w:rPr>
                <w:rFonts w:ascii="Times New Roman" w:hAnsi="Times New Roman" w:cs="Times New Roman"/>
              </w:rPr>
              <w:t xml:space="preserve"> В.В./ </w:t>
            </w:r>
          </w:p>
          <w:p w:rsidR="004D5D1F" w:rsidRDefault="004D5D1F">
            <w:pPr>
              <w:pStyle w:val="Default"/>
              <w:rPr>
                <w:rFonts w:ascii="Times New Roman" w:hAnsi="Times New Roman" w:cs="Times New Roman"/>
              </w:rPr>
            </w:pPr>
          </w:p>
        </w:tc>
        <w:tc>
          <w:tcPr>
            <w:tcW w:w="5240" w:type="dxa"/>
          </w:tcPr>
          <w:p w:rsidR="004D5D1F" w:rsidRDefault="00000000">
            <w:pPr>
              <w:pStyle w:val="Default"/>
              <w:rPr>
                <w:rFonts w:ascii="Times New Roman" w:hAnsi="Times New Roman" w:cs="Times New Roman"/>
              </w:rPr>
            </w:pPr>
            <w:r>
              <w:rPr>
                <w:rFonts w:ascii="Times New Roman" w:hAnsi="Times New Roman" w:cs="Times New Roman"/>
              </w:rPr>
              <w:t xml:space="preserve">_________________ / </w:t>
            </w:r>
            <w:r w:rsidR="004F4419" w:rsidRPr="004F4419">
              <w:rPr>
                <w:rFonts w:ascii="Times New Roman" w:hAnsi="Times New Roman" w:cs="Times New Roman"/>
              </w:rPr>
              <w:t>${Фамилия} ${I}.${O}.</w:t>
            </w:r>
          </w:p>
        </w:tc>
      </w:tr>
    </w:tbl>
    <w:p w:rsidR="004D5D1F" w:rsidRDefault="004D5D1F">
      <w:pPr>
        <w:tabs>
          <w:tab w:val="left" w:pos="2160"/>
        </w:tabs>
        <w:rPr>
          <w:rFonts w:cs="Times New Roman"/>
          <w:sz w:val="24"/>
          <w:szCs w:val="24"/>
        </w:rPr>
      </w:pPr>
    </w:p>
    <w:p w:rsidR="004D5D1F" w:rsidRDefault="004D5D1F">
      <w:pPr>
        <w:tabs>
          <w:tab w:val="left" w:pos="2160"/>
        </w:tabs>
        <w:rPr>
          <w:rFonts w:cs="Times New Roman"/>
          <w:sz w:val="24"/>
          <w:szCs w:val="24"/>
        </w:rPr>
      </w:pPr>
    </w:p>
    <w:p w:rsidR="004D5D1F" w:rsidRDefault="004D5D1F">
      <w:pPr>
        <w:rPr>
          <w:sz w:val="24"/>
          <w:szCs w:val="24"/>
        </w:rPr>
      </w:pPr>
    </w:p>
    <w:p w:rsidR="004D5D1F" w:rsidRDefault="00000000">
      <w:pPr>
        <w:tabs>
          <w:tab w:val="left" w:pos="2160"/>
        </w:tabs>
        <w:jc w:val="right"/>
        <w:rPr>
          <w:rFonts w:cs="Times New Roman"/>
          <w:sz w:val="24"/>
          <w:szCs w:val="24"/>
        </w:rPr>
      </w:pPr>
      <w:r>
        <w:br w:type="page"/>
      </w:r>
      <w:r>
        <w:rPr>
          <w:rFonts w:cs="Times New Roman"/>
          <w:sz w:val="24"/>
          <w:szCs w:val="24"/>
        </w:rPr>
        <w:lastRenderedPageBreak/>
        <w:t xml:space="preserve">Приложение № 1 </w:t>
      </w:r>
    </w:p>
    <w:p w:rsidR="004D5D1F" w:rsidRDefault="00000000">
      <w:pPr>
        <w:tabs>
          <w:tab w:val="left" w:pos="2160"/>
        </w:tabs>
        <w:jc w:val="right"/>
        <w:rPr>
          <w:rFonts w:cs="Times New Roman"/>
          <w:sz w:val="24"/>
          <w:szCs w:val="24"/>
        </w:rPr>
      </w:pPr>
      <w:r>
        <w:rPr>
          <w:rFonts w:cs="Times New Roman"/>
          <w:sz w:val="24"/>
          <w:szCs w:val="24"/>
        </w:rPr>
        <w:t xml:space="preserve">к Договору аренды № </w:t>
      </w:r>
      <w:r w:rsidR="004F4419" w:rsidRPr="004F4419">
        <w:rPr>
          <w:rFonts w:cs="Times New Roman"/>
          <w:sz w:val="24"/>
          <w:szCs w:val="24"/>
        </w:rPr>
        <w:t xml:space="preserve">${№ договора} </w:t>
      </w:r>
      <w:r>
        <w:rPr>
          <w:rFonts w:cs="Times New Roman"/>
          <w:sz w:val="24"/>
          <w:szCs w:val="24"/>
        </w:rPr>
        <w:t xml:space="preserve">от </w:t>
      </w:r>
      <w:r w:rsidR="004F4419" w:rsidRPr="004F4419">
        <w:rPr>
          <w:rFonts w:cs="Times New Roman"/>
          <w:sz w:val="24"/>
          <w:szCs w:val="24"/>
        </w:rPr>
        <w:t>${Дата оформления}</w:t>
      </w:r>
      <w:r>
        <w:rPr>
          <w:rFonts w:cs="Times New Roman"/>
          <w:sz w:val="24"/>
          <w:szCs w:val="24"/>
        </w:rPr>
        <w:t xml:space="preserve"> года </w:t>
      </w:r>
    </w:p>
    <w:p w:rsidR="004D5D1F" w:rsidRDefault="00000000">
      <w:pPr>
        <w:tabs>
          <w:tab w:val="left" w:pos="2160"/>
        </w:tabs>
        <w:jc w:val="center"/>
        <w:rPr>
          <w:rFonts w:cs="Times New Roman"/>
          <w:b/>
          <w:bCs/>
          <w:sz w:val="24"/>
          <w:szCs w:val="24"/>
        </w:rPr>
      </w:pPr>
      <w:r>
        <w:rPr>
          <w:rFonts w:cs="Times New Roman"/>
          <w:b/>
          <w:bCs/>
          <w:sz w:val="24"/>
          <w:szCs w:val="24"/>
        </w:rPr>
        <w:t>Дополнительные условия использования электровелосипеда и сопутствующего имущества</w:t>
      </w:r>
    </w:p>
    <w:p w:rsidR="004D5D1F" w:rsidRDefault="00000000">
      <w:pPr>
        <w:tabs>
          <w:tab w:val="left" w:pos="2160"/>
        </w:tabs>
        <w:jc w:val="both"/>
        <w:rPr>
          <w:rFonts w:cs="Times New Roman"/>
          <w:sz w:val="24"/>
          <w:szCs w:val="24"/>
        </w:rPr>
      </w:pPr>
      <w:r>
        <w:rPr>
          <w:rFonts w:cs="Times New Roman"/>
          <w:sz w:val="24"/>
          <w:szCs w:val="24"/>
        </w:rPr>
        <w:t>1. Арендодатель не выставляет Арендатору штрафы и не требует компенсации ущерба  за повреждения электровелосипеда и сопутствующего имущества, которые получены в результате естественного износа, что подразумевает под собой изменение характеристик электровелосипеда и сопутствующего имущества в сторону ухудшения, при его надлежащей эксплуатации и хранении.</w:t>
      </w:r>
    </w:p>
    <w:p w:rsidR="004D5D1F" w:rsidRDefault="00000000">
      <w:pPr>
        <w:tabs>
          <w:tab w:val="left" w:pos="2160"/>
        </w:tabs>
        <w:jc w:val="both"/>
        <w:rPr>
          <w:rFonts w:cs="Times New Roman"/>
          <w:sz w:val="24"/>
          <w:szCs w:val="24"/>
        </w:rPr>
      </w:pPr>
      <w:r>
        <w:rPr>
          <w:rFonts w:cs="Times New Roman"/>
          <w:sz w:val="24"/>
          <w:szCs w:val="24"/>
        </w:rPr>
        <w:t>2. Арендатор обязан выплатить Арендодателю компенсации  за повреждения исходя из следующего: если такие повреждения, ухудшения характеристик, утрата или уничтожение электровелосипеда и сопутствующего имущества (включая отдельные детали и комплектующие) произошли в период нахождения электровелосипеда и сопутствующего имущества в аренде у Арендатора в результате его неправильной, небрежной или нецелевой эксплуатации, нарушения правил использования или условий хранения электровелосипеда и сопутствующего имущества, умышленных действий или неосторожности как самого Арендатора, так и любых третьих лиц, получивших доступ к электровелосипеда и сопутствующего имущества в период аренды:</w:t>
      </w:r>
    </w:p>
    <w:tbl>
      <w:tblPr>
        <w:tblStyle w:val="ad"/>
        <w:tblW w:w="10479" w:type="dxa"/>
        <w:tblLook w:val="04A0" w:firstRow="1" w:lastRow="0" w:firstColumn="1" w:lastColumn="0" w:noHBand="0" w:noVBand="1"/>
      </w:tblPr>
      <w:tblGrid>
        <w:gridCol w:w="5239"/>
        <w:gridCol w:w="5240"/>
      </w:tblGrid>
      <w:tr w:rsidR="004D5D1F">
        <w:tc>
          <w:tcPr>
            <w:tcW w:w="5239" w:type="dxa"/>
          </w:tcPr>
          <w:p w:rsidR="004D5D1F" w:rsidRDefault="00000000">
            <w:pPr>
              <w:tabs>
                <w:tab w:val="left" w:pos="2160"/>
              </w:tabs>
              <w:rPr>
                <w:rFonts w:cs="Times New Roman"/>
                <w:sz w:val="24"/>
                <w:szCs w:val="24"/>
              </w:rPr>
            </w:pPr>
            <w:r>
              <w:rPr>
                <w:rFonts w:cs="Times New Roman"/>
                <w:sz w:val="24"/>
                <w:szCs w:val="24"/>
              </w:rPr>
              <w:t>Повреждения/утрата</w:t>
            </w:r>
          </w:p>
        </w:tc>
        <w:tc>
          <w:tcPr>
            <w:tcW w:w="5240" w:type="dxa"/>
          </w:tcPr>
          <w:p w:rsidR="004D5D1F" w:rsidRDefault="00000000">
            <w:pPr>
              <w:tabs>
                <w:tab w:val="left" w:pos="2160"/>
              </w:tabs>
              <w:rPr>
                <w:rFonts w:cs="Times New Roman"/>
                <w:sz w:val="24"/>
                <w:szCs w:val="24"/>
              </w:rPr>
            </w:pPr>
            <w:r>
              <w:rPr>
                <w:rFonts w:cs="Times New Roman"/>
                <w:sz w:val="24"/>
                <w:szCs w:val="24"/>
              </w:rPr>
              <w:t>Размер компенсации ущерба*</w:t>
            </w:r>
          </w:p>
        </w:tc>
      </w:tr>
      <w:tr w:rsidR="004D5D1F">
        <w:tc>
          <w:tcPr>
            <w:tcW w:w="5239" w:type="dxa"/>
          </w:tcPr>
          <w:p w:rsidR="004D5D1F" w:rsidRDefault="00000000">
            <w:pPr>
              <w:tabs>
                <w:tab w:val="left" w:pos="2160"/>
              </w:tabs>
              <w:rPr>
                <w:rFonts w:cs="Times New Roman"/>
                <w:sz w:val="24"/>
                <w:szCs w:val="24"/>
              </w:rPr>
            </w:pPr>
            <w:r>
              <w:rPr>
                <w:rFonts w:cs="Times New Roman"/>
                <w:sz w:val="24"/>
                <w:szCs w:val="24"/>
              </w:rPr>
              <w:t xml:space="preserve">Потеря, хищение, утрата  электровелосипеда </w:t>
            </w:r>
          </w:p>
        </w:tc>
        <w:tc>
          <w:tcPr>
            <w:tcW w:w="5240" w:type="dxa"/>
          </w:tcPr>
          <w:p w:rsidR="004D5D1F" w:rsidRDefault="00000000">
            <w:pPr>
              <w:tabs>
                <w:tab w:val="left" w:pos="2160"/>
              </w:tabs>
              <w:rPr>
                <w:rFonts w:cs="Times New Roman"/>
                <w:sz w:val="24"/>
                <w:szCs w:val="24"/>
              </w:rPr>
            </w:pPr>
            <w:r>
              <w:rPr>
                <w:rFonts w:cs="Times New Roman"/>
                <w:sz w:val="24"/>
                <w:szCs w:val="24"/>
              </w:rPr>
              <w:t>50 000 (пятьдесят тысяч) рублей</w:t>
            </w:r>
          </w:p>
        </w:tc>
      </w:tr>
      <w:tr w:rsidR="004D5D1F">
        <w:tc>
          <w:tcPr>
            <w:tcW w:w="5239" w:type="dxa"/>
          </w:tcPr>
          <w:p w:rsidR="004D5D1F" w:rsidRDefault="00000000">
            <w:pPr>
              <w:tabs>
                <w:tab w:val="left" w:pos="2160"/>
              </w:tabs>
              <w:rPr>
                <w:rFonts w:cs="Times New Roman"/>
                <w:sz w:val="24"/>
                <w:szCs w:val="24"/>
              </w:rPr>
            </w:pPr>
            <w:r>
              <w:rPr>
                <w:rFonts w:cs="Times New Roman"/>
                <w:sz w:val="24"/>
                <w:szCs w:val="24"/>
              </w:rPr>
              <w:t xml:space="preserve">Батарея 15 А/ч </w:t>
            </w:r>
          </w:p>
        </w:tc>
        <w:tc>
          <w:tcPr>
            <w:tcW w:w="5240" w:type="dxa"/>
          </w:tcPr>
          <w:p w:rsidR="004D5D1F" w:rsidRDefault="00000000">
            <w:pPr>
              <w:tabs>
                <w:tab w:val="left" w:pos="2160"/>
              </w:tabs>
              <w:rPr>
                <w:rFonts w:cs="Times New Roman"/>
                <w:sz w:val="24"/>
                <w:szCs w:val="24"/>
              </w:rPr>
            </w:pPr>
            <w:r>
              <w:rPr>
                <w:rFonts w:cs="Times New Roman"/>
                <w:sz w:val="24"/>
                <w:szCs w:val="24"/>
              </w:rPr>
              <w:t>18 000 (восемнадцать тысяч) рублей</w:t>
            </w:r>
          </w:p>
        </w:tc>
      </w:tr>
      <w:tr w:rsidR="004D5D1F">
        <w:tc>
          <w:tcPr>
            <w:tcW w:w="5239" w:type="dxa"/>
          </w:tcPr>
          <w:p w:rsidR="004D5D1F" w:rsidRDefault="00000000">
            <w:pPr>
              <w:tabs>
                <w:tab w:val="left" w:pos="2160"/>
              </w:tabs>
              <w:rPr>
                <w:rFonts w:cs="Times New Roman"/>
                <w:sz w:val="24"/>
                <w:szCs w:val="24"/>
              </w:rPr>
            </w:pPr>
            <w:r>
              <w:rPr>
                <w:rFonts w:cs="Times New Roman"/>
                <w:sz w:val="24"/>
                <w:szCs w:val="24"/>
              </w:rPr>
              <w:t xml:space="preserve">Батарея 22 А/ч </w:t>
            </w:r>
          </w:p>
        </w:tc>
        <w:tc>
          <w:tcPr>
            <w:tcW w:w="5240" w:type="dxa"/>
          </w:tcPr>
          <w:p w:rsidR="004D5D1F" w:rsidRDefault="00000000">
            <w:pPr>
              <w:tabs>
                <w:tab w:val="left" w:pos="2160"/>
              </w:tabs>
              <w:rPr>
                <w:rFonts w:cs="Times New Roman"/>
                <w:sz w:val="24"/>
                <w:szCs w:val="24"/>
              </w:rPr>
            </w:pPr>
            <w:r>
              <w:rPr>
                <w:rFonts w:cs="Times New Roman"/>
                <w:sz w:val="24"/>
                <w:szCs w:val="24"/>
              </w:rPr>
              <w:t>25 000 (двадцать пять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Батарея 30 А/ч </w:t>
            </w:r>
          </w:p>
        </w:tc>
        <w:tc>
          <w:tcPr>
            <w:tcW w:w="5240" w:type="dxa"/>
          </w:tcPr>
          <w:p w:rsidR="004D5D1F" w:rsidRDefault="00000000">
            <w:pPr>
              <w:tabs>
                <w:tab w:val="left" w:pos="2160"/>
              </w:tabs>
              <w:jc w:val="both"/>
              <w:rPr>
                <w:rFonts w:cs="Times New Roman"/>
                <w:sz w:val="24"/>
                <w:szCs w:val="24"/>
              </w:rPr>
            </w:pPr>
            <w:r>
              <w:rPr>
                <w:rFonts w:cs="Times New Roman"/>
                <w:sz w:val="24"/>
                <w:szCs w:val="24"/>
              </w:rPr>
              <w:t>30 000 (тридцать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Батарея 43 А/ч </w:t>
            </w:r>
          </w:p>
        </w:tc>
        <w:tc>
          <w:tcPr>
            <w:tcW w:w="5240" w:type="dxa"/>
          </w:tcPr>
          <w:p w:rsidR="004D5D1F" w:rsidRDefault="00000000">
            <w:pPr>
              <w:tabs>
                <w:tab w:val="left" w:pos="2160"/>
              </w:tabs>
              <w:jc w:val="both"/>
              <w:rPr>
                <w:rFonts w:cs="Times New Roman"/>
                <w:sz w:val="24"/>
                <w:szCs w:val="24"/>
              </w:rPr>
            </w:pPr>
            <w:r>
              <w:rPr>
                <w:rFonts w:cs="Times New Roman"/>
                <w:sz w:val="24"/>
                <w:szCs w:val="24"/>
              </w:rPr>
              <w:t>45 000 (сорок пять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Батарея 45 А/ч </w:t>
            </w:r>
          </w:p>
        </w:tc>
        <w:tc>
          <w:tcPr>
            <w:tcW w:w="5240" w:type="dxa"/>
          </w:tcPr>
          <w:p w:rsidR="004D5D1F" w:rsidRDefault="00000000">
            <w:pPr>
              <w:tabs>
                <w:tab w:val="left" w:pos="2160"/>
              </w:tabs>
              <w:jc w:val="both"/>
              <w:rPr>
                <w:rFonts w:cs="Times New Roman"/>
                <w:sz w:val="24"/>
                <w:szCs w:val="24"/>
              </w:rPr>
            </w:pPr>
            <w:r>
              <w:rPr>
                <w:rFonts w:cs="Times New Roman"/>
                <w:sz w:val="24"/>
                <w:szCs w:val="24"/>
              </w:rPr>
              <w:t>50 000 (пятьдесят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Рама</w:t>
            </w:r>
          </w:p>
        </w:tc>
        <w:tc>
          <w:tcPr>
            <w:tcW w:w="5240" w:type="dxa"/>
          </w:tcPr>
          <w:p w:rsidR="004D5D1F" w:rsidRDefault="00000000">
            <w:pPr>
              <w:tabs>
                <w:tab w:val="left" w:pos="2160"/>
              </w:tabs>
              <w:jc w:val="both"/>
              <w:rPr>
                <w:rFonts w:cs="Times New Roman"/>
                <w:sz w:val="24"/>
                <w:szCs w:val="24"/>
              </w:rPr>
            </w:pPr>
            <w:r>
              <w:rPr>
                <w:rFonts w:cs="Times New Roman"/>
                <w:sz w:val="24"/>
                <w:szCs w:val="24"/>
              </w:rPr>
              <w:t>15 000 (пятнадцать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Мотор/Двигатель</w:t>
            </w:r>
          </w:p>
        </w:tc>
        <w:tc>
          <w:tcPr>
            <w:tcW w:w="5240" w:type="dxa"/>
          </w:tcPr>
          <w:p w:rsidR="004D5D1F" w:rsidRDefault="00000000">
            <w:pPr>
              <w:tabs>
                <w:tab w:val="left" w:pos="2160"/>
              </w:tabs>
              <w:rPr>
                <w:rFonts w:cs="Times New Roman"/>
                <w:sz w:val="24"/>
                <w:szCs w:val="24"/>
              </w:rPr>
            </w:pPr>
            <w:r>
              <w:rPr>
                <w:rFonts w:cs="Times New Roman"/>
                <w:sz w:val="24"/>
                <w:szCs w:val="24"/>
              </w:rPr>
              <w:t>12 000 (двенадцать тысяч)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proofErr w:type="spellStart"/>
            <w:r>
              <w:rPr>
                <w:rFonts w:cs="Times New Roman"/>
                <w:sz w:val="24"/>
                <w:szCs w:val="24"/>
              </w:rPr>
              <w:t>IoT</w:t>
            </w:r>
            <w:proofErr w:type="spellEnd"/>
            <w:r>
              <w:rPr>
                <w:rFonts w:cs="Times New Roman"/>
                <w:sz w:val="24"/>
                <w:szCs w:val="24"/>
              </w:rPr>
              <w:t xml:space="preserve">-устройство, контроллер, трекер </w:t>
            </w:r>
          </w:p>
        </w:tc>
        <w:tc>
          <w:tcPr>
            <w:tcW w:w="5240" w:type="dxa"/>
          </w:tcPr>
          <w:p w:rsidR="004D5D1F" w:rsidRDefault="00000000">
            <w:pPr>
              <w:tabs>
                <w:tab w:val="left" w:pos="2160"/>
              </w:tabs>
              <w:rPr>
                <w:rFonts w:cs="Times New Roman"/>
                <w:sz w:val="24"/>
                <w:szCs w:val="24"/>
              </w:rPr>
            </w:pPr>
            <w:r>
              <w:rPr>
                <w:rFonts w:cs="Times New Roman"/>
                <w:sz w:val="24"/>
                <w:szCs w:val="24"/>
              </w:rPr>
              <w:t>6 000 (шесть тысяч)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Дисплей</w:t>
            </w:r>
          </w:p>
        </w:tc>
        <w:tc>
          <w:tcPr>
            <w:tcW w:w="5240" w:type="dxa"/>
          </w:tcPr>
          <w:p w:rsidR="004D5D1F" w:rsidRDefault="00000000">
            <w:pPr>
              <w:tabs>
                <w:tab w:val="left" w:pos="2160"/>
              </w:tabs>
              <w:jc w:val="both"/>
              <w:rPr>
                <w:rFonts w:cs="Times New Roman"/>
                <w:sz w:val="24"/>
                <w:szCs w:val="24"/>
              </w:rPr>
            </w:pPr>
            <w:r>
              <w:rPr>
                <w:rFonts w:cs="Times New Roman"/>
                <w:sz w:val="24"/>
                <w:szCs w:val="24"/>
              </w:rPr>
              <w:t>3 500 (три тысячи пятьсот)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Передняя вилка</w:t>
            </w:r>
          </w:p>
        </w:tc>
        <w:tc>
          <w:tcPr>
            <w:tcW w:w="5240" w:type="dxa"/>
          </w:tcPr>
          <w:p w:rsidR="004D5D1F" w:rsidRDefault="00000000">
            <w:pPr>
              <w:tabs>
                <w:tab w:val="left" w:pos="2160"/>
              </w:tabs>
              <w:rPr>
                <w:rFonts w:cs="Times New Roman"/>
                <w:sz w:val="24"/>
                <w:szCs w:val="24"/>
              </w:rPr>
            </w:pPr>
            <w:r>
              <w:rPr>
                <w:rFonts w:cs="Times New Roman"/>
                <w:sz w:val="24"/>
                <w:szCs w:val="24"/>
              </w:rPr>
              <w:t>3 000 (три тысячи)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Задний/передний багажник</w:t>
            </w:r>
          </w:p>
        </w:tc>
        <w:tc>
          <w:tcPr>
            <w:tcW w:w="5240" w:type="dxa"/>
          </w:tcPr>
          <w:p w:rsidR="004D5D1F" w:rsidRDefault="00000000">
            <w:pPr>
              <w:tabs>
                <w:tab w:val="left" w:pos="2160"/>
              </w:tabs>
              <w:rPr>
                <w:rFonts w:cs="Times New Roman"/>
                <w:sz w:val="24"/>
                <w:szCs w:val="24"/>
              </w:rPr>
            </w:pPr>
            <w:r>
              <w:rPr>
                <w:rFonts w:cs="Times New Roman"/>
                <w:sz w:val="24"/>
                <w:szCs w:val="24"/>
              </w:rPr>
              <w:t>2 000 (две тысячи)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Повреждение АКБ (замятие корпуса АКБ, крышек АКБ, повреждение гнезда зарядки, утеря ключа АКБ, поломка замка АКБ, разъема питания) </w:t>
            </w:r>
          </w:p>
        </w:tc>
        <w:tc>
          <w:tcPr>
            <w:tcW w:w="5240" w:type="dxa"/>
          </w:tcPr>
          <w:p w:rsidR="004D5D1F" w:rsidRDefault="00000000">
            <w:pPr>
              <w:tabs>
                <w:tab w:val="left" w:pos="2160"/>
              </w:tabs>
              <w:jc w:val="both"/>
              <w:rPr>
                <w:rFonts w:cs="Times New Roman"/>
                <w:sz w:val="24"/>
                <w:szCs w:val="24"/>
              </w:rPr>
            </w:pPr>
            <w:r>
              <w:rPr>
                <w:rFonts w:cs="Times New Roman"/>
                <w:sz w:val="24"/>
                <w:szCs w:val="24"/>
              </w:rPr>
              <w:t>3 000 (три тысячи)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Зарядное устройство для АКБ</w:t>
            </w:r>
          </w:p>
        </w:tc>
        <w:tc>
          <w:tcPr>
            <w:tcW w:w="5240" w:type="dxa"/>
          </w:tcPr>
          <w:p w:rsidR="004D5D1F" w:rsidRDefault="00000000">
            <w:pPr>
              <w:tabs>
                <w:tab w:val="left" w:pos="2160"/>
              </w:tabs>
              <w:rPr>
                <w:rFonts w:cs="Times New Roman"/>
                <w:sz w:val="24"/>
                <w:szCs w:val="24"/>
              </w:rPr>
            </w:pPr>
            <w:r>
              <w:rPr>
                <w:rFonts w:cs="Times New Roman"/>
                <w:sz w:val="24"/>
                <w:szCs w:val="24"/>
              </w:rPr>
              <w:t>2 000 (две тысячи )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Сигнализация (утрата брелка сигнализации)</w:t>
            </w:r>
          </w:p>
        </w:tc>
        <w:tc>
          <w:tcPr>
            <w:tcW w:w="5240" w:type="dxa"/>
          </w:tcPr>
          <w:p w:rsidR="004D5D1F" w:rsidRDefault="00000000">
            <w:pPr>
              <w:tabs>
                <w:tab w:val="left" w:pos="2160"/>
              </w:tabs>
              <w:rPr>
                <w:rFonts w:cs="Times New Roman"/>
                <w:sz w:val="24"/>
                <w:szCs w:val="24"/>
              </w:rPr>
            </w:pPr>
            <w:r>
              <w:rPr>
                <w:rFonts w:cs="Times New Roman"/>
                <w:sz w:val="24"/>
                <w:szCs w:val="24"/>
              </w:rPr>
              <w:t>500 (пятьсот)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Диск переднего колеса </w:t>
            </w:r>
          </w:p>
        </w:tc>
        <w:tc>
          <w:tcPr>
            <w:tcW w:w="5240" w:type="dxa"/>
          </w:tcPr>
          <w:p w:rsidR="004D5D1F" w:rsidRDefault="00000000">
            <w:pPr>
              <w:tabs>
                <w:tab w:val="left" w:pos="2160"/>
              </w:tabs>
              <w:rPr>
                <w:rFonts w:cs="Times New Roman"/>
                <w:sz w:val="24"/>
                <w:szCs w:val="24"/>
              </w:rPr>
            </w:pPr>
            <w:r>
              <w:rPr>
                <w:rFonts w:cs="Times New Roman"/>
                <w:sz w:val="24"/>
                <w:szCs w:val="24"/>
              </w:rPr>
              <w:t>2 500 (две тысячи пятьсот)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Руль</w:t>
            </w:r>
          </w:p>
        </w:tc>
        <w:tc>
          <w:tcPr>
            <w:tcW w:w="5240" w:type="dxa"/>
          </w:tcPr>
          <w:p w:rsidR="004D5D1F" w:rsidRDefault="00000000">
            <w:pPr>
              <w:tabs>
                <w:tab w:val="left" w:pos="2160"/>
              </w:tabs>
              <w:rPr>
                <w:rFonts w:cs="Times New Roman"/>
                <w:sz w:val="24"/>
                <w:szCs w:val="24"/>
              </w:rPr>
            </w:pPr>
            <w:r>
              <w:rPr>
                <w:rFonts w:cs="Times New Roman"/>
                <w:sz w:val="24"/>
                <w:szCs w:val="24"/>
              </w:rPr>
              <w:t>1 200 (одна тысяча двести)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Фонарь, фара </w:t>
            </w:r>
          </w:p>
        </w:tc>
        <w:tc>
          <w:tcPr>
            <w:tcW w:w="5240" w:type="dxa"/>
          </w:tcPr>
          <w:p w:rsidR="004D5D1F" w:rsidRDefault="00000000">
            <w:pPr>
              <w:tabs>
                <w:tab w:val="left" w:pos="2160"/>
              </w:tabs>
              <w:rPr>
                <w:rFonts w:cs="Times New Roman"/>
                <w:sz w:val="24"/>
                <w:szCs w:val="24"/>
              </w:rPr>
            </w:pPr>
            <w:r>
              <w:rPr>
                <w:rFonts w:cs="Times New Roman"/>
                <w:sz w:val="24"/>
                <w:szCs w:val="24"/>
              </w:rPr>
              <w:t>1 500 (одна тысяча пятьсот)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color w:val="000000"/>
                <w:sz w:val="24"/>
                <w:szCs w:val="24"/>
              </w:rPr>
              <w:t xml:space="preserve">Ручка газа </w:t>
            </w:r>
          </w:p>
        </w:tc>
        <w:tc>
          <w:tcPr>
            <w:tcW w:w="5240" w:type="dxa"/>
          </w:tcPr>
          <w:p w:rsidR="004D5D1F" w:rsidRDefault="00000000">
            <w:pPr>
              <w:tabs>
                <w:tab w:val="left" w:pos="2160"/>
              </w:tabs>
              <w:rPr>
                <w:rFonts w:cs="Times New Roman"/>
                <w:sz w:val="24"/>
                <w:szCs w:val="24"/>
              </w:rPr>
            </w:pPr>
            <w:r>
              <w:rPr>
                <w:rFonts w:cs="Times New Roman"/>
                <w:color w:val="000000"/>
                <w:sz w:val="24"/>
                <w:szCs w:val="24"/>
              </w:rPr>
              <w:t>1 500 (одна тысяча пятьсот)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Рычаг (ручка) тормоза переднего/заднего</w:t>
            </w:r>
          </w:p>
        </w:tc>
        <w:tc>
          <w:tcPr>
            <w:tcW w:w="5240" w:type="dxa"/>
          </w:tcPr>
          <w:p w:rsidR="004D5D1F" w:rsidRDefault="00000000">
            <w:pPr>
              <w:tabs>
                <w:tab w:val="left" w:pos="2160"/>
              </w:tabs>
              <w:rPr>
                <w:rFonts w:cs="Times New Roman"/>
                <w:sz w:val="24"/>
                <w:szCs w:val="24"/>
              </w:rPr>
            </w:pPr>
            <w:r>
              <w:rPr>
                <w:rFonts w:cs="Times New Roman"/>
                <w:sz w:val="24"/>
                <w:szCs w:val="24"/>
              </w:rPr>
              <w:t>250 (</w:t>
            </w:r>
            <w:proofErr w:type="spellStart"/>
            <w:r>
              <w:rPr>
                <w:rFonts w:cs="Times New Roman"/>
                <w:sz w:val="24"/>
                <w:szCs w:val="24"/>
              </w:rPr>
              <w:t>двеси</w:t>
            </w:r>
            <w:proofErr w:type="spellEnd"/>
            <w:r>
              <w:rPr>
                <w:rFonts w:cs="Times New Roman"/>
                <w:sz w:val="24"/>
                <w:szCs w:val="24"/>
              </w:rPr>
              <w:t xml:space="preserve"> пятьдесят)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Накладка (подставка под ноги)</w:t>
            </w:r>
          </w:p>
        </w:tc>
        <w:tc>
          <w:tcPr>
            <w:tcW w:w="5240" w:type="dxa"/>
          </w:tcPr>
          <w:p w:rsidR="004D5D1F" w:rsidRDefault="00000000">
            <w:pPr>
              <w:tabs>
                <w:tab w:val="left" w:pos="2160"/>
              </w:tabs>
              <w:jc w:val="both"/>
              <w:rPr>
                <w:rFonts w:cs="Times New Roman"/>
                <w:sz w:val="24"/>
                <w:szCs w:val="24"/>
              </w:rPr>
            </w:pPr>
            <w:r>
              <w:rPr>
                <w:rFonts w:cs="Times New Roman"/>
                <w:sz w:val="24"/>
                <w:szCs w:val="24"/>
              </w:rPr>
              <w:t>500 (пятьсот)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proofErr w:type="spellStart"/>
            <w:r>
              <w:rPr>
                <w:rFonts w:cs="Times New Roman"/>
                <w:sz w:val="24"/>
                <w:szCs w:val="24"/>
              </w:rPr>
              <w:t>Грипса</w:t>
            </w:r>
            <w:proofErr w:type="spellEnd"/>
            <w:r>
              <w:rPr>
                <w:rFonts w:cs="Times New Roman"/>
                <w:sz w:val="24"/>
                <w:szCs w:val="24"/>
              </w:rPr>
              <w:t xml:space="preserve">, отражатель крыла, брызговик </w:t>
            </w:r>
          </w:p>
        </w:tc>
        <w:tc>
          <w:tcPr>
            <w:tcW w:w="5240" w:type="dxa"/>
          </w:tcPr>
          <w:p w:rsidR="004D5D1F" w:rsidRDefault="00000000">
            <w:pPr>
              <w:tabs>
                <w:tab w:val="left" w:pos="2160"/>
              </w:tabs>
              <w:jc w:val="both"/>
              <w:rPr>
                <w:rFonts w:cs="Times New Roman"/>
                <w:sz w:val="24"/>
                <w:szCs w:val="24"/>
              </w:rPr>
            </w:pPr>
            <w:r>
              <w:rPr>
                <w:rFonts w:cs="Times New Roman"/>
                <w:sz w:val="24"/>
                <w:szCs w:val="24"/>
              </w:rPr>
              <w:t>150 (сто пятьдесят)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Прокол колеса </w:t>
            </w:r>
          </w:p>
        </w:tc>
        <w:tc>
          <w:tcPr>
            <w:tcW w:w="5240" w:type="dxa"/>
          </w:tcPr>
          <w:p w:rsidR="004D5D1F" w:rsidRDefault="00000000">
            <w:pPr>
              <w:tabs>
                <w:tab w:val="left" w:pos="2160"/>
              </w:tabs>
              <w:rPr>
                <w:rFonts w:cs="Times New Roman"/>
                <w:sz w:val="24"/>
                <w:szCs w:val="24"/>
              </w:rPr>
            </w:pPr>
            <w:r>
              <w:rPr>
                <w:rFonts w:cs="Times New Roman"/>
                <w:sz w:val="24"/>
                <w:szCs w:val="24"/>
              </w:rPr>
              <w:t xml:space="preserve">300 (триста) рублей </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Крыло переднее</w:t>
            </w:r>
          </w:p>
        </w:tc>
        <w:tc>
          <w:tcPr>
            <w:tcW w:w="5240" w:type="dxa"/>
          </w:tcPr>
          <w:p w:rsidR="004D5D1F" w:rsidRDefault="00000000">
            <w:pPr>
              <w:tabs>
                <w:tab w:val="left" w:pos="2160"/>
              </w:tabs>
              <w:rPr>
                <w:rFonts w:cs="Times New Roman"/>
                <w:sz w:val="24"/>
                <w:szCs w:val="24"/>
              </w:rPr>
            </w:pPr>
            <w:r>
              <w:rPr>
                <w:rFonts w:cs="Times New Roman"/>
                <w:sz w:val="24"/>
                <w:szCs w:val="24"/>
              </w:rPr>
              <w:t>600 (шестьсот)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lastRenderedPageBreak/>
              <w:t>Крыло заднее</w:t>
            </w:r>
          </w:p>
        </w:tc>
        <w:tc>
          <w:tcPr>
            <w:tcW w:w="5240" w:type="dxa"/>
          </w:tcPr>
          <w:p w:rsidR="004D5D1F" w:rsidRDefault="00000000">
            <w:pPr>
              <w:tabs>
                <w:tab w:val="left" w:pos="2160"/>
              </w:tabs>
              <w:rPr>
                <w:rFonts w:cs="Times New Roman"/>
                <w:sz w:val="24"/>
                <w:szCs w:val="24"/>
              </w:rPr>
            </w:pPr>
            <w:r>
              <w:rPr>
                <w:rFonts w:cs="Times New Roman"/>
                <w:sz w:val="24"/>
                <w:szCs w:val="24"/>
              </w:rPr>
              <w:t>1000 (одна тысяча)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Держатель для телефона с подзарядкой</w:t>
            </w:r>
          </w:p>
        </w:tc>
        <w:tc>
          <w:tcPr>
            <w:tcW w:w="5240" w:type="dxa"/>
          </w:tcPr>
          <w:p w:rsidR="004D5D1F" w:rsidRDefault="00000000">
            <w:pPr>
              <w:tabs>
                <w:tab w:val="left" w:pos="2160"/>
              </w:tabs>
              <w:rPr>
                <w:rFonts w:cs="Times New Roman"/>
                <w:sz w:val="24"/>
                <w:szCs w:val="24"/>
              </w:rPr>
            </w:pPr>
            <w:r>
              <w:rPr>
                <w:rFonts w:cs="Times New Roman"/>
                <w:sz w:val="24"/>
                <w:szCs w:val="24"/>
              </w:rPr>
              <w:t>700 (семьсот)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Зеркало заднего вида </w:t>
            </w:r>
          </w:p>
        </w:tc>
        <w:tc>
          <w:tcPr>
            <w:tcW w:w="5240" w:type="dxa"/>
          </w:tcPr>
          <w:p w:rsidR="004D5D1F" w:rsidRDefault="00000000">
            <w:pPr>
              <w:tabs>
                <w:tab w:val="left" w:pos="2160"/>
              </w:tabs>
              <w:rPr>
                <w:rFonts w:cs="Times New Roman"/>
                <w:sz w:val="24"/>
                <w:szCs w:val="24"/>
              </w:rPr>
            </w:pPr>
            <w:r>
              <w:rPr>
                <w:rFonts w:cs="Times New Roman"/>
                <w:sz w:val="24"/>
                <w:szCs w:val="24"/>
              </w:rPr>
              <w:t>200 (двести)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Педаль </w:t>
            </w:r>
          </w:p>
        </w:tc>
        <w:tc>
          <w:tcPr>
            <w:tcW w:w="5240" w:type="dxa"/>
          </w:tcPr>
          <w:p w:rsidR="004D5D1F" w:rsidRDefault="00000000">
            <w:pPr>
              <w:tabs>
                <w:tab w:val="left" w:pos="2160"/>
              </w:tabs>
              <w:rPr>
                <w:rFonts w:cs="Times New Roman"/>
                <w:sz w:val="24"/>
                <w:szCs w:val="24"/>
              </w:rPr>
            </w:pPr>
            <w:r>
              <w:rPr>
                <w:rFonts w:cs="Times New Roman"/>
                <w:sz w:val="24"/>
                <w:szCs w:val="24"/>
              </w:rPr>
              <w:t>200 (двести)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Сиденье </w:t>
            </w:r>
          </w:p>
        </w:tc>
        <w:tc>
          <w:tcPr>
            <w:tcW w:w="5240" w:type="dxa"/>
          </w:tcPr>
          <w:p w:rsidR="004D5D1F" w:rsidRDefault="00000000">
            <w:pPr>
              <w:tabs>
                <w:tab w:val="left" w:pos="2160"/>
              </w:tabs>
              <w:rPr>
                <w:rFonts w:cs="Times New Roman"/>
                <w:sz w:val="24"/>
                <w:szCs w:val="24"/>
              </w:rPr>
            </w:pPr>
            <w:r>
              <w:rPr>
                <w:rFonts w:cs="Times New Roman"/>
                <w:sz w:val="24"/>
                <w:szCs w:val="24"/>
              </w:rPr>
              <w:t>1 000 (одна тысяча)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Поворотник передний</w:t>
            </w:r>
          </w:p>
        </w:tc>
        <w:tc>
          <w:tcPr>
            <w:tcW w:w="5240" w:type="dxa"/>
          </w:tcPr>
          <w:p w:rsidR="004D5D1F" w:rsidRDefault="00000000">
            <w:pPr>
              <w:tabs>
                <w:tab w:val="left" w:pos="2160"/>
              </w:tabs>
              <w:rPr>
                <w:rFonts w:cs="Times New Roman"/>
                <w:sz w:val="24"/>
                <w:szCs w:val="24"/>
              </w:rPr>
            </w:pPr>
            <w:r>
              <w:rPr>
                <w:rFonts w:cs="Times New Roman"/>
                <w:sz w:val="24"/>
                <w:szCs w:val="24"/>
              </w:rPr>
              <w:t>500 (пятьсот)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Штырь подседельный</w:t>
            </w:r>
          </w:p>
        </w:tc>
        <w:tc>
          <w:tcPr>
            <w:tcW w:w="5240" w:type="dxa"/>
          </w:tcPr>
          <w:p w:rsidR="004D5D1F" w:rsidRDefault="00000000">
            <w:pPr>
              <w:tabs>
                <w:tab w:val="left" w:pos="2160"/>
              </w:tabs>
              <w:rPr>
                <w:rFonts w:cs="Times New Roman"/>
                <w:sz w:val="24"/>
                <w:szCs w:val="24"/>
              </w:rPr>
            </w:pPr>
            <w:r>
              <w:rPr>
                <w:rFonts w:cs="Times New Roman"/>
                <w:sz w:val="24"/>
                <w:szCs w:val="24"/>
              </w:rPr>
              <w:t>600 (шестьсот)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Ось переднего колеса</w:t>
            </w:r>
          </w:p>
        </w:tc>
        <w:tc>
          <w:tcPr>
            <w:tcW w:w="5240" w:type="dxa"/>
          </w:tcPr>
          <w:p w:rsidR="004D5D1F" w:rsidRDefault="00000000">
            <w:pPr>
              <w:tabs>
                <w:tab w:val="left" w:pos="2160"/>
              </w:tabs>
              <w:rPr>
                <w:rFonts w:cs="Times New Roman"/>
                <w:sz w:val="24"/>
                <w:szCs w:val="24"/>
              </w:rPr>
            </w:pPr>
            <w:r>
              <w:rPr>
                <w:rFonts w:cs="Times New Roman"/>
                <w:sz w:val="24"/>
                <w:szCs w:val="24"/>
              </w:rPr>
              <w:t>300 (триста рублей)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 xml:space="preserve">Подножка </w:t>
            </w:r>
          </w:p>
        </w:tc>
        <w:tc>
          <w:tcPr>
            <w:tcW w:w="5240" w:type="dxa"/>
          </w:tcPr>
          <w:p w:rsidR="004D5D1F" w:rsidRDefault="00000000">
            <w:pPr>
              <w:tabs>
                <w:tab w:val="left" w:pos="2160"/>
              </w:tabs>
              <w:rPr>
                <w:rFonts w:cs="Times New Roman"/>
                <w:sz w:val="24"/>
                <w:szCs w:val="24"/>
              </w:rPr>
            </w:pPr>
            <w:r>
              <w:rPr>
                <w:rFonts w:cs="Times New Roman"/>
                <w:sz w:val="24"/>
                <w:szCs w:val="24"/>
              </w:rPr>
              <w:t>1 500 (одна тысяча пятьсот)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Шина (покрышка колеса)</w:t>
            </w:r>
          </w:p>
        </w:tc>
        <w:tc>
          <w:tcPr>
            <w:tcW w:w="5240" w:type="dxa"/>
          </w:tcPr>
          <w:p w:rsidR="004D5D1F" w:rsidRDefault="00000000">
            <w:pPr>
              <w:tabs>
                <w:tab w:val="left" w:pos="2160"/>
              </w:tabs>
              <w:rPr>
                <w:rFonts w:cs="Times New Roman"/>
                <w:sz w:val="24"/>
                <w:szCs w:val="24"/>
              </w:rPr>
            </w:pPr>
            <w:r>
              <w:rPr>
                <w:rFonts w:cs="Times New Roman"/>
                <w:sz w:val="24"/>
                <w:szCs w:val="24"/>
              </w:rPr>
              <w:t>1 500 (одна тысяча пятьсот) рублей (естественный износ - бесплатно)</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Модуль переключения левый/правый</w:t>
            </w:r>
          </w:p>
        </w:tc>
        <w:tc>
          <w:tcPr>
            <w:tcW w:w="5240" w:type="dxa"/>
          </w:tcPr>
          <w:p w:rsidR="004D5D1F" w:rsidRDefault="00000000">
            <w:pPr>
              <w:tabs>
                <w:tab w:val="left" w:pos="2160"/>
              </w:tabs>
              <w:rPr>
                <w:rFonts w:cs="Times New Roman"/>
                <w:sz w:val="24"/>
                <w:szCs w:val="24"/>
              </w:rPr>
            </w:pPr>
            <w:r>
              <w:rPr>
                <w:rFonts w:cs="Times New Roman"/>
                <w:sz w:val="24"/>
                <w:szCs w:val="24"/>
              </w:rPr>
              <w:t>2 000 (две тысячи ) рублей (естественный износ - бесплатно)</w:t>
            </w:r>
          </w:p>
        </w:tc>
      </w:tr>
    </w:tbl>
    <w:p w:rsidR="004D5D1F" w:rsidRDefault="00000000">
      <w:pPr>
        <w:tabs>
          <w:tab w:val="left" w:pos="2160"/>
        </w:tabs>
        <w:jc w:val="both"/>
        <w:rPr>
          <w:rFonts w:cs="Times New Roman"/>
          <w:sz w:val="24"/>
          <w:szCs w:val="24"/>
        </w:rPr>
      </w:pPr>
      <w:r>
        <w:rPr>
          <w:rFonts w:cs="Times New Roman"/>
          <w:sz w:val="24"/>
          <w:szCs w:val="24"/>
        </w:rPr>
        <w:t>*компенсация ущерба включает в себя стоимость ремонта и запчастей</w:t>
      </w:r>
    </w:p>
    <w:p w:rsidR="004D5D1F" w:rsidRDefault="00000000">
      <w:pPr>
        <w:tabs>
          <w:tab w:val="left" w:pos="2160"/>
        </w:tabs>
        <w:jc w:val="both"/>
        <w:rPr>
          <w:rFonts w:cs="Times New Roman"/>
          <w:sz w:val="24"/>
          <w:szCs w:val="24"/>
        </w:rPr>
      </w:pPr>
      <w:r>
        <w:rPr>
          <w:rFonts w:cs="Times New Roman"/>
          <w:sz w:val="24"/>
          <w:szCs w:val="24"/>
        </w:rPr>
        <w:t>3.</w:t>
      </w:r>
      <w:r>
        <w:rPr>
          <w:rFonts w:eastAsia="Times New Roman" w:cs="Times New Roman"/>
          <w:sz w:val="24"/>
          <w:szCs w:val="24"/>
          <w:lang w:eastAsia="ru-RU"/>
        </w:rPr>
        <w:t xml:space="preserve"> </w:t>
      </w:r>
      <w:r>
        <w:rPr>
          <w:rFonts w:cs="Times New Roman"/>
          <w:sz w:val="24"/>
          <w:szCs w:val="24"/>
        </w:rPr>
        <w:t>Арендатор обязуется уплатить Арендодателю штраф за каждое допущенное нарушение условий Договора  аренды в следующих размерах:</w:t>
      </w:r>
    </w:p>
    <w:tbl>
      <w:tblPr>
        <w:tblStyle w:val="ad"/>
        <w:tblW w:w="10478" w:type="dxa"/>
        <w:tblLook w:val="04A0" w:firstRow="1" w:lastRow="0" w:firstColumn="1" w:lastColumn="0" w:noHBand="0" w:noVBand="1"/>
      </w:tblPr>
      <w:tblGrid>
        <w:gridCol w:w="5239"/>
        <w:gridCol w:w="5239"/>
      </w:tblGrid>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Управление электровелосипедом  в состоянии опьянения Арендатором или лицом, которому он передал руль</w:t>
            </w:r>
          </w:p>
        </w:tc>
        <w:tc>
          <w:tcPr>
            <w:tcW w:w="5239" w:type="dxa"/>
          </w:tcPr>
          <w:p w:rsidR="004D5D1F" w:rsidRDefault="00000000">
            <w:pPr>
              <w:tabs>
                <w:tab w:val="left" w:pos="2160"/>
              </w:tabs>
              <w:jc w:val="both"/>
              <w:rPr>
                <w:rFonts w:cs="Times New Roman"/>
                <w:sz w:val="24"/>
                <w:szCs w:val="24"/>
              </w:rPr>
            </w:pPr>
            <w:r>
              <w:rPr>
                <w:rFonts w:cs="Times New Roman"/>
                <w:sz w:val="24"/>
                <w:szCs w:val="24"/>
              </w:rPr>
              <w:t>20 000 (двадцать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Выезд за пределы разрешенной Территории использования (г. Самара)</w:t>
            </w:r>
          </w:p>
        </w:tc>
        <w:tc>
          <w:tcPr>
            <w:tcW w:w="5239" w:type="dxa"/>
          </w:tcPr>
          <w:p w:rsidR="004D5D1F" w:rsidRDefault="00000000">
            <w:pPr>
              <w:tabs>
                <w:tab w:val="left" w:pos="2160"/>
              </w:tabs>
              <w:jc w:val="both"/>
              <w:rPr>
                <w:rFonts w:cs="Times New Roman"/>
                <w:sz w:val="24"/>
                <w:szCs w:val="24"/>
              </w:rPr>
            </w:pPr>
            <w:r>
              <w:rPr>
                <w:rFonts w:cs="Times New Roman"/>
                <w:sz w:val="24"/>
                <w:szCs w:val="24"/>
              </w:rPr>
              <w:t>20 000 (двадцать тысяч) рублей</w:t>
            </w:r>
          </w:p>
        </w:tc>
      </w:tr>
      <w:tr w:rsidR="004D5D1F">
        <w:tc>
          <w:tcPr>
            <w:tcW w:w="5239" w:type="dxa"/>
          </w:tcPr>
          <w:p w:rsidR="004D5D1F" w:rsidRDefault="00000000">
            <w:pPr>
              <w:jc w:val="both"/>
              <w:rPr>
                <w:rFonts w:cs="Times New Roman"/>
                <w:sz w:val="24"/>
                <w:szCs w:val="24"/>
              </w:rPr>
            </w:pPr>
            <w:r>
              <w:rPr>
                <w:rFonts w:cs="Times New Roman"/>
                <w:sz w:val="24"/>
                <w:szCs w:val="24"/>
              </w:rPr>
              <w:t>Передача Имущества третьим лицам (в субаренду, залог, безвозмездное пользование), а также передача им в управление электровелосипед</w:t>
            </w:r>
          </w:p>
        </w:tc>
        <w:tc>
          <w:tcPr>
            <w:tcW w:w="5239" w:type="dxa"/>
          </w:tcPr>
          <w:p w:rsidR="004D5D1F" w:rsidRDefault="00000000">
            <w:pPr>
              <w:tabs>
                <w:tab w:val="left" w:pos="2160"/>
              </w:tabs>
              <w:jc w:val="both"/>
              <w:rPr>
                <w:rFonts w:cs="Times New Roman"/>
                <w:sz w:val="24"/>
                <w:szCs w:val="24"/>
              </w:rPr>
            </w:pPr>
            <w:r>
              <w:rPr>
                <w:rFonts w:cs="Times New Roman"/>
                <w:sz w:val="24"/>
                <w:szCs w:val="24"/>
              </w:rPr>
              <w:t>20 000 (двадцать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Отключение, умышленное повреждение или перенастройка GPS-трекера и иного защитного оборудования</w:t>
            </w:r>
          </w:p>
        </w:tc>
        <w:tc>
          <w:tcPr>
            <w:tcW w:w="5239" w:type="dxa"/>
          </w:tcPr>
          <w:p w:rsidR="004D5D1F" w:rsidRDefault="00000000">
            <w:pPr>
              <w:tabs>
                <w:tab w:val="left" w:pos="2160"/>
              </w:tabs>
              <w:jc w:val="both"/>
              <w:rPr>
                <w:rFonts w:cs="Times New Roman"/>
                <w:sz w:val="24"/>
                <w:szCs w:val="24"/>
              </w:rPr>
            </w:pPr>
            <w:r>
              <w:rPr>
                <w:rFonts w:cs="Times New Roman"/>
                <w:sz w:val="24"/>
                <w:szCs w:val="24"/>
              </w:rPr>
              <w:t>20 000 (двадцать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Изъятие (арест, задержание) электровелосипеда правоохранительными органами, по вине Арендатора</w:t>
            </w:r>
          </w:p>
        </w:tc>
        <w:tc>
          <w:tcPr>
            <w:tcW w:w="5239" w:type="dxa"/>
          </w:tcPr>
          <w:p w:rsidR="004D5D1F" w:rsidRDefault="00000000">
            <w:pPr>
              <w:tabs>
                <w:tab w:val="left" w:pos="2160"/>
              </w:tabs>
              <w:jc w:val="both"/>
              <w:rPr>
                <w:rFonts w:cs="Times New Roman"/>
                <w:sz w:val="24"/>
                <w:szCs w:val="24"/>
              </w:rPr>
            </w:pPr>
            <w:r>
              <w:rPr>
                <w:rFonts w:cs="Times New Roman"/>
                <w:sz w:val="24"/>
                <w:szCs w:val="24"/>
              </w:rPr>
              <w:t>20 000 (двадцать тысяч)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Штраф за нарушение сроков возврата электровелосипеда и сопутствующего имущества в том числе при частичном возврате комплекта)</w:t>
            </w:r>
          </w:p>
        </w:tc>
        <w:tc>
          <w:tcPr>
            <w:tcW w:w="5239" w:type="dxa"/>
          </w:tcPr>
          <w:p w:rsidR="004D5D1F" w:rsidRDefault="00000000">
            <w:pPr>
              <w:tabs>
                <w:tab w:val="left" w:pos="2160"/>
              </w:tabs>
              <w:jc w:val="both"/>
              <w:rPr>
                <w:rFonts w:cs="Times New Roman"/>
                <w:sz w:val="24"/>
                <w:szCs w:val="24"/>
              </w:rPr>
            </w:pPr>
            <w:r>
              <w:rPr>
                <w:rFonts w:cs="Times New Roman"/>
                <w:sz w:val="24"/>
                <w:szCs w:val="24"/>
              </w:rPr>
              <w:t>500 (пятьсот) рублей за каждый календарный день просрочки</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Досрочный возврат электровелосипеда и сопутствующего имущества</w:t>
            </w:r>
          </w:p>
        </w:tc>
        <w:tc>
          <w:tcPr>
            <w:tcW w:w="5239" w:type="dxa"/>
          </w:tcPr>
          <w:p w:rsidR="004D5D1F" w:rsidRDefault="00000000">
            <w:pPr>
              <w:tabs>
                <w:tab w:val="left" w:pos="2160"/>
              </w:tabs>
              <w:jc w:val="both"/>
              <w:rPr>
                <w:rFonts w:cs="Times New Roman"/>
                <w:sz w:val="24"/>
                <w:szCs w:val="24"/>
              </w:rPr>
            </w:pPr>
            <w:r>
              <w:rPr>
                <w:rFonts w:cs="Times New Roman"/>
                <w:sz w:val="24"/>
                <w:szCs w:val="24"/>
              </w:rPr>
              <w:t>2 000 (две тысячи) рублей</w:t>
            </w:r>
          </w:p>
        </w:tc>
      </w:tr>
      <w:tr w:rsidR="004D5D1F">
        <w:tc>
          <w:tcPr>
            <w:tcW w:w="5239" w:type="dxa"/>
          </w:tcPr>
          <w:p w:rsidR="004D5D1F" w:rsidRDefault="00000000">
            <w:pPr>
              <w:tabs>
                <w:tab w:val="left" w:pos="2160"/>
              </w:tabs>
              <w:jc w:val="both"/>
              <w:rPr>
                <w:rFonts w:cs="Times New Roman"/>
                <w:sz w:val="24"/>
                <w:szCs w:val="24"/>
              </w:rPr>
            </w:pPr>
            <w:r>
              <w:rPr>
                <w:rFonts w:cs="Times New Roman"/>
                <w:sz w:val="24"/>
                <w:szCs w:val="24"/>
              </w:rPr>
              <w:t>Мойка электровелосипеда и сопутствующего  имущества</w:t>
            </w:r>
          </w:p>
        </w:tc>
        <w:tc>
          <w:tcPr>
            <w:tcW w:w="5239" w:type="dxa"/>
          </w:tcPr>
          <w:p w:rsidR="004D5D1F" w:rsidRDefault="00000000">
            <w:pPr>
              <w:tabs>
                <w:tab w:val="left" w:pos="2160"/>
              </w:tabs>
              <w:jc w:val="both"/>
              <w:rPr>
                <w:rFonts w:cs="Times New Roman"/>
                <w:sz w:val="24"/>
                <w:szCs w:val="24"/>
              </w:rPr>
            </w:pPr>
            <w:r>
              <w:rPr>
                <w:rFonts w:cs="Times New Roman"/>
                <w:sz w:val="24"/>
                <w:szCs w:val="24"/>
              </w:rPr>
              <w:t>300 (триста) рублей</w:t>
            </w:r>
          </w:p>
        </w:tc>
      </w:tr>
    </w:tbl>
    <w:p w:rsidR="004D5D1F" w:rsidRDefault="004D5D1F">
      <w:pPr>
        <w:tabs>
          <w:tab w:val="left" w:pos="2160"/>
        </w:tabs>
        <w:jc w:val="right"/>
        <w:rPr>
          <w:rFonts w:cs="Times New Roman"/>
          <w:b/>
          <w:bCs/>
          <w:sz w:val="24"/>
          <w:szCs w:val="24"/>
        </w:rPr>
      </w:pPr>
    </w:p>
    <w:p w:rsidR="004D5D1F" w:rsidRDefault="004D5D1F">
      <w:pPr>
        <w:tabs>
          <w:tab w:val="left" w:pos="2160"/>
        </w:tabs>
        <w:jc w:val="right"/>
        <w:rPr>
          <w:rFonts w:cs="Times New Roman"/>
          <w:b/>
          <w:bCs/>
          <w:sz w:val="24"/>
          <w:szCs w:val="24"/>
        </w:rPr>
      </w:pPr>
    </w:p>
    <w:tbl>
      <w:tblPr>
        <w:tblStyle w:val="ad"/>
        <w:tblW w:w="10479" w:type="dxa"/>
        <w:tblLook w:val="04A0" w:firstRow="1" w:lastRow="0" w:firstColumn="1" w:lastColumn="0" w:noHBand="0" w:noVBand="1"/>
      </w:tblPr>
      <w:tblGrid>
        <w:gridCol w:w="5239"/>
        <w:gridCol w:w="5240"/>
      </w:tblGrid>
      <w:tr w:rsidR="004D5D1F">
        <w:tc>
          <w:tcPr>
            <w:tcW w:w="5239" w:type="dxa"/>
          </w:tcPr>
          <w:p w:rsidR="004D5D1F" w:rsidRDefault="00000000">
            <w:pPr>
              <w:tabs>
                <w:tab w:val="left" w:pos="2160"/>
              </w:tabs>
              <w:jc w:val="center"/>
              <w:rPr>
                <w:rFonts w:cs="Times New Roman"/>
                <w:b/>
                <w:bCs/>
                <w:sz w:val="24"/>
                <w:szCs w:val="24"/>
              </w:rPr>
            </w:pPr>
            <w:r>
              <w:rPr>
                <w:rFonts w:cs="Times New Roman"/>
                <w:sz w:val="24"/>
                <w:szCs w:val="24"/>
              </w:rPr>
              <w:t>Арендодатель</w:t>
            </w:r>
          </w:p>
        </w:tc>
        <w:tc>
          <w:tcPr>
            <w:tcW w:w="5240" w:type="dxa"/>
          </w:tcPr>
          <w:p w:rsidR="004D5D1F" w:rsidRDefault="00000000">
            <w:pPr>
              <w:tabs>
                <w:tab w:val="left" w:pos="2160"/>
              </w:tabs>
              <w:jc w:val="center"/>
              <w:rPr>
                <w:rFonts w:cs="Times New Roman"/>
                <w:b/>
                <w:bCs/>
                <w:sz w:val="24"/>
                <w:szCs w:val="24"/>
              </w:rPr>
            </w:pPr>
            <w:r>
              <w:rPr>
                <w:rFonts w:cs="Times New Roman"/>
                <w:sz w:val="24"/>
                <w:szCs w:val="24"/>
              </w:rPr>
              <w:t>Арендатор</w:t>
            </w:r>
          </w:p>
        </w:tc>
      </w:tr>
      <w:tr w:rsidR="004D5D1F">
        <w:tc>
          <w:tcPr>
            <w:tcW w:w="5239" w:type="dxa"/>
          </w:tcPr>
          <w:p w:rsidR="004D5D1F" w:rsidRDefault="00000000">
            <w:pPr>
              <w:pStyle w:val="Default"/>
              <w:jc w:val="center"/>
              <w:rPr>
                <w:rFonts w:ascii="Times New Roman" w:hAnsi="Times New Roman" w:cs="Times New Roman"/>
              </w:rPr>
            </w:pPr>
            <w:r>
              <w:rPr>
                <w:rFonts w:ascii="Times New Roman" w:hAnsi="Times New Roman" w:cs="Times New Roman"/>
              </w:rPr>
              <w:t>___________________ /</w:t>
            </w:r>
            <w:proofErr w:type="spellStart"/>
            <w:r>
              <w:rPr>
                <w:rFonts w:ascii="Times New Roman" w:hAnsi="Times New Roman" w:cs="Times New Roman"/>
              </w:rPr>
              <w:t>Цыгулев</w:t>
            </w:r>
            <w:proofErr w:type="spellEnd"/>
            <w:r>
              <w:rPr>
                <w:rFonts w:ascii="Times New Roman" w:hAnsi="Times New Roman" w:cs="Times New Roman"/>
              </w:rPr>
              <w:t xml:space="preserve"> В.В./</w:t>
            </w:r>
          </w:p>
          <w:p w:rsidR="004D5D1F" w:rsidRDefault="004D5D1F">
            <w:pPr>
              <w:tabs>
                <w:tab w:val="left" w:pos="2160"/>
              </w:tabs>
              <w:jc w:val="center"/>
              <w:rPr>
                <w:rFonts w:cs="Times New Roman"/>
                <w:b/>
                <w:bCs/>
                <w:sz w:val="24"/>
                <w:szCs w:val="24"/>
              </w:rPr>
            </w:pPr>
          </w:p>
        </w:tc>
        <w:tc>
          <w:tcPr>
            <w:tcW w:w="5240" w:type="dxa"/>
          </w:tcPr>
          <w:p w:rsidR="004D5D1F" w:rsidRDefault="00000000">
            <w:pPr>
              <w:tabs>
                <w:tab w:val="left" w:pos="2160"/>
              </w:tabs>
              <w:jc w:val="center"/>
              <w:rPr>
                <w:rFonts w:cs="Times New Roman"/>
                <w:b/>
                <w:bCs/>
                <w:sz w:val="24"/>
                <w:szCs w:val="24"/>
              </w:rPr>
            </w:pPr>
            <w:r>
              <w:rPr>
                <w:rFonts w:cs="Times New Roman"/>
                <w:sz w:val="24"/>
                <w:szCs w:val="24"/>
              </w:rPr>
              <w:t xml:space="preserve">_________________ / </w:t>
            </w:r>
            <w:r w:rsidR="004F4419" w:rsidRPr="004F4419">
              <w:rPr>
                <w:rFonts w:cs="Times New Roman"/>
                <w:sz w:val="24"/>
                <w:szCs w:val="24"/>
              </w:rPr>
              <w:t>${Фамилия} ${I}.${O}.</w:t>
            </w:r>
          </w:p>
        </w:tc>
      </w:tr>
    </w:tbl>
    <w:p w:rsidR="004D5D1F" w:rsidRDefault="004D5D1F">
      <w:pPr>
        <w:tabs>
          <w:tab w:val="left" w:pos="2160"/>
        </w:tabs>
        <w:jc w:val="right"/>
        <w:rPr>
          <w:rFonts w:cs="Times New Roman"/>
          <w:b/>
          <w:bCs/>
          <w:sz w:val="24"/>
          <w:szCs w:val="24"/>
        </w:rPr>
      </w:pPr>
    </w:p>
    <w:p w:rsidR="004D5D1F" w:rsidRDefault="004D5D1F">
      <w:pPr>
        <w:rPr>
          <w:sz w:val="24"/>
          <w:szCs w:val="24"/>
        </w:rPr>
      </w:pPr>
    </w:p>
    <w:p w:rsidR="004D5D1F" w:rsidRDefault="00000000">
      <w:pPr>
        <w:tabs>
          <w:tab w:val="left" w:pos="2160"/>
        </w:tabs>
        <w:jc w:val="right"/>
        <w:rPr>
          <w:rFonts w:cs="Times New Roman"/>
          <w:sz w:val="24"/>
          <w:szCs w:val="24"/>
        </w:rPr>
      </w:pPr>
      <w:r>
        <w:br w:type="page"/>
      </w:r>
      <w:r>
        <w:rPr>
          <w:rFonts w:cs="Times New Roman"/>
          <w:b/>
          <w:bCs/>
          <w:sz w:val="24"/>
          <w:szCs w:val="24"/>
        </w:rPr>
        <w:lastRenderedPageBreak/>
        <w:t xml:space="preserve">Приложение № 2 </w:t>
      </w:r>
    </w:p>
    <w:p w:rsidR="004D5D1F" w:rsidRDefault="00000000">
      <w:pPr>
        <w:tabs>
          <w:tab w:val="left" w:pos="2160"/>
        </w:tabs>
        <w:jc w:val="right"/>
        <w:rPr>
          <w:rFonts w:cs="Times New Roman"/>
          <w:sz w:val="24"/>
          <w:szCs w:val="24"/>
        </w:rPr>
      </w:pPr>
      <w:r>
        <w:rPr>
          <w:rFonts w:cs="Times New Roman"/>
          <w:b/>
          <w:bCs/>
          <w:sz w:val="24"/>
          <w:szCs w:val="24"/>
        </w:rPr>
        <w:t xml:space="preserve">к Договору аренды № </w:t>
      </w:r>
      <w:r w:rsidR="004F4419" w:rsidRPr="004F4419">
        <w:rPr>
          <w:rFonts w:cs="Times New Roman"/>
          <w:b/>
          <w:bCs/>
          <w:sz w:val="24"/>
          <w:szCs w:val="24"/>
        </w:rPr>
        <w:t xml:space="preserve">${№ договора} </w:t>
      </w:r>
      <w:r>
        <w:rPr>
          <w:rFonts w:cs="Times New Roman"/>
          <w:b/>
          <w:bCs/>
          <w:sz w:val="24"/>
          <w:szCs w:val="24"/>
        </w:rPr>
        <w:t xml:space="preserve">от </w:t>
      </w:r>
      <w:r w:rsidR="004F4419" w:rsidRPr="004F4419">
        <w:rPr>
          <w:rFonts w:cs="Times New Roman"/>
          <w:b/>
          <w:bCs/>
          <w:sz w:val="24"/>
          <w:szCs w:val="24"/>
        </w:rPr>
        <w:t xml:space="preserve">${Дата оформления} </w:t>
      </w:r>
      <w:r>
        <w:rPr>
          <w:rFonts w:cs="Times New Roman"/>
          <w:b/>
          <w:bCs/>
          <w:sz w:val="24"/>
          <w:szCs w:val="24"/>
        </w:rPr>
        <w:t xml:space="preserve">года </w:t>
      </w:r>
    </w:p>
    <w:p w:rsidR="004D5D1F" w:rsidRDefault="00000000">
      <w:pPr>
        <w:tabs>
          <w:tab w:val="left" w:pos="2160"/>
        </w:tabs>
        <w:jc w:val="center"/>
        <w:rPr>
          <w:rFonts w:cs="Times New Roman"/>
          <w:b/>
          <w:bCs/>
          <w:sz w:val="24"/>
          <w:szCs w:val="24"/>
        </w:rPr>
      </w:pPr>
      <w:r>
        <w:rPr>
          <w:rFonts w:cs="Times New Roman"/>
          <w:b/>
          <w:bCs/>
          <w:sz w:val="24"/>
          <w:szCs w:val="24"/>
        </w:rPr>
        <w:t>Информированное согласие с правилами эксплуатации электровелосипеда и аккумуляторной батареи (АКБ)</w:t>
      </w:r>
    </w:p>
    <w:p w:rsidR="004D5D1F" w:rsidRDefault="00000000">
      <w:pPr>
        <w:tabs>
          <w:tab w:val="left" w:pos="2160"/>
        </w:tabs>
        <w:jc w:val="both"/>
        <w:rPr>
          <w:rFonts w:cs="Times New Roman"/>
          <w:sz w:val="24"/>
          <w:szCs w:val="24"/>
        </w:rPr>
      </w:pPr>
      <w:r>
        <w:rPr>
          <w:rFonts w:cs="Times New Roman"/>
          <w:sz w:val="24"/>
          <w:szCs w:val="24"/>
        </w:rPr>
        <w:t>Подписывая настоящий документ, Арендатор подтверждает, что ознакомлен с правилами техники безопасности, обязуется неукоснительно их соблюдать и несёт полную личную и материальную ответственность за их нарушение.</w:t>
      </w:r>
    </w:p>
    <w:p w:rsidR="004D5D1F" w:rsidRDefault="00000000">
      <w:pPr>
        <w:tabs>
          <w:tab w:val="left" w:pos="2160"/>
        </w:tabs>
        <w:jc w:val="both"/>
        <w:rPr>
          <w:rFonts w:cs="Times New Roman"/>
          <w:b/>
          <w:bCs/>
          <w:sz w:val="24"/>
          <w:szCs w:val="24"/>
        </w:rPr>
      </w:pPr>
      <w:r>
        <w:rPr>
          <w:rFonts w:cs="Times New Roman"/>
          <w:b/>
          <w:bCs/>
          <w:sz w:val="24"/>
          <w:szCs w:val="24"/>
        </w:rPr>
        <w:t>1. Обязательный осмотр перед началом работы</w:t>
      </w:r>
    </w:p>
    <w:p w:rsidR="004D5D1F" w:rsidRDefault="00000000">
      <w:pPr>
        <w:tabs>
          <w:tab w:val="left" w:pos="2160"/>
        </w:tabs>
        <w:jc w:val="both"/>
        <w:rPr>
          <w:rFonts w:cs="Times New Roman"/>
          <w:sz w:val="24"/>
          <w:szCs w:val="24"/>
        </w:rPr>
      </w:pPr>
      <w:r>
        <w:rPr>
          <w:rFonts w:cs="Times New Roman"/>
          <w:sz w:val="24"/>
          <w:szCs w:val="24"/>
        </w:rPr>
        <w:t>Перед каждым использованием электровелосипеда Арендатор обязан визуально убедиться в исправности и отсутствии механических повреждений самого велосипеда, аккумуляторной батареи (АКБ), соединительных проводов и зарядного устройства. Эксплуатация повреждённого оборудования категорически запрещена.</w:t>
      </w:r>
    </w:p>
    <w:p w:rsidR="004D5D1F" w:rsidRDefault="00000000">
      <w:pPr>
        <w:tabs>
          <w:tab w:val="left" w:pos="2160"/>
        </w:tabs>
        <w:spacing w:after="0"/>
        <w:jc w:val="both"/>
        <w:rPr>
          <w:rFonts w:cs="Times New Roman"/>
          <w:b/>
          <w:bCs/>
          <w:sz w:val="24"/>
          <w:szCs w:val="24"/>
        </w:rPr>
      </w:pPr>
      <w:r>
        <w:rPr>
          <w:rFonts w:cs="Times New Roman"/>
          <w:b/>
          <w:bCs/>
          <w:sz w:val="24"/>
          <w:szCs w:val="24"/>
        </w:rPr>
        <w:t>2. Строгий порядок зарядки АКБ</w:t>
      </w:r>
    </w:p>
    <w:p w:rsidR="004D5D1F" w:rsidRDefault="00000000">
      <w:pPr>
        <w:tabs>
          <w:tab w:val="left" w:pos="2160"/>
        </w:tabs>
        <w:spacing w:after="0"/>
        <w:jc w:val="both"/>
        <w:rPr>
          <w:rFonts w:cs="Times New Roman"/>
          <w:sz w:val="24"/>
          <w:szCs w:val="24"/>
        </w:rPr>
      </w:pPr>
      <w:r>
        <w:rPr>
          <w:rFonts w:cs="Times New Roman"/>
          <w:sz w:val="24"/>
          <w:szCs w:val="24"/>
        </w:rPr>
        <w:t>Зарядка АКБ должна производиться исключительно в следующей последовательности:</w:t>
      </w:r>
    </w:p>
    <w:p w:rsidR="004D5D1F" w:rsidRDefault="00000000">
      <w:pPr>
        <w:numPr>
          <w:ilvl w:val="0"/>
          <w:numId w:val="17"/>
        </w:numPr>
        <w:tabs>
          <w:tab w:val="left" w:pos="2160"/>
        </w:tabs>
        <w:spacing w:after="0"/>
        <w:ind w:left="720" w:hanging="360"/>
        <w:jc w:val="both"/>
        <w:rPr>
          <w:rFonts w:cs="Times New Roman"/>
          <w:sz w:val="24"/>
          <w:szCs w:val="24"/>
        </w:rPr>
      </w:pPr>
      <w:r>
        <w:rPr>
          <w:rFonts w:cs="Times New Roman"/>
          <w:sz w:val="24"/>
          <w:szCs w:val="24"/>
        </w:rPr>
        <w:t>Подключить штекер зарядного устройства в зарядный разъём АКБ.</w:t>
      </w:r>
    </w:p>
    <w:p w:rsidR="004D5D1F" w:rsidRDefault="00000000">
      <w:pPr>
        <w:numPr>
          <w:ilvl w:val="0"/>
          <w:numId w:val="17"/>
        </w:numPr>
        <w:tabs>
          <w:tab w:val="left" w:pos="2160"/>
        </w:tabs>
        <w:spacing w:after="0"/>
        <w:ind w:left="720" w:hanging="360"/>
        <w:jc w:val="both"/>
        <w:rPr>
          <w:rFonts w:cs="Times New Roman"/>
          <w:sz w:val="24"/>
          <w:szCs w:val="24"/>
        </w:rPr>
      </w:pPr>
      <w:r>
        <w:rPr>
          <w:rFonts w:cs="Times New Roman"/>
          <w:sz w:val="24"/>
          <w:szCs w:val="24"/>
        </w:rPr>
        <w:t>Подключить вилку зарядного устройства к электрической сети.</w:t>
      </w:r>
    </w:p>
    <w:p w:rsidR="004D5D1F" w:rsidRDefault="00000000">
      <w:pPr>
        <w:numPr>
          <w:ilvl w:val="0"/>
          <w:numId w:val="17"/>
        </w:numPr>
        <w:tabs>
          <w:tab w:val="left" w:pos="2160"/>
        </w:tabs>
        <w:spacing w:after="0"/>
        <w:ind w:left="720" w:hanging="360"/>
        <w:jc w:val="both"/>
        <w:rPr>
          <w:rFonts w:cs="Times New Roman"/>
          <w:sz w:val="24"/>
          <w:szCs w:val="24"/>
        </w:rPr>
      </w:pPr>
      <w:r>
        <w:rPr>
          <w:rFonts w:cs="Times New Roman"/>
          <w:sz w:val="24"/>
          <w:szCs w:val="24"/>
        </w:rPr>
        <w:t>Контролировать процесс по светодиодному индикатору (Красный цвет — идёт зарядка; Зелёный цвет — АКБ полностью заряжена).</w:t>
      </w:r>
    </w:p>
    <w:p w:rsidR="004D5D1F" w:rsidRDefault="00000000">
      <w:pPr>
        <w:numPr>
          <w:ilvl w:val="0"/>
          <w:numId w:val="17"/>
        </w:numPr>
        <w:tabs>
          <w:tab w:val="left" w:pos="2160"/>
        </w:tabs>
        <w:spacing w:after="0"/>
        <w:ind w:left="720" w:hanging="360"/>
        <w:jc w:val="both"/>
        <w:rPr>
          <w:rFonts w:cs="Times New Roman"/>
          <w:sz w:val="24"/>
          <w:szCs w:val="24"/>
        </w:rPr>
      </w:pPr>
      <w:r>
        <w:rPr>
          <w:rFonts w:cs="Times New Roman"/>
          <w:sz w:val="24"/>
          <w:szCs w:val="24"/>
        </w:rPr>
        <w:t>После окончания зарядки отключить зарядное устройство от электрической сети.</w:t>
      </w:r>
    </w:p>
    <w:p w:rsidR="004D5D1F" w:rsidRDefault="00000000">
      <w:pPr>
        <w:numPr>
          <w:ilvl w:val="0"/>
          <w:numId w:val="17"/>
        </w:numPr>
        <w:tabs>
          <w:tab w:val="left" w:pos="2160"/>
        </w:tabs>
        <w:spacing w:after="0"/>
        <w:ind w:left="720" w:hanging="360"/>
        <w:jc w:val="both"/>
        <w:rPr>
          <w:rFonts w:cs="Times New Roman"/>
          <w:sz w:val="24"/>
          <w:szCs w:val="24"/>
        </w:rPr>
      </w:pPr>
      <w:r>
        <w:rPr>
          <w:rFonts w:cs="Times New Roman"/>
          <w:sz w:val="24"/>
          <w:szCs w:val="24"/>
        </w:rPr>
        <w:t>Отсоединить зарядное устройство от разъёма АКБ.</w:t>
      </w:r>
    </w:p>
    <w:p w:rsidR="004D5D1F" w:rsidRDefault="00000000">
      <w:pPr>
        <w:tabs>
          <w:tab w:val="left" w:pos="2160"/>
        </w:tabs>
        <w:jc w:val="both"/>
        <w:rPr>
          <w:rFonts w:cs="Times New Roman"/>
          <w:b/>
          <w:bCs/>
          <w:sz w:val="24"/>
          <w:szCs w:val="24"/>
        </w:rPr>
      </w:pPr>
      <w:r>
        <w:rPr>
          <w:rFonts w:cs="Times New Roman"/>
          <w:b/>
          <w:bCs/>
          <w:sz w:val="24"/>
          <w:szCs w:val="24"/>
        </w:rPr>
        <w:t>3. Температурный режим и условия среды</w:t>
      </w:r>
    </w:p>
    <w:p w:rsidR="004D5D1F" w:rsidRDefault="00000000">
      <w:pPr>
        <w:numPr>
          <w:ilvl w:val="0"/>
          <w:numId w:val="7"/>
        </w:numPr>
        <w:tabs>
          <w:tab w:val="left" w:pos="2160"/>
        </w:tabs>
        <w:spacing w:after="0"/>
        <w:ind w:left="720" w:hanging="360"/>
        <w:jc w:val="both"/>
        <w:rPr>
          <w:rFonts w:cs="Times New Roman"/>
          <w:sz w:val="24"/>
          <w:szCs w:val="24"/>
        </w:rPr>
      </w:pPr>
      <w:r>
        <w:rPr>
          <w:rFonts w:cs="Times New Roman"/>
          <w:b/>
          <w:bCs/>
          <w:sz w:val="24"/>
          <w:szCs w:val="24"/>
        </w:rPr>
        <w:t>Отогрев:</w:t>
      </w:r>
      <w:r>
        <w:rPr>
          <w:rFonts w:cs="Times New Roman"/>
          <w:sz w:val="24"/>
          <w:szCs w:val="24"/>
        </w:rPr>
        <w:t xml:space="preserve"> Если АКБ находилась или эксплуатировалась при отрицательной температуре, перед подключением к зарядному устройству её необходимо выдержать в помещении до полного отогрева до комнатной температуры (не менее +10°C). Зарядка замороженной батареи запрещена.</w:t>
      </w:r>
    </w:p>
    <w:p w:rsidR="004D5D1F" w:rsidRDefault="00000000">
      <w:pPr>
        <w:numPr>
          <w:ilvl w:val="0"/>
          <w:numId w:val="7"/>
        </w:numPr>
        <w:tabs>
          <w:tab w:val="left" w:pos="2160"/>
        </w:tabs>
        <w:spacing w:after="0"/>
        <w:ind w:left="720" w:hanging="360"/>
        <w:jc w:val="both"/>
        <w:rPr>
          <w:rFonts w:cs="Times New Roman"/>
          <w:sz w:val="24"/>
          <w:szCs w:val="24"/>
        </w:rPr>
      </w:pPr>
      <w:r>
        <w:rPr>
          <w:rFonts w:cs="Times New Roman"/>
          <w:b/>
          <w:bCs/>
          <w:sz w:val="24"/>
          <w:szCs w:val="24"/>
        </w:rPr>
        <w:t>Помещение:</w:t>
      </w:r>
      <w:r>
        <w:rPr>
          <w:rFonts w:cs="Times New Roman"/>
          <w:sz w:val="24"/>
          <w:szCs w:val="24"/>
        </w:rPr>
        <w:t xml:space="preserve"> Зарядка разрешена только в сухом, чистом, проветриваемом и отапливаемом помещении при температуре от +5°C до +40°C.</w:t>
      </w:r>
    </w:p>
    <w:p w:rsidR="004D5D1F" w:rsidRDefault="00000000">
      <w:pPr>
        <w:numPr>
          <w:ilvl w:val="0"/>
          <w:numId w:val="7"/>
        </w:numPr>
        <w:tabs>
          <w:tab w:val="left" w:pos="2160"/>
        </w:tabs>
        <w:spacing w:after="0"/>
        <w:ind w:left="720" w:hanging="360"/>
        <w:jc w:val="both"/>
        <w:rPr>
          <w:rFonts w:cs="Times New Roman"/>
          <w:sz w:val="24"/>
          <w:szCs w:val="24"/>
        </w:rPr>
      </w:pPr>
      <w:r>
        <w:rPr>
          <w:rFonts w:cs="Times New Roman"/>
          <w:b/>
          <w:bCs/>
          <w:sz w:val="24"/>
          <w:szCs w:val="24"/>
        </w:rPr>
        <w:t>Поверхность:</w:t>
      </w:r>
      <w:r>
        <w:rPr>
          <w:rFonts w:cs="Times New Roman"/>
          <w:sz w:val="24"/>
          <w:szCs w:val="24"/>
        </w:rPr>
        <w:t xml:space="preserve"> Заряжать АКБ разрешается только на негорючей (огнеупорной) поверхности, вдали от легковоспламеняющихся предметов.</w:t>
      </w:r>
    </w:p>
    <w:p w:rsidR="004D5D1F" w:rsidRDefault="00000000">
      <w:pPr>
        <w:tabs>
          <w:tab w:val="left" w:pos="2160"/>
        </w:tabs>
        <w:jc w:val="both"/>
        <w:rPr>
          <w:rFonts w:cs="Times New Roman"/>
          <w:b/>
          <w:bCs/>
          <w:sz w:val="24"/>
          <w:szCs w:val="24"/>
        </w:rPr>
      </w:pPr>
      <w:r>
        <w:rPr>
          <w:rFonts w:cs="Times New Roman"/>
          <w:b/>
          <w:bCs/>
          <w:sz w:val="24"/>
          <w:szCs w:val="24"/>
        </w:rPr>
        <w:t>4. Действия при аварийных ситуациях</w:t>
      </w:r>
    </w:p>
    <w:p w:rsidR="004D5D1F" w:rsidRDefault="00000000">
      <w:pPr>
        <w:tabs>
          <w:tab w:val="left" w:pos="2160"/>
        </w:tabs>
        <w:spacing w:after="0"/>
        <w:jc w:val="both"/>
        <w:rPr>
          <w:rFonts w:cs="Times New Roman"/>
          <w:sz w:val="24"/>
          <w:szCs w:val="24"/>
        </w:rPr>
      </w:pPr>
      <w:r>
        <w:rPr>
          <w:rFonts w:cs="Times New Roman"/>
          <w:sz w:val="24"/>
          <w:szCs w:val="24"/>
        </w:rPr>
        <w:t>При обнаружении в процессе зарядки избыточного нагрева корпуса, деформации, появления дыма, искр, постороннего шума (треска, шипения) или резкого запаха, Арендатор обязан:</w:t>
      </w:r>
    </w:p>
    <w:p w:rsidR="004D5D1F" w:rsidRDefault="00000000">
      <w:pPr>
        <w:numPr>
          <w:ilvl w:val="0"/>
          <w:numId w:val="16"/>
        </w:numPr>
        <w:tabs>
          <w:tab w:val="left" w:pos="2160"/>
        </w:tabs>
        <w:spacing w:after="0"/>
        <w:ind w:left="720" w:hanging="360"/>
        <w:jc w:val="both"/>
        <w:rPr>
          <w:rFonts w:cs="Times New Roman"/>
          <w:sz w:val="24"/>
          <w:szCs w:val="24"/>
        </w:rPr>
      </w:pPr>
      <w:r>
        <w:rPr>
          <w:rFonts w:cs="Times New Roman"/>
          <w:sz w:val="24"/>
          <w:szCs w:val="24"/>
        </w:rPr>
        <w:t>Немедленно обесточить зарядное устройство (отключить от сети).</w:t>
      </w:r>
    </w:p>
    <w:p w:rsidR="004D5D1F" w:rsidRDefault="00000000">
      <w:pPr>
        <w:numPr>
          <w:ilvl w:val="0"/>
          <w:numId w:val="16"/>
        </w:numPr>
        <w:tabs>
          <w:tab w:val="left" w:pos="2160"/>
        </w:tabs>
        <w:spacing w:after="0"/>
        <w:ind w:left="720" w:hanging="360"/>
        <w:jc w:val="both"/>
        <w:rPr>
          <w:rFonts w:cs="Times New Roman"/>
          <w:sz w:val="24"/>
          <w:szCs w:val="24"/>
        </w:rPr>
      </w:pPr>
      <w:r>
        <w:rPr>
          <w:rFonts w:cs="Times New Roman"/>
          <w:sz w:val="24"/>
          <w:szCs w:val="24"/>
        </w:rPr>
        <w:t>По возможности безопасно переместить АКБ в место, исключающее распространение огня.</w:t>
      </w:r>
    </w:p>
    <w:p w:rsidR="004D5D1F" w:rsidRDefault="00000000">
      <w:pPr>
        <w:numPr>
          <w:ilvl w:val="0"/>
          <w:numId w:val="16"/>
        </w:numPr>
        <w:tabs>
          <w:tab w:val="left" w:pos="2160"/>
        </w:tabs>
        <w:spacing w:after="0"/>
        <w:ind w:left="720" w:hanging="360"/>
        <w:jc w:val="both"/>
        <w:rPr>
          <w:rFonts w:cs="Times New Roman"/>
          <w:sz w:val="24"/>
          <w:szCs w:val="24"/>
        </w:rPr>
      </w:pPr>
      <w:r>
        <w:rPr>
          <w:rFonts w:cs="Times New Roman"/>
          <w:sz w:val="24"/>
          <w:szCs w:val="24"/>
        </w:rPr>
        <w:t>Незамедлительно сообщить о случившемся Арендодателю.</w:t>
      </w:r>
      <w:r>
        <w:rPr>
          <w:rFonts w:cs="Times New Roman"/>
          <w:sz w:val="24"/>
          <w:szCs w:val="24"/>
        </w:rPr>
        <w:br/>
      </w:r>
      <w:r>
        <w:rPr>
          <w:rFonts w:cs="Times New Roman"/>
          <w:i/>
          <w:iCs/>
          <w:sz w:val="24"/>
          <w:szCs w:val="24"/>
        </w:rPr>
        <w:t>Повторная зарядка или использование неисправной АКБ запрещены.</w:t>
      </w:r>
    </w:p>
    <w:p w:rsidR="004D5D1F" w:rsidRDefault="00000000">
      <w:pPr>
        <w:tabs>
          <w:tab w:val="left" w:pos="2160"/>
        </w:tabs>
        <w:jc w:val="both"/>
        <w:rPr>
          <w:rFonts w:cs="Times New Roman"/>
          <w:b/>
          <w:bCs/>
          <w:sz w:val="24"/>
          <w:szCs w:val="24"/>
        </w:rPr>
      </w:pPr>
      <w:r>
        <w:rPr>
          <w:rFonts w:cs="Times New Roman"/>
          <w:b/>
          <w:bCs/>
          <w:sz w:val="24"/>
          <w:szCs w:val="24"/>
        </w:rPr>
        <w:t>5. Категорические запреты при обращении с АКБ</w:t>
      </w:r>
    </w:p>
    <w:p w:rsidR="004D5D1F" w:rsidRDefault="00000000">
      <w:pPr>
        <w:tabs>
          <w:tab w:val="left" w:pos="2160"/>
        </w:tabs>
        <w:jc w:val="both"/>
        <w:rPr>
          <w:rFonts w:cs="Times New Roman"/>
          <w:sz w:val="24"/>
          <w:szCs w:val="24"/>
        </w:rPr>
      </w:pPr>
      <w:r>
        <w:rPr>
          <w:rFonts w:cs="Times New Roman"/>
          <w:sz w:val="24"/>
          <w:szCs w:val="24"/>
        </w:rPr>
        <w:t xml:space="preserve">Литий-ионные аккумуляторы являются источником повышенной опасности. </w:t>
      </w:r>
      <w:r>
        <w:rPr>
          <w:rFonts w:cs="Times New Roman"/>
          <w:b/>
          <w:bCs/>
          <w:sz w:val="24"/>
          <w:szCs w:val="24"/>
        </w:rPr>
        <w:t>Запрещается:</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Использовать любые неоригинальные или не предназначенные для данной модели зарядные устройства.</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Допускать термическое воздействие на АКБ, контакт с открытым огнём или нагревательными приборами.</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Допускать попадание на АКБ, разъёмы и зарядное устройство воды, грязи и иных жидкостей.</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Подвергать АКБ сильным механическим воздействиям, ударам, падениям или чрезмерным вибрациям.</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Самостоятельно разбирать, вскрывать корпус, модифицировать АКБ или изменять её схему.</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Допускать короткое замыкание контактов (в том числе случайное касание разъёмов металлическими предметами, ключами, инструментом).</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Оставлять АКБ под прямыми солнечными лучами.</w:t>
      </w:r>
    </w:p>
    <w:p w:rsidR="004D5D1F" w:rsidRDefault="00000000">
      <w:pPr>
        <w:numPr>
          <w:ilvl w:val="0"/>
          <w:numId w:val="8"/>
        </w:numPr>
        <w:tabs>
          <w:tab w:val="left" w:pos="2160"/>
        </w:tabs>
        <w:spacing w:after="0"/>
        <w:ind w:left="720" w:hanging="360"/>
        <w:jc w:val="both"/>
        <w:rPr>
          <w:rFonts w:cs="Times New Roman"/>
          <w:sz w:val="24"/>
          <w:szCs w:val="24"/>
        </w:rPr>
      </w:pPr>
      <w:r>
        <w:rPr>
          <w:rFonts w:cs="Times New Roman"/>
          <w:sz w:val="24"/>
          <w:szCs w:val="24"/>
        </w:rPr>
        <w:t>Длительно хранить аккумулятор в состоянии глубокого (полного) разряда.</w:t>
      </w:r>
    </w:p>
    <w:p w:rsidR="004D5D1F" w:rsidRDefault="00000000">
      <w:pPr>
        <w:tabs>
          <w:tab w:val="left" w:pos="2160"/>
        </w:tabs>
        <w:jc w:val="both"/>
        <w:rPr>
          <w:rFonts w:cs="Times New Roman"/>
          <w:b/>
          <w:bCs/>
          <w:sz w:val="24"/>
          <w:szCs w:val="24"/>
        </w:rPr>
      </w:pPr>
      <w:r>
        <w:rPr>
          <w:rFonts w:cs="Times New Roman"/>
          <w:b/>
          <w:bCs/>
          <w:sz w:val="24"/>
          <w:szCs w:val="24"/>
        </w:rPr>
        <w:lastRenderedPageBreak/>
        <w:t>6. Ответственность</w:t>
      </w:r>
    </w:p>
    <w:p w:rsidR="004D5D1F" w:rsidRDefault="00000000">
      <w:pPr>
        <w:tabs>
          <w:tab w:val="left" w:pos="2160"/>
        </w:tabs>
        <w:jc w:val="both"/>
        <w:rPr>
          <w:rFonts w:cs="Times New Roman"/>
          <w:sz w:val="24"/>
          <w:szCs w:val="24"/>
        </w:rPr>
      </w:pPr>
      <w:r>
        <w:rPr>
          <w:rFonts w:cs="Times New Roman"/>
          <w:sz w:val="24"/>
          <w:szCs w:val="24"/>
        </w:rPr>
        <w:t>Арендатор понимает, что несоблюдение указанных правил может привести к необратимому выходу техники из строя, короткому замыканию, возгоранию, взрыву, а также причинению тяжкого вреда здоровью и уничтожению имущества.</w:t>
      </w:r>
    </w:p>
    <w:p w:rsidR="004D5D1F" w:rsidRDefault="00000000">
      <w:pPr>
        <w:tabs>
          <w:tab w:val="left" w:pos="2160"/>
        </w:tabs>
        <w:jc w:val="both"/>
        <w:rPr>
          <w:rFonts w:cs="Times New Roman"/>
          <w:sz w:val="24"/>
          <w:szCs w:val="24"/>
        </w:rPr>
      </w:pPr>
      <w:r>
        <w:rPr>
          <w:rFonts w:cs="Times New Roman"/>
          <w:sz w:val="24"/>
          <w:szCs w:val="24"/>
        </w:rPr>
        <w:t>В случае возникновения ущерба по причине нарушения настоящих правил, Арендатор обязуется полностью возместить Арендодателю и третьим лицам причинённый материальный вред.</w:t>
      </w:r>
    </w:p>
    <w:p w:rsidR="004D5D1F" w:rsidRDefault="004D5D1F">
      <w:pPr>
        <w:tabs>
          <w:tab w:val="left" w:pos="2160"/>
        </w:tabs>
        <w:rPr>
          <w:rFonts w:cs="Times New Roman"/>
          <w:sz w:val="24"/>
          <w:szCs w:val="24"/>
        </w:rPr>
      </w:pPr>
    </w:p>
    <w:tbl>
      <w:tblPr>
        <w:tblStyle w:val="ad"/>
        <w:tblW w:w="10479" w:type="dxa"/>
        <w:tblLook w:val="04A0" w:firstRow="1" w:lastRow="0" w:firstColumn="1" w:lastColumn="0" w:noHBand="0" w:noVBand="1"/>
      </w:tblPr>
      <w:tblGrid>
        <w:gridCol w:w="5239"/>
        <w:gridCol w:w="5240"/>
      </w:tblGrid>
      <w:tr w:rsidR="004D5D1F">
        <w:tc>
          <w:tcPr>
            <w:tcW w:w="5239" w:type="dxa"/>
          </w:tcPr>
          <w:p w:rsidR="004D5D1F" w:rsidRDefault="00000000">
            <w:pPr>
              <w:tabs>
                <w:tab w:val="left" w:pos="2160"/>
              </w:tabs>
              <w:jc w:val="center"/>
              <w:rPr>
                <w:rFonts w:cs="Times New Roman"/>
                <w:b/>
                <w:bCs/>
                <w:sz w:val="24"/>
                <w:szCs w:val="24"/>
              </w:rPr>
            </w:pPr>
            <w:r>
              <w:rPr>
                <w:rFonts w:cs="Times New Roman"/>
                <w:sz w:val="24"/>
                <w:szCs w:val="24"/>
              </w:rPr>
              <w:t>Арендодатель</w:t>
            </w:r>
          </w:p>
        </w:tc>
        <w:tc>
          <w:tcPr>
            <w:tcW w:w="5240" w:type="dxa"/>
          </w:tcPr>
          <w:p w:rsidR="004D5D1F" w:rsidRDefault="00000000">
            <w:pPr>
              <w:tabs>
                <w:tab w:val="left" w:pos="2160"/>
              </w:tabs>
              <w:jc w:val="center"/>
              <w:rPr>
                <w:rFonts w:cs="Times New Roman"/>
                <w:b/>
                <w:bCs/>
                <w:sz w:val="24"/>
                <w:szCs w:val="24"/>
              </w:rPr>
            </w:pPr>
            <w:r>
              <w:rPr>
                <w:rFonts w:cs="Times New Roman"/>
                <w:sz w:val="24"/>
                <w:szCs w:val="24"/>
              </w:rPr>
              <w:t>Арендатор</w:t>
            </w:r>
          </w:p>
        </w:tc>
      </w:tr>
      <w:tr w:rsidR="004D5D1F">
        <w:tc>
          <w:tcPr>
            <w:tcW w:w="5239" w:type="dxa"/>
          </w:tcPr>
          <w:p w:rsidR="004D5D1F" w:rsidRDefault="00000000">
            <w:pPr>
              <w:pStyle w:val="Default"/>
              <w:jc w:val="center"/>
              <w:rPr>
                <w:rFonts w:ascii="Times New Roman" w:hAnsi="Times New Roman" w:cs="Times New Roman"/>
              </w:rPr>
            </w:pPr>
            <w:r>
              <w:rPr>
                <w:rFonts w:ascii="Times New Roman" w:hAnsi="Times New Roman" w:cs="Times New Roman"/>
              </w:rPr>
              <w:t>___________________ /</w:t>
            </w:r>
            <w:proofErr w:type="spellStart"/>
            <w:r>
              <w:rPr>
                <w:rFonts w:ascii="Times New Roman" w:hAnsi="Times New Roman" w:cs="Times New Roman"/>
              </w:rPr>
              <w:t>Цыгулев</w:t>
            </w:r>
            <w:proofErr w:type="spellEnd"/>
            <w:r>
              <w:rPr>
                <w:rFonts w:ascii="Times New Roman" w:hAnsi="Times New Roman" w:cs="Times New Roman"/>
              </w:rPr>
              <w:t xml:space="preserve"> В.В./</w:t>
            </w:r>
          </w:p>
          <w:p w:rsidR="004D5D1F" w:rsidRDefault="004D5D1F">
            <w:pPr>
              <w:tabs>
                <w:tab w:val="left" w:pos="2160"/>
              </w:tabs>
              <w:jc w:val="center"/>
              <w:rPr>
                <w:rFonts w:cs="Times New Roman"/>
                <w:b/>
                <w:bCs/>
                <w:sz w:val="24"/>
                <w:szCs w:val="24"/>
              </w:rPr>
            </w:pPr>
          </w:p>
        </w:tc>
        <w:tc>
          <w:tcPr>
            <w:tcW w:w="5240" w:type="dxa"/>
          </w:tcPr>
          <w:p w:rsidR="004D5D1F" w:rsidRDefault="00000000">
            <w:pPr>
              <w:tabs>
                <w:tab w:val="left" w:pos="2160"/>
              </w:tabs>
              <w:jc w:val="center"/>
              <w:rPr>
                <w:rFonts w:cs="Times New Roman"/>
                <w:b/>
                <w:bCs/>
                <w:sz w:val="24"/>
                <w:szCs w:val="24"/>
              </w:rPr>
            </w:pPr>
            <w:r>
              <w:rPr>
                <w:rFonts w:cs="Times New Roman"/>
                <w:sz w:val="24"/>
                <w:szCs w:val="24"/>
              </w:rPr>
              <w:t xml:space="preserve">_________________ / </w:t>
            </w:r>
            <w:r w:rsidR="004F4419" w:rsidRPr="004F4419">
              <w:rPr>
                <w:rFonts w:cs="Times New Roman"/>
                <w:sz w:val="24"/>
                <w:szCs w:val="24"/>
              </w:rPr>
              <w:t>${Фамилия} ${I}.${O}.</w:t>
            </w:r>
          </w:p>
        </w:tc>
      </w:tr>
    </w:tbl>
    <w:p w:rsidR="004D5D1F" w:rsidRDefault="004D5D1F">
      <w:pPr>
        <w:tabs>
          <w:tab w:val="left" w:pos="2160"/>
        </w:tabs>
        <w:rPr>
          <w:rFonts w:cs="Times New Roman"/>
          <w:sz w:val="24"/>
          <w:szCs w:val="24"/>
        </w:rPr>
      </w:pPr>
    </w:p>
    <w:p w:rsidR="004D5D1F" w:rsidRDefault="004D5D1F">
      <w:pPr>
        <w:rPr>
          <w:sz w:val="24"/>
          <w:szCs w:val="24"/>
        </w:rPr>
      </w:pPr>
    </w:p>
    <w:p w:rsidR="004D5D1F" w:rsidRDefault="00000000">
      <w:pPr>
        <w:tabs>
          <w:tab w:val="left" w:pos="2160"/>
        </w:tabs>
        <w:jc w:val="right"/>
        <w:rPr>
          <w:rFonts w:cs="Times New Roman"/>
          <w:sz w:val="24"/>
          <w:szCs w:val="24"/>
        </w:rPr>
      </w:pPr>
      <w:r>
        <w:br w:type="page"/>
      </w:r>
      <w:r>
        <w:rPr>
          <w:rFonts w:cs="Times New Roman"/>
          <w:b/>
          <w:bCs/>
          <w:sz w:val="24"/>
          <w:szCs w:val="24"/>
        </w:rPr>
        <w:lastRenderedPageBreak/>
        <w:t xml:space="preserve">Приложение № 3 </w:t>
      </w:r>
    </w:p>
    <w:p w:rsidR="004D5D1F" w:rsidRDefault="00000000">
      <w:pPr>
        <w:tabs>
          <w:tab w:val="left" w:pos="2160"/>
        </w:tabs>
        <w:jc w:val="right"/>
        <w:rPr>
          <w:rFonts w:cs="Times New Roman"/>
          <w:b/>
          <w:bCs/>
          <w:sz w:val="24"/>
          <w:szCs w:val="24"/>
        </w:rPr>
      </w:pPr>
      <w:r>
        <w:rPr>
          <w:rFonts w:cs="Times New Roman"/>
          <w:b/>
          <w:bCs/>
          <w:sz w:val="24"/>
          <w:szCs w:val="24"/>
        </w:rPr>
        <w:t xml:space="preserve">к Договору аренды № </w:t>
      </w:r>
      <w:r w:rsidR="00C6758B">
        <w:rPr>
          <w:rFonts w:cs="Times New Roman"/>
          <w:b/>
          <w:bCs/>
          <w:sz w:val="24"/>
          <w:szCs w:val="24"/>
        </w:rPr>
        <w:t xml:space="preserve">№ </w:t>
      </w:r>
      <w:r w:rsidR="00C6758B" w:rsidRPr="004F4419">
        <w:rPr>
          <w:rFonts w:cs="Times New Roman"/>
          <w:b/>
          <w:bCs/>
          <w:sz w:val="24"/>
          <w:szCs w:val="24"/>
        </w:rPr>
        <w:t xml:space="preserve">${№ договора} </w:t>
      </w:r>
      <w:r w:rsidR="00C6758B">
        <w:rPr>
          <w:rFonts w:cs="Times New Roman"/>
          <w:b/>
          <w:bCs/>
          <w:sz w:val="24"/>
          <w:szCs w:val="24"/>
        </w:rPr>
        <w:t xml:space="preserve">от </w:t>
      </w:r>
      <w:r w:rsidR="00C6758B" w:rsidRPr="004F4419">
        <w:rPr>
          <w:rFonts w:cs="Times New Roman"/>
          <w:b/>
          <w:bCs/>
          <w:sz w:val="24"/>
          <w:szCs w:val="24"/>
        </w:rPr>
        <w:t xml:space="preserve">${Дата оформления} </w:t>
      </w:r>
      <w:r>
        <w:rPr>
          <w:rFonts w:cs="Times New Roman"/>
          <w:b/>
          <w:bCs/>
          <w:sz w:val="24"/>
          <w:szCs w:val="24"/>
        </w:rPr>
        <w:t xml:space="preserve">года </w:t>
      </w:r>
    </w:p>
    <w:p w:rsidR="004D5D1F" w:rsidRDefault="00000000">
      <w:pPr>
        <w:tabs>
          <w:tab w:val="left" w:pos="2160"/>
        </w:tabs>
        <w:jc w:val="center"/>
        <w:rPr>
          <w:rFonts w:cs="Times New Roman"/>
          <w:b/>
          <w:bCs/>
          <w:sz w:val="24"/>
          <w:szCs w:val="24"/>
        </w:rPr>
      </w:pPr>
      <w:r>
        <w:rPr>
          <w:rFonts w:cs="Times New Roman"/>
          <w:b/>
          <w:bCs/>
          <w:sz w:val="24"/>
          <w:szCs w:val="24"/>
        </w:rPr>
        <w:t>ПРАЙС ЛИСТ</w:t>
      </w:r>
    </w:p>
    <w:tbl>
      <w:tblPr>
        <w:tblStyle w:val="ad"/>
        <w:tblW w:w="10479" w:type="dxa"/>
        <w:tblLook w:val="04A0" w:firstRow="1" w:lastRow="0" w:firstColumn="1" w:lastColumn="0" w:noHBand="0" w:noVBand="1"/>
      </w:tblPr>
      <w:tblGrid>
        <w:gridCol w:w="3493"/>
        <w:gridCol w:w="3493"/>
        <w:gridCol w:w="3493"/>
      </w:tblGrid>
      <w:tr w:rsidR="004D5D1F">
        <w:tc>
          <w:tcPr>
            <w:tcW w:w="3493" w:type="dxa"/>
            <w:vMerge w:val="restart"/>
          </w:tcPr>
          <w:p w:rsidR="004D5D1F" w:rsidRDefault="00000000">
            <w:pPr>
              <w:tabs>
                <w:tab w:val="left" w:pos="2160"/>
              </w:tabs>
              <w:rPr>
                <w:rFonts w:cs="Times New Roman"/>
                <w:sz w:val="24"/>
                <w:szCs w:val="24"/>
              </w:rPr>
            </w:pPr>
            <w:r>
              <w:rPr>
                <w:rFonts w:cs="Times New Roman"/>
                <w:sz w:val="24"/>
                <w:szCs w:val="24"/>
              </w:rPr>
              <w:t>Электровелосипед и сопутствующее имущество</w:t>
            </w:r>
          </w:p>
        </w:tc>
        <w:tc>
          <w:tcPr>
            <w:tcW w:w="6986" w:type="dxa"/>
            <w:gridSpan w:val="2"/>
          </w:tcPr>
          <w:p w:rsidR="004D5D1F" w:rsidRDefault="00000000">
            <w:pPr>
              <w:tabs>
                <w:tab w:val="left" w:pos="2160"/>
              </w:tabs>
              <w:jc w:val="center"/>
              <w:rPr>
                <w:rFonts w:cs="Times New Roman"/>
                <w:sz w:val="24"/>
                <w:szCs w:val="24"/>
              </w:rPr>
            </w:pPr>
            <w:r>
              <w:rPr>
                <w:rFonts w:cs="Times New Roman"/>
                <w:sz w:val="24"/>
                <w:szCs w:val="24"/>
              </w:rPr>
              <w:t>Стоимость аренды электровелосипеда и сопутствующего имущества</w:t>
            </w:r>
          </w:p>
        </w:tc>
      </w:tr>
      <w:tr w:rsidR="004D5D1F">
        <w:tc>
          <w:tcPr>
            <w:tcW w:w="3493" w:type="dxa"/>
            <w:vMerge/>
          </w:tcPr>
          <w:p w:rsidR="004D5D1F" w:rsidRDefault="004D5D1F">
            <w:pPr>
              <w:rPr>
                <w:sz w:val="24"/>
                <w:szCs w:val="24"/>
              </w:rPr>
            </w:pPr>
          </w:p>
        </w:tc>
        <w:tc>
          <w:tcPr>
            <w:tcW w:w="3493" w:type="dxa"/>
          </w:tcPr>
          <w:p w:rsidR="004D5D1F" w:rsidRDefault="00000000">
            <w:pPr>
              <w:tabs>
                <w:tab w:val="left" w:pos="2160"/>
              </w:tabs>
              <w:rPr>
                <w:rFonts w:cs="Times New Roman"/>
                <w:sz w:val="24"/>
                <w:szCs w:val="24"/>
              </w:rPr>
            </w:pPr>
            <w:r>
              <w:rPr>
                <w:rFonts w:cs="Times New Roman"/>
                <w:sz w:val="24"/>
                <w:szCs w:val="24"/>
              </w:rPr>
              <w:t xml:space="preserve">Первая неделя аренды  </w:t>
            </w:r>
          </w:p>
        </w:tc>
        <w:tc>
          <w:tcPr>
            <w:tcW w:w="3493" w:type="dxa"/>
          </w:tcPr>
          <w:p w:rsidR="004D5D1F" w:rsidRDefault="00000000">
            <w:pPr>
              <w:tabs>
                <w:tab w:val="left" w:pos="2160"/>
              </w:tabs>
              <w:rPr>
                <w:rFonts w:cs="Times New Roman"/>
                <w:sz w:val="24"/>
                <w:szCs w:val="24"/>
              </w:rPr>
            </w:pPr>
            <w:r>
              <w:rPr>
                <w:rFonts w:cs="Times New Roman"/>
                <w:sz w:val="24"/>
                <w:szCs w:val="24"/>
              </w:rPr>
              <w:t>Вторая и последующие недели аренды</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Moover</w:t>
            </w:r>
            <w:proofErr w:type="spellEnd"/>
            <w:r>
              <w:rPr>
                <w:rFonts w:cs="Times New Roman"/>
                <w:sz w:val="24"/>
                <w:szCs w:val="24"/>
              </w:rPr>
              <w:t xml:space="preserve"> V8 Pro с двумя литий-ионными аккумуляторами емкостью 60V/15 А/ч каждый</w:t>
            </w:r>
          </w:p>
        </w:tc>
        <w:tc>
          <w:tcPr>
            <w:tcW w:w="3493" w:type="dxa"/>
          </w:tcPr>
          <w:p w:rsidR="004D5D1F" w:rsidRDefault="00000000">
            <w:pPr>
              <w:tabs>
                <w:tab w:val="left" w:pos="2160"/>
              </w:tabs>
              <w:rPr>
                <w:rFonts w:cs="Times New Roman"/>
                <w:sz w:val="24"/>
                <w:szCs w:val="24"/>
              </w:rPr>
            </w:pPr>
            <w:r>
              <w:rPr>
                <w:rFonts w:cs="Times New Roman"/>
                <w:sz w:val="24"/>
                <w:szCs w:val="24"/>
              </w:rPr>
              <w:t xml:space="preserve">3000 (три тысячи) рублей </w:t>
            </w:r>
          </w:p>
        </w:tc>
        <w:tc>
          <w:tcPr>
            <w:tcW w:w="3493" w:type="dxa"/>
          </w:tcPr>
          <w:p w:rsidR="004D5D1F" w:rsidRDefault="00000000">
            <w:pPr>
              <w:tabs>
                <w:tab w:val="left" w:pos="2160"/>
              </w:tabs>
              <w:rPr>
                <w:rFonts w:cs="Times New Roman"/>
                <w:sz w:val="24"/>
                <w:szCs w:val="24"/>
              </w:rPr>
            </w:pPr>
            <w:r>
              <w:rPr>
                <w:rFonts w:cs="Times New Roman"/>
                <w:sz w:val="24"/>
                <w:szCs w:val="24"/>
              </w:rPr>
              <w:t xml:space="preserve">2750 (две тысячи семьсот пятьдесят) рублей </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Moover</w:t>
            </w:r>
            <w:proofErr w:type="spellEnd"/>
            <w:r>
              <w:rPr>
                <w:rFonts w:cs="Times New Roman"/>
                <w:sz w:val="24"/>
                <w:szCs w:val="24"/>
              </w:rPr>
              <w:t xml:space="preserve"> V8 Pro с двумя литий-ионными аккумуляторами емкостью 60V/22А/ч каждый</w:t>
            </w:r>
          </w:p>
        </w:tc>
        <w:tc>
          <w:tcPr>
            <w:tcW w:w="3493" w:type="dxa"/>
          </w:tcPr>
          <w:p w:rsidR="004D5D1F" w:rsidRDefault="00000000">
            <w:pPr>
              <w:tabs>
                <w:tab w:val="left" w:pos="2160"/>
              </w:tabs>
              <w:rPr>
                <w:rFonts w:cs="Times New Roman"/>
                <w:sz w:val="24"/>
                <w:szCs w:val="24"/>
              </w:rPr>
            </w:pPr>
            <w:r>
              <w:rPr>
                <w:rFonts w:cs="Times New Roman"/>
                <w:sz w:val="24"/>
                <w:szCs w:val="24"/>
              </w:rPr>
              <w:t xml:space="preserve">3500 (три тысячи пятьсот) рублей </w:t>
            </w:r>
          </w:p>
        </w:tc>
        <w:tc>
          <w:tcPr>
            <w:tcW w:w="3493" w:type="dxa"/>
          </w:tcPr>
          <w:p w:rsidR="004D5D1F" w:rsidRDefault="00000000">
            <w:pPr>
              <w:tabs>
                <w:tab w:val="left" w:pos="2160"/>
              </w:tabs>
              <w:rPr>
                <w:rFonts w:cs="Times New Roman"/>
                <w:sz w:val="24"/>
                <w:szCs w:val="24"/>
              </w:rPr>
            </w:pPr>
            <w:r>
              <w:rPr>
                <w:rFonts w:cs="Times New Roman"/>
                <w:sz w:val="24"/>
                <w:szCs w:val="24"/>
              </w:rPr>
              <w:t>3000 (три тысячи)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Moover</w:t>
            </w:r>
            <w:proofErr w:type="spellEnd"/>
            <w:r>
              <w:rPr>
                <w:rFonts w:cs="Times New Roman"/>
                <w:sz w:val="24"/>
                <w:szCs w:val="24"/>
              </w:rPr>
              <w:t xml:space="preserve"> V8 Pro (задняя амортизация) с двумя литий-ионными аккумуляторами емкостью 60V/22А/ч каждый</w:t>
            </w:r>
          </w:p>
        </w:tc>
        <w:tc>
          <w:tcPr>
            <w:tcW w:w="3493" w:type="dxa"/>
          </w:tcPr>
          <w:p w:rsidR="004D5D1F" w:rsidRDefault="00000000">
            <w:pPr>
              <w:tabs>
                <w:tab w:val="left" w:pos="2160"/>
              </w:tabs>
              <w:rPr>
                <w:rFonts w:cs="Times New Roman"/>
                <w:sz w:val="24"/>
                <w:szCs w:val="24"/>
              </w:rPr>
            </w:pPr>
            <w:r>
              <w:rPr>
                <w:rFonts w:cs="Times New Roman"/>
                <w:sz w:val="24"/>
                <w:szCs w:val="24"/>
              </w:rPr>
              <w:t>3500 (три тысячи пятьсот) рублей</w:t>
            </w:r>
          </w:p>
        </w:tc>
        <w:tc>
          <w:tcPr>
            <w:tcW w:w="3493" w:type="dxa"/>
          </w:tcPr>
          <w:p w:rsidR="004D5D1F" w:rsidRDefault="00000000">
            <w:pPr>
              <w:tabs>
                <w:tab w:val="left" w:pos="2160"/>
              </w:tabs>
              <w:rPr>
                <w:rFonts w:cs="Times New Roman"/>
                <w:sz w:val="24"/>
                <w:szCs w:val="24"/>
              </w:rPr>
            </w:pPr>
            <w:r>
              <w:rPr>
                <w:rFonts w:cs="Times New Roman"/>
                <w:sz w:val="24"/>
                <w:szCs w:val="24"/>
              </w:rPr>
              <w:t>3000 (три тысячи пятьсот)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Wenbox</w:t>
            </w:r>
            <w:proofErr w:type="spellEnd"/>
            <w:r>
              <w:rPr>
                <w:rFonts w:cs="Times New Roman"/>
                <w:sz w:val="24"/>
                <w:szCs w:val="24"/>
              </w:rPr>
              <w:t xml:space="preserve"> W24 </w:t>
            </w:r>
            <w:proofErr w:type="spellStart"/>
            <w:r>
              <w:rPr>
                <w:rFonts w:cs="Times New Roman"/>
                <w:sz w:val="24"/>
                <w:szCs w:val="24"/>
              </w:rPr>
              <w:t>pro</w:t>
            </w:r>
            <w:proofErr w:type="spellEnd"/>
            <w:r>
              <w:rPr>
                <w:rFonts w:cs="Times New Roman"/>
                <w:sz w:val="24"/>
                <w:szCs w:val="24"/>
              </w:rPr>
              <w:t xml:space="preserve"> с двумя литий-ионными аккумуляторами емкостью 60V/22А/ч каждый</w:t>
            </w:r>
          </w:p>
        </w:tc>
        <w:tc>
          <w:tcPr>
            <w:tcW w:w="3493" w:type="dxa"/>
          </w:tcPr>
          <w:p w:rsidR="004D5D1F" w:rsidRDefault="00000000">
            <w:pPr>
              <w:tabs>
                <w:tab w:val="left" w:pos="2160"/>
              </w:tabs>
              <w:rPr>
                <w:rFonts w:cs="Times New Roman"/>
                <w:sz w:val="24"/>
                <w:szCs w:val="24"/>
              </w:rPr>
            </w:pPr>
            <w:r>
              <w:rPr>
                <w:rFonts w:cs="Times New Roman"/>
                <w:sz w:val="24"/>
                <w:szCs w:val="24"/>
              </w:rPr>
              <w:t>4000 (четыре тысячи) рублей</w:t>
            </w:r>
          </w:p>
        </w:tc>
        <w:tc>
          <w:tcPr>
            <w:tcW w:w="3493" w:type="dxa"/>
          </w:tcPr>
          <w:p w:rsidR="004D5D1F" w:rsidRDefault="00000000">
            <w:pPr>
              <w:tabs>
                <w:tab w:val="left" w:pos="2160"/>
              </w:tabs>
              <w:rPr>
                <w:rFonts w:cs="Times New Roman"/>
                <w:sz w:val="24"/>
                <w:szCs w:val="24"/>
              </w:rPr>
            </w:pPr>
            <w:r>
              <w:rPr>
                <w:rFonts w:cs="Times New Roman"/>
                <w:sz w:val="24"/>
                <w:szCs w:val="24"/>
              </w:rPr>
              <w:t>3500 (три тысячи пятьсот)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Wenbox</w:t>
            </w:r>
            <w:proofErr w:type="spellEnd"/>
            <w:r>
              <w:rPr>
                <w:rFonts w:cs="Times New Roman"/>
                <w:sz w:val="24"/>
                <w:szCs w:val="24"/>
              </w:rPr>
              <w:t xml:space="preserve"> W23pro с двумя литий-ионными аккумуляторами емкостью 60V/30А/ч каждый</w:t>
            </w:r>
          </w:p>
        </w:tc>
        <w:tc>
          <w:tcPr>
            <w:tcW w:w="3493" w:type="dxa"/>
          </w:tcPr>
          <w:p w:rsidR="004D5D1F" w:rsidRDefault="00000000">
            <w:pPr>
              <w:tabs>
                <w:tab w:val="left" w:pos="2160"/>
              </w:tabs>
              <w:rPr>
                <w:rFonts w:cs="Times New Roman"/>
                <w:sz w:val="24"/>
                <w:szCs w:val="24"/>
              </w:rPr>
            </w:pPr>
            <w:r>
              <w:rPr>
                <w:rFonts w:cs="Times New Roman"/>
                <w:sz w:val="24"/>
                <w:szCs w:val="24"/>
              </w:rPr>
              <w:t>4000 (четыре тысячи) рублей</w:t>
            </w:r>
          </w:p>
        </w:tc>
        <w:tc>
          <w:tcPr>
            <w:tcW w:w="3493" w:type="dxa"/>
          </w:tcPr>
          <w:p w:rsidR="004D5D1F" w:rsidRDefault="00000000">
            <w:pPr>
              <w:tabs>
                <w:tab w:val="left" w:pos="2160"/>
              </w:tabs>
              <w:rPr>
                <w:rFonts w:cs="Times New Roman"/>
                <w:sz w:val="24"/>
                <w:szCs w:val="24"/>
              </w:rPr>
            </w:pPr>
            <w:r>
              <w:rPr>
                <w:rFonts w:cs="Times New Roman"/>
                <w:sz w:val="24"/>
                <w:szCs w:val="24"/>
              </w:rPr>
              <w:t>4000 (четыре тысячи)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Wenbox</w:t>
            </w:r>
            <w:proofErr w:type="spellEnd"/>
            <w:r>
              <w:rPr>
                <w:rFonts w:cs="Times New Roman"/>
                <w:sz w:val="24"/>
                <w:szCs w:val="24"/>
              </w:rPr>
              <w:t xml:space="preserve"> W23pro с двумя литий-</w:t>
            </w:r>
            <w:proofErr w:type="spellStart"/>
            <w:r>
              <w:rPr>
                <w:rFonts w:cs="Times New Roman"/>
                <w:sz w:val="24"/>
                <w:szCs w:val="24"/>
              </w:rPr>
              <w:t>железофосфатными</w:t>
            </w:r>
            <w:proofErr w:type="spellEnd"/>
            <w:r>
              <w:rPr>
                <w:rFonts w:cs="Times New Roman"/>
                <w:sz w:val="24"/>
                <w:szCs w:val="24"/>
              </w:rPr>
              <w:t xml:space="preserve"> аккумуляторами емкостью 60V/30А/ч каждый</w:t>
            </w:r>
          </w:p>
        </w:tc>
        <w:tc>
          <w:tcPr>
            <w:tcW w:w="3493" w:type="dxa"/>
          </w:tcPr>
          <w:p w:rsidR="004D5D1F" w:rsidRDefault="00000000">
            <w:pPr>
              <w:tabs>
                <w:tab w:val="left" w:pos="2160"/>
              </w:tabs>
              <w:rPr>
                <w:rFonts w:cs="Times New Roman"/>
                <w:sz w:val="24"/>
                <w:szCs w:val="24"/>
              </w:rPr>
            </w:pPr>
            <w:r>
              <w:rPr>
                <w:rFonts w:cs="Times New Roman"/>
                <w:sz w:val="24"/>
                <w:szCs w:val="24"/>
              </w:rPr>
              <w:t>4000 (четыре тысячи) рублей</w:t>
            </w:r>
          </w:p>
        </w:tc>
        <w:tc>
          <w:tcPr>
            <w:tcW w:w="3493" w:type="dxa"/>
          </w:tcPr>
          <w:p w:rsidR="004D5D1F" w:rsidRDefault="00000000">
            <w:pPr>
              <w:tabs>
                <w:tab w:val="left" w:pos="2160"/>
              </w:tabs>
              <w:rPr>
                <w:rFonts w:cs="Times New Roman"/>
                <w:sz w:val="24"/>
                <w:szCs w:val="24"/>
              </w:rPr>
            </w:pPr>
            <w:r>
              <w:rPr>
                <w:rFonts w:cs="Times New Roman"/>
                <w:sz w:val="24"/>
                <w:szCs w:val="24"/>
              </w:rPr>
              <w:t>4000 (четыре тысячи)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Aimiko</w:t>
            </w:r>
            <w:proofErr w:type="spellEnd"/>
            <w:r>
              <w:rPr>
                <w:rFonts w:cs="Times New Roman"/>
                <w:sz w:val="24"/>
                <w:szCs w:val="24"/>
              </w:rPr>
              <w:t xml:space="preserve"> </w:t>
            </w:r>
            <w:proofErr w:type="spellStart"/>
            <w:r>
              <w:rPr>
                <w:rFonts w:cs="Times New Roman"/>
                <w:sz w:val="24"/>
                <w:szCs w:val="24"/>
              </w:rPr>
              <w:t>Limuzin</w:t>
            </w:r>
            <w:proofErr w:type="spellEnd"/>
            <w:r>
              <w:rPr>
                <w:rFonts w:cs="Times New Roman"/>
                <w:sz w:val="24"/>
                <w:szCs w:val="24"/>
              </w:rPr>
              <w:t xml:space="preserve"> M1 с одним литий-</w:t>
            </w:r>
            <w:proofErr w:type="spellStart"/>
            <w:r>
              <w:rPr>
                <w:rFonts w:cs="Times New Roman"/>
                <w:sz w:val="24"/>
                <w:szCs w:val="24"/>
              </w:rPr>
              <w:t>железофосфатным</w:t>
            </w:r>
            <w:proofErr w:type="spellEnd"/>
            <w:r>
              <w:rPr>
                <w:rFonts w:cs="Times New Roman"/>
                <w:sz w:val="24"/>
                <w:szCs w:val="24"/>
              </w:rPr>
              <w:t xml:space="preserve"> 60V/45 A/ч</w:t>
            </w:r>
          </w:p>
        </w:tc>
        <w:tc>
          <w:tcPr>
            <w:tcW w:w="3493" w:type="dxa"/>
          </w:tcPr>
          <w:p w:rsidR="004D5D1F" w:rsidRDefault="00000000">
            <w:pPr>
              <w:tabs>
                <w:tab w:val="left" w:pos="2160"/>
              </w:tabs>
              <w:rPr>
                <w:rFonts w:cs="Times New Roman"/>
                <w:sz w:val="24"/>
                <w:szCs w:val="24"/>
              </w:rPr>
            </w:pPr>
            <w:r>
              <w:rPr>
                <w:rFonts w:cs="Times New Roman"/>
                <w:sz w:val="24"/>
                <w:szCs w:val="24"/>
              </w:rPr>
              <w:t>4000 (четыре тысячи) рублей</w:t>
            </w:r>
          </w:p>
        </w:tc>
        <w:tc>
          <w:tcPr>
            <w:tcW w:w="3493" w:type="dxa"/>
          </w:tcPr>
          <w:p w:rsidR="004D5D1F" w:rsidRDefault="00000000">
            <w:pPr>
              <w:tabs>
                <w:tab w:val="left" w:pos="2160"/>
              </w:tabs>
              <w:rPr>
                <w:rFonts w:cs="Times New Roman"/>
                <w:sz w:val="24"/>
                <w:szCs w:val="24"/>
              </w:rPr>
            </w:pPr>
            <w:r>
              <w:rPr>
                <w:rFonts w:cs="Times New Roman"/>
                <w:sz w:val="24"/>
                <w:szCs w:val="24"/>
              </w:rPr>
              <w:t>3500 (три тысячи пятьсот)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 xml:space="preserve">Электровелосипед </w:t>
            </w:r>
            <w:proofErr w:type="spellStart"/>
            <w:r>
              <w:rPr>
                <w:rFonts w:cs="Times New Roman"/>
                <w:sz w:val="24"/>
                <w:szCs w:val="24"/>
              </w:rPr>
              <w:t>Maikaolin</w:t>
            </w:r>
            <w:proofErr w:type="spellEnd"/>
            <w:r>
              <w:rPr>
                <w:rFonts w:cs="Times New Roman"/>
                <w:sz w:val="24"/>
                <w:szCs w:val="24"/>
              </w:rPr>
              <w:t xml:space="preserve"> H12 с одним литий-ионным аккумулятором 60v/43 A/ч</w:t>
            </w:r>
          </w:p>
        </w:tc>
        <w:tc>
          <w:tcPr>
            <w:tcW w:w="3493" w:type="dxa"/>
          </w:tcPr>
          <w:p w:rsidR="004D5D1F" w:rsidRDefault="00000000">
            <w:pPr>
              <w:tabs>
                <w:tab w:val="left" w:pos="2160"/>
              </w:tabs>
              <w:rPr>
                <w:rFonts w:cs="Times New Roman"/>
                <w:sz w:val="24"/>
                <w:szCs w:val="24"/>
              </w:rPr>
            </w:pPr>
            <w:r>
              <w:rPr>
                <w:rFonts w:cs="Times New Roman"/>
                <w:sz w:val="24"/>
                <w:szCs w:val="24"/>
              </w:rPr>
              <w:t>4000 (четыре тысячи) рублей</w:t>
            </w:r>
          </w:p>
        </w:tc>
        <w:tc>
          <w:tcPr>
            <w:tcW w:w="3493" w:type="dxa"/>
          </w:tcPr>
          <w:p w:rsidR="004D5D1F" w:rsidRDefault="00000000">
            <w:pPr>
              <w:tabs>
                <w:tab w:val="left" w:pos="2160"/>
              </w:tabs>
              <w:rPr>
                <w:rFonts w:cs="Times New Roman"/>
                <w:sz w:val="24"/>
                <w:szCs w:val="24"/>
              </w:rPr>
            </w:pPr>
            <w:r>
              <w:rPr>
                <w:rFonts w:cs="Times New Roman"/>
                <w:sz w:val="24"/>
                <w:szCs w:val="24"/>
              </w:rPr>
              <w:t>3500 (три тысячи пятьсот)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Литий-ионный аккумулятор 60V/15 А/ч</w:t>
            </w:r>
          </w:p>
        </w:tc>
        <w:tc>
          <w:tcPr>
            <w:tcW w:w="3493" w:type="dxa"/>
          </w:tcPr>
          <w:p w:rsidR="004D5D1F" w:rsidRDefault="00000000">
            <w:pPr>
              <w:tabs>
                <w:tab w:val="left" w:pos="2160"/>
              </w:tabs>
              <w:rPr>
                <w:rFonts w:cs="Times New Roman"/>
                <w:sz w:val="24"/>
                <w:szCs w:val="24"/>
              </w:rPr>
            </w:pPr>
            <w:r>
              <w:rPr>
                <w:rFonts w:cs="Times New Roman"/>
                <w:sz w:val="24"/>
                <w:szCs w:val="24"/>
              </w:rPr>
              <w:t>500 (пятьсот) рублей</w:t>
            </w:r>
          </w:p>
        </w:tc>
        <w:tc>
          <w:tcPr>
            <w:tcW w:w="3493" w:type="dxa"/>
          </w:tcPr>
          <w:p w:rsidR="004D5D1F" w:rsidRDefault="00000000">
            <w:pPr>
              <w:tabs>
                <w:tab w:val="left" w:pos="2160"/>
              </w:tabs>
              <w:rPr>
                <w:rFonts w:cs="Times New Roman"/>
                <w:sz w:val="24"/>
                <w:szCs w:val="24"/>
              </w:rPr>
            </w:pPr>
            <w:r>
              <w:rPr>
                <w:rFonts w:cs="Times New Roman"/>
                <w:sz w:val="24"/>
                <w:szCs w:val="24"/>
              </w:rPr>
              <w:t>500 (пятьсот) рублей</w:t>
            </w:r>
          </w:p>
        </w:tc>
      </w:tr>
      <w:tr w:rsidR="004D5D1F">
        <w:tc>
          <w:tcPr>
            <w:tcW w:w="3493" w:type="dxa"/>
          </w:tcPr>
          <w:p w:rsidR="004D5D1F" w:rsidRDefault="00000000">
            <w:pPr>
              <w:tabs>
                <w:tab w:val="left" w:pos="2160"/>
              </w:tabs>
              <w:rPr>
                <w:rFonts w:cs="Times New Roman"/>
                <w:sz w:val="24"/>
                <w:szCs w:val="24"/>
              </w:rPr>
            </w:pPr>
            <w:r>
              <w:rPr>
                <w:rFonts w:cs="Times New Roman"/>
                <w:sz w:val="24"/>
                <w:szCs w:val="24"/>
              </w:rPr>
              <w:t>Литий-ионный аккумулятор 60V/22А/ч</w:t>
            </w:r>
          </w:p>
        </w:tc>
        <w:tc>
          <w:tcPr>
            <w:tcW w:w="3493" w:type="dxa"/>
          </w:tcPr>
          <w:p w:rsidR="004D5D1F" w:rsidRDefault="00000000">
            <w:pPr>
              <w:tabs>
                <w:tab w:val="left" w:pos="2160"/>
              </w:tabs>
              <w:rPr>
                <w:rFonts w:cs="Times New Roman"/>
                <w:sz w:val="24"/>
                <w:szCs w:val="24"/>
              </w:rPr>
            </w:pPr>
            <w:r>
              <w:rPr>
                <w:rFonts w:cs="Times New Roman"/>
                <w:sz w:val="24"/>
                <w:szCs w:val="24"/>
              </w:rPr>
              <w:t>500 (пятьсот) рублей</w:t>
            </w:r>
          </w:p>
        </w:tc>
        <w:tc>
          <w:tcPr>
            <w:tcW w:w="3493" w:type="dxa"/>
          </w:tcPr>
          <w:p w:rsidR="004D5D1F" w:rsidRDefault="00000000">
            <w:pPr>
              <w:tabs>
                <w:tab w:val="left" w:pos="2160"/>
              </w:tabs>
              <w:rPr>
                <w:rFonts w:cs="Times New Roman"/>
                <w:sz w:val="24"/>
                <w:szCs w:val="24"/>
              </w:rPr>
            </w:pPr>
            <w:r>
              <w:rPr>
                <w:rFonts w:cs="Times New Roman"/>
                <w:sz w:val="24"/>
                <w:szCs w:val="24"/>
              </w:rPr>
              <w:t>500 (пятьсот) рублей</w:t>
            </w:r>
          </w:p>
        </w:tc>
      </w:tr>
    </w:tbl>
    <w:p w:rsidR="004D5D1F" w:rsidRDefault="004D5D1F">
      <w:pPr>
        <w:tabs>
          <w:tab w:val="left" w:pos="2160"/>
        </w:tabs>
        <w:rPr>
          <w:rFonts w:cs="Times New Roman"/>
          <w:sz w:val="24"/>
          <w:szCs w:val="24"/>
        </w:rPr>
      </w:pPr>
    </w:p>
    <w:tbl>
      <w:tblPr>
        <w:tblStyle w:val="ad"/>
        <w:tblW w:w="10479" w:type="dxa"/>
        <w:tblLook w:val="04A0" w:firstRow="1" w:lastRow="0" w:firstColumn="1" w:lastColumn="0" w:noHBand="0" w:noVBand="1"/>
      </w:tblPr>
      <w:tblGrid>
        <w:gridCol w:w="5239"/>
        <w:gridCol w:w="5240"/>
      </w:tblGrid>
      <w:tr w:rsidR="004D5D1F">
        <w:tc>
          <w:tcPr>
            <w:tcW w:w="5239" w:type="dxa"/>
          </w:tcPr>
          <w:p w:rsidR="004D5D1F" w:rsidRDefault="00000000">
            <w:pPr>
              <w:tabs>
                <w:tab w:val="left" w:pos="2160"/>
              </w:tabs>
              <w:jc w:val="center"/>
              <w:rPr>
                <w:rFonts w:cs="Times New Roman"/>
                <w:b/>
                <w:bCs/>
                <w:sz w:val="24"/>
                <w:szCs w:val="24"/>
              </w:rPr>
            </w:pPr>
            <w:r>
              <w:rPr>
                <w:rFonts w:cs="Times New Roman"/>
                <w:sz w:val="24"/>
                <w:szCs w:val="24"/>
              </w:rPr>
              <w:t>Арендодатель</w:t>
            </w:r>
          </w:p>
        </w:tc>
        <w:tc>
          <w:tcPr>
            <w:tcW w:w="5240" w:type="dxa"/>
          </w:tcPr>
          <w:p w:rsidR="004D5D1F" w:rsidRDefault="00000000">
            <w:pPr>
              <w:tabs>
                <w:tab w:val="left" w:pos="2160"/>
              </w:tabs>
              <w:jc w:val="center"/>
              <w:rPr>
                <w:rFonts w:cs="Times New Roman"/>
                <w:b/>
                <w:bCs/>
                <w:sz w:val="24"/>
                <w:szCs w:val="24"/>
              </w:rPr>
            </w:pPr>
            <w:r>
              <w:rPr>
                <w:rFonts w:cs="Times New Roman"/>
                <w:sz w:val="24"/>
                <w:szCs w:val="24"/>
              </w:rPr>
              <w:t>Арендатор</w:t>
            </w:r>
          </w:p>
        </w:tc>
      </w:tr>
      <w:tr w:rsidR="004D5D1F">
        <w:tc>
          <w:tcPr>
            <w:tcW w:w="5239" w:type="dxa"/>
          </w:tcPr>
          <w:p w:rsidR="004D5D1F" w:rsidRDefault="00000000">
            <w:pPr>
              <w:pStyle w:val="Default"/>
              <w:rPr>
                <w:rFonts w:ascii="Times New Roman" w:hAnsi="Times New Roman" w:cs="Times New Roman"/>
              </w:rPr>
            </w:pPr>
            <w:r>
              <w:rPr>
                <w:rFonts w:ascii="Times New Roman" w:hAnsi="Times New Roman" w:cs="Times New Roman"/>
              </w:rPr>
              <w:t>___________________ /</w:t>
            </w:r>
            <w:proofErr w:type="spellStart"/>
            <w:r>
              <w:rPr>
                <w:rFonts w:ascii="Times New Roman" w:hAnsi="Times New Roman" w:cs="Times New Roman"/>
              </w:rPr>
              <w:t>Цыгулев</w:t>
            </w:r>
            <w:proofErr w:type="spellEnd"/>
            <w:r>
              <w:rPr>
                <w:rFonts w:ascii="Times New Roman" w:hAnsi="Times New Roman" w:cs="Times New Roman"/>
              </w:rPr>
              <w:t xml:space="preserve"> В.В./</w:t>
            </w:r>
          </w:p>
          <w:p w:rsidR="004D5D1F" w:rsidRDefault="004D5D1F">
            <w:pPr>
              <w:tabs>
                <w:tab w:val="left" w:pos="2160"/>
              </w:tabs>
              <w:rPr>
                <w:rFonts w:cs="Times New Roman"/>
                <w:b/>
                <w:bCs/>
                <w:sz w:val="24"/>
                <w:szCs w:val="24"/>
              </w:rPr>
            </w:pPr>
          </w:p>
        </w:tc>
        <w:tc>
          <w:tcPr>
            <w:tcW w:w="5240" w:type="dxa"/>
          </w:tcPr>
          <w:p w:rsidR="004D5D1F" w:rsidRDefault="00000000">
            <w:pPr>
              <w:tabs>
                <w:tab w:val="left" w:pos="2160"/>
              </w:tabs>
              <w:rPr>
                <w:rFonts w:cs="Times New Roman"/>
                <w:b/>
                <w:bCs/>
                <w:sz w:val="24"/>
                <w:szCs w:val="24"/>
              </w:rPr>
            </w:pPr>
            <w:r>
              <w:rPr>
                <w:rFonts w:cs="Times New Roman"/>
                <w:sz w:val="24"/>
                <w:szCs w:val="24"/>
              </w:rPr>
              <w:t xml:space="preserve">_________________ / </w:t>
            </w:r>
            <w:r w:rsidR="004F4419" w:rsidRPr="004F4419">
              <w:rPr>
                <w:rFonts w:cs="Times New Roman"/>
                <w:sz w:val="24"/>
                <w:szCs w:val="24"/>
              </w:rPr>
              <w:t>${Фамилия} ${I}.${O}.</w:t>
            </w:r>
          </w:p>
        </w:tc>
      </w:tr>
    </w:tbl>
    <w:p w:rsidR="004D5D1F" w:rsidRDefault="004D5D1F">
      <w:pPr>
        <w:tabs>
          <w:tab w:val="left" w:pos="2160"/>
        </w:tabs>
        <w:rPr>
          <w:rFonts w:cs="Times New Roman"/>
          <w:sz w:val="24"/>
          <w:szCs w:val="24"/>
        </w:rPr>
      </w:pPr>
    </w:p>
    <w:p w:rsidR="004D5D1F" w:rsidRDefault="004D5D1F">
      <w:pPr>
        <w:rPr>
          <w:sz w:val="24"/>
          <w:szCs w:val="24"/>
        </w:rPr>
      </w:pPr>
    </w:p>
    <w:p w:rsidR="004D5D1F" w:rsidRDefault="00000000">
      <w:pPr>
        <w:tabs>
          <w:tab w:val="left" w:pos="2160"/>
        </w:tabs>
        <w:jc w:val="right"/>
        <w:rPr>
          <w:rFonts w:cs="Times New Roman"/>
          <w:sz w:val="24"/>
          <w:szCs w:val="24"/>
        </w:rPr>
      </w:pPr>
      <w:r>
        <w:br w:type="page"/>
      </w:r>
      <w:r>
        <w:rPr>
          <w:rFonts w:cs="Times New Roman"/>
          <w:b/>
          <w:bCs/>
          <w:sz w:val="24"/>
          <w:szCs w:val="24"/>
        </w:rPr>
        <w:lastRenderedPageBreak/>
        <w:t xml:space="preserve">Приложение №4 </w:t>
      </w:r>
    </w:p>
    <w:p w:rsidR="004D5D1F" w:rsidRDefault="00000000">
      <w:pPr>
        <w:tabs>
          <w:tab w:val="left" w:pos="2160"/>
        </w:tabs>
        <w:jc w:val="right"/>
        <w:rPr>
          <w:rFonts w:cs="Times New Roman"/>
          <w:b/>
          <w:bCs/>
          <w:sz w:val="24"/>
          <w:szCs w:val="24"/>
        </w:rPr>
      </w:pPr>
      <w:r>
        <w:rPr>
          <w:rFonts w:cs="Times New Roman"/>
          <w:b/>
          <w:bCs/>
          <w:sz w:val="24"/>
          <w:szCs w:val="24"/>
        </w:rPr>
        <w:t xml:space="preserve">к Договору аренды № </w:t>
      </w:r>
      <w:r w:rsidR="004F4419" w:rsidRPr="004F4419">
        <w:rPr>
          <w:rFonts w:cs="Times New Roman"/>
          <w:b/>
          <w:bCs/>
          <w:sz w:val="24"/>
          <w:szCs w:val="24"/>
        </w:rPr>
        <w:t xml:space="preserve">${№ договора} от ${Дата оформления} </w:t>
      </w:r>
      <w:r>
        <w:rPr>
          <w:rFonts w:cs="Times New Roman"/>
          <w:b/>
          <w:bCs/>
          <w:sz w:val="24"/>
          <w:szCs w:val="24"/>
        </w:rPr>
        <w:t xml:space="preserve">года </w:t>
      </w:r>
    </w:p>
    <w:p w:rsidR="004D5D1F" w:rsidRDefault="00000000">
      <w:pPr>
        <w:tabs>
          <w:tab w:val="left" w:pos="2160"/>
        </w:tabs>
        <w:jc w:val="center"/>
        <w:rPr>
          <w:rFonts w:cs="Times New Roman"/>
          <w:sz w:val="24"/>
          <w:szCs w:val="24"/>
        </w:rPr>
      </w:pPr>
      <w:r>
        <w:rPr>
          <w:rFonts w:cs="Times New Roman"/>
          <w:b/>
          <w:bCs/>
          <w:sz w:val="24"/>
          <w:szCs w:val="24"/>
        </w:rPr>
        <w:t>Акт</w:t>
      </w:r>
    </w:p>
    <w:p w:rsidR="004D5D1F" w:rsidRDefault="00000000">
      <w:pPr>
        <w:tabs>
          <w:tab w:val="left" w:pos="2160"/>
        </w:tabs>
        <w:jc w:val="center"/>
        <w:rPr>
          <w:rFonts w:cs="Times New Roman"/>
          <w:sz w:val="24"/>
          <w:szCs w:val="24"/>
        </w:rPr>
      </w:pPr>
      <w:r>
        <w:rPr>
          <w:rFonts w:cs="Times New Roman"/>
          <w:b/>
          <w:bCs/>
          <w:sz w:val="24"/>
          <w:szCs w:val="24"/>
        </w:rPr>
        <w:t>приема-передачи имущества</w:t>
      </w:r>
    </w:p>
    <w:p w:rsidR="004D5D1F" w:rsidRDefault="00000000">
      <w:pPr>
        <w:tabs>
          <w:tab w:val="left" w:pos="2160"/>
        </w:tabs>
        <w:rPr>
          <w:rFonts w:cs="Times New Roman"/>
          <w:sz w:val="24"/>
          <w:szCs w:val="24"/>
        </w:rPr>
      </w:pPr>
      <w:r>
        <w:rPr>
          <w:rFonts w:cs="Times New Roman"/>
          <w:sz w:val="24"/>
          <w:szCs w:val="24"/>
        </w:rPr>
        <w:t xml:space="preserve">г. Самара                                                                                                               </w:t>
      </w:r>
      <w:r w:rsidR="001D19C0" w:rsidRPr="001D19C0">
        <w:rPr>
          <w:rFonts w:cs="Times New Roman"/>
          <w:sz w:val="24"/>
          <w:szCs w:val="24"/>
        </w:rPr>
        <w:t>${Дата оформления}</w:t>
      </w:r>
      <w:r w:rsidR="001D19C0" w:rsidRPr="001D19C0">
        <w:rPr>
          <w:rFonts w:cs="Times New Roman"/>
          <w:sz w:val="24"/>
          <w:szCs w:val="24"/>
        </w:rPr>
        <w:t xml:space="preserve"> </w:t>
      </w:r>
      <w:r>
        <w:rPr>
          <w:rFonts w:cs="Times New Roman"/>
          <w:sz w:val="24"/>
          <w:szCs w:val="24"/>
        </w:rPr>
        <w:t xml:space="preserve">г. </w:t>
      </w:r>
    </w:p>
    <w:p w:rsidR="004D5D1F" w:rsidRDefault="00000000">
      <w:pPr>
        <w:tabs>
          <w:tab w:val="left" w:pos="2160"/>
        </w:tabs>
        <w:rPr>
          <w:rFonts w:cs="Times New Roman"/>
          <w:sz w:val="24"/>
          <w:szCs w:val="24"/>
        </w:rPr>
      </w:pPr>
      <w:r>
        <w:rPr>
          <w:rFonts w:cs="Times New Roman"/>
          <w:sz w:val="24"/>
          <w:szCs w:val="24"/>
        </w:rPr>
        <w:t xml:space="preserve">Мы, нижеподписавшиеся, Индивидуальный предприниматель </w:t>
      </w:r>
      <w:proofErr w:type="spellStart"/>
      <w:r>
        <w:rPr>
          <w:rFonts w:cs="Times New Roman"/>
          <w:sz w:val="24"/>
          <w:szCs w:val="24"/>
        </w:rPr>
        <w:t>Цыгулев</w:t>
      </w:r>
      <w:proofErr w:type="spellEnd"/>
      <w:r>
        <w:rPr>
          <w:rFonts w:cs="Times New Roman"/>
          <w:sz w:val="24"/>
          <w:szCs w:val="24"/>
        </w:rPr>
        <w:t xml:space="preserve"> Владимир Викторович, именуемый далее Арендодатель, и </w:t>
      </w:r>
    </w:p>
    <w:p w:rsidR="004D5D1F" w:rsidRDefault="001D19C0">
      <w:pPr>
        <w:tabs>
          <w:tab w:val="left" w:pos="2160"/>
        </w:tabs>
        <w:jc w:val="both"/>
        <w:rPr>
          <w:rFonts w:cs="Times New Roman"/>
          <w:sz w:val="24"/>
          <w:szCs w:val="24"/>
        </w:rPr>
      </w:pPr>
      <w:r w:rsidRPr="001D19C0">
        <w:rPr>
          <w:rFonts w:cs="Times New Roman"/>
          <w:sz w:val="24"/>
          <w:szCs w:val="24"/>
        </w:rPr>
        <w:t>${Фамилия} ${Имя} ${Отчество}, именуемый далее Арендатор, паспорт ${Паспорт серия номер}, выдан ${Кем выдан} ${Когда выдан} код подразделения ${Код подразделения}, зарегистрирован: ${Адрес прописки</w:t>
      </w:r>
      <w:r w:rsidRPr="001D19C0">
        <w:rPr>
          <w:rFonts w:cs="Times New Roman"/>
          <w:sz w:val="24"/>
          <w:szCs w:val="24"/>
        </w:rPr>
        <w:t>}</w:t>
      </w:r>
      <w:r w:rsidR="00000000">
        <w:rPr>
          <w:rFonts w:cs="Times New Roman"/>
          <w:sz w:val="24"/>
          <w:szCs w:val="24"/>
        </w:rPr>
        <w:t xml:space="preserve">, с другой стороны, совместно именуемые как «Стороны», на основании Договора аренды </w:t>
      </w:r>
      <w:r w:rsidRPr="001D19C0">
        <w:rPr>
          <w:rFonts w:cs="Times New Roman"/>
          <w:sz w:val="24"/>
          <w:szCs w:val="24"/>
        </w:rPr>
        <w:t>${№ договора} от ${Дата оформления}</w:t>
      </w:r>
      <w:r w:rsidRPr="001D19C0">
        <w:rPr>
          <w:rFonts w:cs="Times New Roman"/>
          <w:sz w:val="24"/>
          <w:szCs w:val="24"/>
        </w:rPr>
        <w:t xml:space="preserve"> </w:t>
      </w:r>
      <w:r w:rsidR="00000000">
        <w:rPr>
          <w:rFonts w:cs="Times New Roman"/>
          <w:sz w:val="24"/>
          <w:szCs w:val="24"/>
        </w:rPr>
        <w:t xml:space="preserve">года составили настоящий Акт приема-передачи имущества о нижеследующем: </w:t>
      </w:r>
    </w:p>
    <w:p w:rsidR="004D5D1F" w:rsidRDefault="00000000">
      <w:pPr>
        <w:tabs>
          <w:tab w:val="left" w:pos="2160"/>
        </w:tabs>
        <w:rPr>
          <w:rFonts w:cs="Times New Roman"/>
          <w:sz w:val="24"/>
          <w:szCs w:val="24"/>
        </w:rPr>
      </w:pPr>
      <w:r>
        <w:rPr>
          <w:rFonts w:cs="Times New Roman"/>
          <w:sz w:val="24"/>
          <w:szCs w:val="24"/>
        </w:rPr>
        <w:t xml:space="preserve">1.Арендодатель передает, а Арендатор принимает во временное пользование следующий электровелосипед, сопутствующее имущество и документы: </w:t>
      </w:r>
    </w:p>
    <w:p w:rsidR="004D5D1F" w:rsidRDefault="00000000">
      <w:pPr>
        <w:tabs>
          <w:tab w:val="left" w:pos="2160"/>
        </w:tabs>
        <w:spacing w:after="0"/>
        <w:rPr>
          <w:rFonts w:cs="Times New Roman"/>
          <w:sz w:val="24"/>
          <w:szCs w:val="24"/>
        </w:rPr>
      </w:pPr>
      <w:r>
        <w:rPr>
          <w:rFonts w:cs="Times New Roman"/>
          <w:sz w:val="24"/>
          <w:szCs w:val="24"/>
        </w:rPr>
        <w:t xml:space="preserve"> -Электровелосипед: </w:t>
      </w:r>
      <w:r w:rsidR="00D02C04" w:rsidRPr="001D19C0">
        <w:rPr>
          <w:rFonts w:cs="Times New Roman"/>
          <w:sz w:val="24"/>
          <w:szCs w:val="24"/>
        </w:rPr>
        <w:t>${</w:t>
      </w:r>
      <w:r w:rsidR="00D02C04">
        <w:rPr>
          <w:rFonts w:cs="Times New Roman"/>
          <w:sz w:val="24"/>
          <w:szCs w:val="24"/>
        </w:rPr>
        <w:t>Модель</w:t>
      </w:r>
      <w:r w:rsidR="00D02C04" w:rsidRPr="00E72ECA">
        <w:rPr>
          <w:rFonts w:cs="Times New Roman"/>
          <w:sz w:val="24"/>
          <w:szCs w:val="24"/>
        </w:rPr>
        <w:t>}</w:t>
      </w:r>
    </w:p>
    <w:p w:rsidR="004D5D1F" w:rsidRPr="00C6758B" w:rsidRDefault="00000000">
      <w:pPr>
        <w:tabs>
          <w:tab w:val="left" w:pos="2160"/>
        </w:tabs>
        <w:spacing w:after="0"/>
        <w:rPr>
          <w:rFonts w:cs="Times New Roman"/>
          <w:sz w:val="24"/>
          <w:szCs w:val="24"/>
        </w:rPr>
      </w:pPr>
      <w:r>
        <w:rPr>
          <w:rFonts w:cs="Times New Roman"/>
          <w:sz w:val="24"/>
          <w:szCs w:val="24"/>
        </w:rPr>
        <w:t xml:space="preserve"> -Серийный номер: </w:t>
      </w:r>
      <w:r w:rsidR="001D19C0" w:rsidRPr="001D19C0">
        <w:rPr>
          <w:rFonts w:cs="Times New Roman"/>
          <w:sz w:val="24"/>
          <w:szCs w:val="24"/>
        </w:rPr>
        <w:t>${Серийный номер</w:t>
      </w:r>
      <w:r w:rsidR="001D19C0" w:rsidRPr="00C6758B">
        <w:rPr>
          <w:rFonts w:cs="Times New Roman"/>
          <w:sz w:val="24"/>
          <w:szCs w:val="24"/>
        </w:rPr>
        <w:t>}</w:t>
      </w:r>
    </w:p>
    <w:p w:rsidR="004D5D1F" w:rsidRDefault="00000000">
      <w:pPr>
        <w:tabs>
          <w:tab w:val="left" w:pos="2160"/>
        </w:tabs>
        <w:spacing w:after="0"/>
        <w:rPr>
          <w:rFonts w:cs="Times New Roman"/>
          <w:sz w:val="24"/>
          <w:szCs w:val="24"/>
        </w:rPr>
      </w:pPr>
      <w:r>
        <w:rPr>
          <w:rFonts w:cs="Times New Roman"/>
          <w:sz w:val="24"/>
          <w:szCs w:val="24"/>
        </w:rPr>
        <w:t xml:space="preserve"> -Цвет: Черный</w:t>
      </w:r>
    </w:p>
    <w:p w:rsidR="004D5D1F" w:rsidRDefault="00000000">
      <w:pPr>
        <w:tabs>
          <w:tab w:val="left" w:pos="2160"/>
        </w:tabs>
        <w:spacing w:after="0"/>
        <w:rPr>
          <w:rFonts w:cs="Times New Roman"/>
          <w:sz w:val="24"/>
          <w:szCs w:val="24"/>
        </w:rPr>
      </w:pPr>
      <w:r>
        <w:rPr>
          <w:rFonts w:cs="Times New Roman"/>
          <w:sz w:val="24"/>
          <w:szCs w:val="24"/>
        </w:rPr>
        <w:t xml:space="preserve"> -Аккумуляторы для электровелосипеда: </w:t>
      </w:r>
      <w:r w:rsidR="001D19C0" w:rsidRPr="001D19C0">
        <w:rPr>
          <w:rFonts w:cs="Times New Roman"/>
          <w:sz w:val="24"/>
          <w:szCs w:val="24"/>
        </w:rPr>
        <w:t>${Аккумулятор электровелосипеда}</w:t>
      </w:r>
    </w:p>
    <w:p w:rsidR="004D5D1F" w:rsidRDefault="00000000">
      <w:pPr>
        <w:tabs>
          <w:tab w:val="left" w:pos="2160"/>
        </w:tabs>
        <w:spacing w:after="0"/>
        <w:rPr>
          <w:rFonts w:cs="Times New Roman"/>
          <w:sz w:val="24"/>
          <w:szCs w:val="24"/>
        </w:rPr>
      </w:pPr>
      <w:r>
        <w:rPr>
          <w:rFonts w:cs="Times New Roman"/>
          <w:sz w:val="24"/>
          <w:szCs w:val="24"/>
        </w:rPr>
        <w:t xml:space="preserve"> -Зарядное устройство для электровелосипеда (количество - 1 шт.)</w:t>
      </w:r>
    </w:p>
    <w:p w:rsidR="004D5D1F" w:rsidRDefault="00000000">
      <w:pPr>
        <w:tabs>
          <w:tab w:val="left" w:pos="2160"/>
        </w:tabs>
        <w:spacing w:after="0"/>
        <w:rPr>
          <w:rFonts w:cs="Times New Roman"/>
          <w:sz w:val="24"/>
          <w:szCs w:val="24"/>
        </w:rPr>
      </w:pPr>
      <w:r>
        <w:rPr>
          <w:rFonts w:cs="Times New Roman"/>
          <w:sz w:val="24"/>
          <w:szCs w:val="24"/>
        </w:rPr>
        <w:t xml:space="preserve"> -Багажник задний для электровелосипеда (количество - 1 шт.)</w:t>
      </w:r>
    </w:p>
    <w:p w:rsidR="004D5D1F" w:rsidRDefault="00000000">
      <w:pPr>
        <w:tabs>
          <w:tab w:val="left" w:pos="2160"/>
        </w:tabs>
        <w:spacing w:after="0"/>
        <w:rPr>
          <w:rFonts w:cs="Times New Roman"/>
          <w:sz w:val="24"/>
          <w:szCs w:val="24"/>
        </w:rPr>
      </w:pPr>
      <w:r>
        <w:rPr>
          <w:rFonts w:cs="Times New Roman"/>
          <w:sz w:val="24"/>
          <w:szCs w:val="24"/>
        </w:rPr>
        <w:t xml:space="preserve"> -Технический паспорт электровелосипеда (электронная копия); </w:t>
      </w:r>
    </w:p>
    <w:p w:rsidR="004D5D1F" w:rsidRDefault="004D5D1F">
      <w:pPr>
        <w:tabs>
          <w:tab w:val="left" w:pos="2160"/>
        </w:tabs>
        <w:spacing w:after="0"/>
        <w:rPr>
          <w:rFonts w:cs="Times New Roman"/>
          <w:sz w:val="24"/>
          <w:szCs w:val="24"/>
        </w:rPr>
      </w:pPr>
    </w:p>
    <w:p w:rsidR="004D5D1F" w:rsidRDefault="00000000">
      <w:pPr>
        <w:tabs>
          <w:tab w:val="left" w:pos="2160"/>
        </w:tabs>
        <w:jc w:val="both"/>
        <w:rPr>
          <w:rFonts w:cs="Times New Roman"/>
          <w:sz w:val="24"/>
          <w:szCs w:val="24"/>
        </w:rPr>
      </w:pPr>
      <w:r>
        <w:rPr>
          <w:rFonts w:cs="Times New Roman"/>
          <w:sz w:val="24"/>
          <w:szCs w:val="24"/>
        </w:rPr>
        <w:t>1.1. Передаваемые Арендатору электровелосипед и сопутствующее имущество – б/у, исправны, не имеют явных повреждений, готовы к эксплуатации.</w:t>
      </w:r>
    </w:p>
    <w:p w:rsidR="004D5D1F" w:rsidRDefault="00000000">
      <w:pPr>
        <w:tabs>
          <w:tab w:val="left" w:pos="2160"/>
        </w:tabs>
        <w:jc w:val="both"/>
        <w:rPr>
          <w:rFonts w:cs="Times New Roman"/>
          <w:sz w:val="24"/>
          <w:szCs w:val="24"/>
        </w:rPr>
      </w:pPr>
      <w:r>
        <w:rPr>
          <w:rFonts w:cs="Times New Roman"/>
          <w:sz w:val="24"/>
          <w:szCs w:val="24"/>
        </w:rPr>
        <w:t>1.2. Арендатор обязуется использовать электровелосипед и сопутствующее имущество по назначению, соблюдать правила эксплуатации и возвратить электровелосипед и сопутствующее имущество в оговоренные сроки (п.2 настоящего Акта).</w:t>
      </w:r>
    </w:p>
    <w:p w:rsidR="004D5D1F" w:rsidRDefault="00000000">
      <w:pPr>
        <w:tabs>
          <w:tab w:val="left" w:pos="2160"/>
        </w:tabs>
        <w:jc w:val="both"/>
        <w:rPr>
          <w:rFonts w:cs="Times New Roman"/>
          <w:sz w:val="24"/>
          <w:szCs w:val="24"/>
        </w:rPr>
      </w:pPr>
      <w:r>
        <w:rPr>
          <w:rFonts w:cs="Times New Roman"/>
          <w:sz w:val="24"/>
          <w:szCs w:val="24"/>
        </w:rPr>
        <w:t xml:space="preserve">1.3.В случае порчи, утери или повреждения электровелосипеда и сопутствующего имущества, Арендатор несет ответственность в соответствии с условиями договора и действующим законодательством Российской Федерации. </w:t>
      </w:r>
    </w:p>
    <w:p w:rsidR="004D5D1F" w:rsidRDefault="00000000">
      <w:pPr>
        <w:tabs>
          <w:tab w:val="left" w:pos="2160"/>
        </w:tabs>
        <w:rPr>
          <w:rFonts w:cs="Times New Roman"/>
          <w:sz w:val="24"/>
          <w:szCs w:val="24"/>
        </w:rPr>
      </w:pPr>
      <w:r>
        <w:rPr>
          <w:rFonts w:cs="Times New Roman"/>
          <w:sz w:val="24"/>
          <w:szCs w:val="24"/>
        </w:rPr>
        <w:t xml:space="preserve">2.Арендатор имеет право пользоваться электровелосипедом и сопутствующим имуществом с момента подписания настоящего Акта приема-передачи на первоначальный срок 1 (одна) неделя; при этом Арендатор вправе последовательно продлевать право пользования электровелосипедом и сопутствующим имуществом на каждую последующую неделю (или более длительный срок) при условии внесения 100% предоплаты, согласно условий в указанных в </w:t>
      </w:r>
      <w:r>
        <w:rPr>
          <w:rFonts w:cs="Times New Roman"/>
          <w:color w:val="000000"/>
          <w:sz w:val="24"/>
          <w:szCs w:val="24"/>
        </w:rPr>
        <w:t>Прайс-листе (Приложение №3 к настоящему Договору)</w:t>
      </w:r>
      <w:r>
        <w:rPr>
          <w:rFonts w:cs="Times New Roman"/>
          <w:sz w:val="24"/>
          <w:szCs w:val="24"/>
        </w:rPr>
        <w:t xml:space="preserve"> до истечения текущего оплаченного периода, и обязан незамедлительно вернуть электровелосипед и сопутствующее имущество Арендодателю по окончании последнего предоплаченного периода в порядке и на условиях Договора аренды.</w:t>
      </w:r>
    </w:p>
    <w:p w:rsidR="004D5D1F" w:rsidRDefault="00000000">
      <w:pPr>
        <w:tabs>
          <w:tab w:val="left" w:pos="2160"/>
        </w:tabs>
        <w:rPr>
          <w:rFonts w:cs="Times New Roman"/>
          <w:sz w:val="24"/>
          <w:szCs w:val="24"/>
        </w:rPr>
      </w:pPr>
      <w:r>
        <w:rPr>
          <w:rFonts w:cs="Times New Roman"/>
          <w:sz w:val="24"/>
          <w:szCs w:val="24"/>
        </w:rPr>
        <w:t xml:space="preserve">3.Место передачи  электровелосипеда и сопутствующего имущества: г. Самара ул. Карбышева д.65 </w:t>
      </w:r>
    </w:p>
    <w:p w:rsidR="004D5D1F" w:rsidRDefault="00000000">
      <w:pPr>
        <w:tabs>
          <w:tab w:val="left" w:pos="2160"/>
        </w:tabs>
        <w:rPr>
          <w:rFonts w:cs="Times New Roman"/>
          <w:sz w:val="24"/>
          <w:szCs w:val="24"/>
        </w:rPr>
      </w:pPr>
      <w:r>
        <w:rPr>
          <w:rFonts w:cs="Times New Roman"/>
          <w:sz w:val="24"/>
          <w:szCs w:val="24"/>
        </w:rPr>
        <w:t xml:space="preserve">4.Территория использования Имущества: г. Самара. </w:t>
      </w:r>
    </w:p>
    <w:p w:rsidR="004D5D1F" w:rsidRDefault="00000000">
      <w:pPr>
        <w:tabs>
          <w:tab w:val="left" w:pos="2160"/>
        </w:tabs>
        <w:rPr>
          <w:rFonts w:cs="Times New Roman"/>
          <w:sz w:val="24"/>
          <w:szCs w:val="24"/>
        </w:rPr>
      </w:pPr>
      <w:r>
        <w:rPr>
          <w:rFonts w:cs="Times New Roman"/>
          <w:sz w:val="24"/>
          <w:szCs w:val="24"/>
        </w:rPr>
        <w:t xml:space="preserve">5.Настоящий Акт составлен на одной странице в двух экземплярах, по одному для Арендатора и Арендодателя. </w:t>
      </w:r>
    </w:p>
    <w:p w:rsidR="004D5D1F" w:rsidRDefault="004D5D1F">
      <w:pPr>
        <w:tabs>
          <w:tab w:val="left" w:pos="2160"/>
        </w:tabs>
        <w:rPr>
          <w:rFonts w:cs="Times New Roman"/>
          <w:sz w:val="24"/>
          <w:szCs w:val="24"/>
        </w:rPr>
      </w:pPr>
    </w:p>
    <w:tbl>
      <w:tblPr>
        <w:tblStyle w:val="ad"/>
        <w:tblW w:w="10479" w:type="dxa"/>
        <w:tblLook w:val="04A0" w:firstRow="1" w:lastRow="0" w:firstColumn="1" w:lastColumn="0" w:noHBand="0" w:noVBand="1"/>
      </w:tblPr>
      <w:tblGrid>
        <w:gridCol w:w="5239"/>
        <w:gridCol w:w="5240"/>
      </w:tblGrid>
      <w:tr w:rsidR="004D5D1F">
        <w:tc>
          <w:tcPr>
            <w:tcW w:w="5239" w:type="dxa"/>
          </w:tcPr>
          <w:p w:rsidR="004D5D1F" w:rsidRDefault="00000000">
            <w:pPr>
              <w:tabs>
                <w:tab w:val="left" w:pos="2160"/>
              </w:tabs>
              <w:jc w:val="center"/>
              <w:rPr>
                <w:rFonts w:cs="Times New Roman"/>
                <w:b/>
                <w:bCs/>
                <w:sz w:val="24"/>
                <w:szCs w:val="24"/>
              </w:rPr>
            </w:pPr>
            <w:r>
              <w:rPr>
                <w:rFonts w:cs="Times New Roman"/>
                <w:sz w:val="24"/>
                <w:szCs w:val="24"/>
              </w:rPr>
              <w:t>Арендодатель</w:t>
            </w:r>
          </w:p>
        </w:tc>
        <w:tc>
          <w:tcPr>
            <w:tcW w:w="5240" w:type="dxa"/>
          </w:tcPr>
          <w:p w:rsidR="004D5D1F" w:rsidRDefault="00000000">
            <w:pPr>
              <w:tabs>
                <w:tab w:val="left" w:pos="2160"/>
              </w:tabs>
              <w:jc w:val="center"/>
              <w:rPr>
                <w:rFonts w:cs="Times New Roman"/>
                <w:b/>
                <w:bCs/>
                <w:sz w:val="24"/>
                <w:szCs w:val="24"/>
              </w:rPr>
            </w:pPr>
            <w:r>
              <w:rPr>
                <w:rFonts w:cs="Times New Roman"/>
                <w:sz w:val="24"/>
                <w:szCs w:val="24"/>
              </w:rPr>
              <w:t>Арендатор</w:t>
            </w:r>
          </w:p>
        </w:tc>
      </w:tr>
      <w:tr w:rsidR="004D5D1F">
        <w:tc>
          <w:tcPr>
            <w:tcW w:w="5239" w:type="dxa"/>
          </w:tcPr>
          <w:p w:rsidR="004D5D1F" w:rsidRDefault="00000000">
            <w:pPr>
              <w:pStyle w:val="Default"/>
              <w:jc w:val="center"/>
              <w:rPr>
                <w:rFonts w:ascii="Times New Roman" w:hAnsi="Times New Roman" w:cs="Times New Roman"/>
              </w:rPr>
            </w:pPr>
            <w:r>
              <w:rPr>
                <w:rFonts w:ascii="Times New Roman" w:hAnsi="Times New Roman" w:cs="Times New Roman"/>
              </w:rPr>
              <w:t>___________________ /</w:t>
            </w:r>
            <w:proofErr w:type="spellStart"/>
            <w:r>
              <w:rPr>
                <w:rFonts w:ascii="Times New Roman" w:hAnsi="Times New Roman" w:cs="Times New Roman"/>
              </w:rPr>
              <w:t>Цыгулев</w:t>
            </w:r>
            <w:proofErr w:type="spellEnd"/>
            <w:r>
              <w:rPr>
                <w:rFonts w:ascii="Times New Roman" w:hAnsi="Times New Roman" w:cs="Times New Roman"/>
              </w:rPr>
              <w:t xml:space="preserve"> В.В./</w:t>
            </w:r>
          </w:p>
          <w:p w:rsidR="004D5D1F" w:rsidRDefault="004D5D1F">
            <w:pPr>
              <w:tabs>
                <w:tab w:val="left" w:pos="2160"/>
              </w:tabs>
              <w:jc w:val="center"/>
              <w:rPr>
                <w:rFonts w:cs="Times New Roman"/>
                <w:b/>
                <w:bCs/>
                <w:sz w:val="24"/>
                <w:szCs w:val="24"/>
              </w:rPr>
            </w:pPr>
          </w:p>
        </w:tc>
        <w:tc>
          <w:tcPr>
            <w:tcW w:w="5240" w:type="dxa"/>
          </w:tcPr>
          <w:p w:rsidR="004D5D1F" w:rsidRDefault="00000000">
            <w:pPr>
              <w:tabs>
                <w:tab w:val="left" w:pos="2160"/>
              </w:tabs>
              <w:jc w:val="center"/>
              <w:rPr>
                <w:rFonts w:cs="Times New Roman"/>
                <w:b/>
                <w:bCs/>
                <w:sz w:val="24"/>
                <w:szCs w:val="24"/>
              </w:rPr>
            </w:pPr>
            <w:r>
              <w:rPr>
                <w:rFonts w:cs="Times New Roman"/>
                <w:sz w:val="24"/>
                <w:szCs w:val="24"/>
              </w:rPr>
              <w:t xml:space="preserve">_________________ / </w:t>
            </w:r>
            <w:r w:rsidR="001D19C0" w:rsidRPr="001D19C0">
              <w:rPr>
                <w:rFonts w:cs="Times New Roman"/>
                <w:sz w:val="24"/>
                <w:szCs w:val="24"/>
              </w:rPr>
              <w:t>${Фамилия} ${I}.${O}.</w:t>
            </w:r>
          </w:p>
        </w:tc>
      </w:tr>
    </w:tbl>
    <w:p w:rsidR="00903944" w:rsidRDefault="00903944"/>
    <w:sectPr w:rsidR="00903944">
      <w:pgSz w:w="11906" w:h="16838"/>
      <w:pgMar w:top="624" w:right="566" w:bottom="680" w:left="851" w:header="0" w:footer="0" w:gutter="0"/>
      <w:paperSrc w:first="7" w:other="7"/>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6725"/>
    <w:multiLevelType w:val="hybridMultilevel"/>
    <w:tmpl w:val="88DE4AB0"/>
    <w:name w:val="Нумерованный список 3"/>
    <w:lvl w:ilvl="0" w:tplc="AD5640C2">
      <w:numFmt w:val="bullet"/>
      <w:lvlText w:val=""/>
      <w:lvlJc w:val="left"/>
      <w:pPr>
        <w:ind w:left="360" w:firstLine="0"/>
      </w:pPr>
      <w:rPr>
        <w:rFonts w:ascii="Symbol" w:hAnsi="Symbol"/>
        <w:sz w:val="20"/>
      </w:rPr>
    </w:lvl>
    <w:lvl w:ilvl="1" w:tplc="D40C5ADA">
      <w:numFmt w:val="bullet"/>
      <w:lvlText w:val="o"/>
      <w:lvlJc w:val="left"/>
      <w:pPr>
        <w:ind w:left="1080" w:firstLine="0"/>
      </w:pPr>
      <w:rPr>
        <w:rFonts w:ascii="Courier New" w:hAnsi="Courier New"/>
        <w:sz w:val="20"/>
      </w:rPr>
    </w:lvl>
    <w:lvl w:ilvl="2" w:tplc="F13E5E06">
      <w:numFmt w:val="bullet"/>
      <w:lvlText w:val=""/>
      <w:lvlJc w:val="left"/>
      <w:pPr>
        <w:ind w:left="1800" w:firstLine="0"/>
      </w:pPr>
      <w:rPr>
        <w:rFonts w:ascii="Wingdings" w:eastAsia="Wingdings" w:hAnsi="Wingdings" w:cs="Wingdings"/>
        <w:sz w:val="20"/>
      </w:rPr>
    </w:lvl>
    <w:lvl w:ilvl="3" w:tplc="958EED16">
      <w:numFmt w:val="bullet"/>
      <w:lvlText w:val=""/>
      <w:lvlJc w:val="left"/>
      <w:pPr>
        <w:ind w:left="2520" w:firstLine="0"/>
      </w:pPr>
      <w:rPr>
        <w:rFonts w:ascii="Wingdings" w:eastAsia="Wingdings" w:hAnsi="Wingdings" w:cs="Wingdings"/>
        <w:sz w:val="20"/>
      </w:rPr>
    </w:lvl>
    <w:lvl w:ilvl="4" w:tplc="0B7E3172">
      <w:numFmt w:val="bullet"/>
      <w:lvlText w:val=""/>
      <w:lvlJc w:val="left"/>
      <w:pPr>
        <w:ind w:left="3240" w:firstLine="0"/>
      </w:pPr>
      <w:rPr>
        <w:rFonts w:ascii="Wingdings" w:eastAsia="Wingdings" w:hAnsi="Wingdings" w:cs="Wingdings"/>
        <w:sz w:val="20"/>
      </w:rPr>
    </w:lvl>
    <w:lvl w:ilvl="5" w:tplc="5B50A210">
      <w:numFmt w:val="bullet"/>
      <w:lvlText w:val=""/>
      <w:lvlJc w:val="left"/>
      <w:pPr>
        <w:ind w:left="3960" w:firstLine="0"/>
      </w:pPr>
      <w:rPr>
        <w:rFonts w:ascii="Wingdings" w:eastAsia="Wingdings" w:hAnsi="Wingdings" w:cs="Wingdings"/>
        <w:sz w:val="20"/>
      </w:rPr>
    </w:lvl>
    <w:lvl w:ilvl="6" w:tplc="C80AB7B4">
      <w:numFmt w:val="bullet"/>
      <w:lvlText w:val=""/>
      <w:lvlJc w:val="left"/>
      <w:pPr>
        <w:ind w:left="4680" w:firstLine="0"/>
      </w:pPr>
      <w:rPr>
        <w:rFonts w:ascii="Wingdings" w:eastAsia="Wingdings" w:hAnsi="Wingdings" w:cs="Wingdings"/>
        <w:sz w:val="20"/>
      </w:rPr>
    </w:lvl>
    <w:lvl w:ilvl="7" w:tplc="217C1E60">
      <w:numFmt w:val="bullet"/>
      <w:lvlText w:val=""/>
      <w:lvlJc w:val="left"/>
      <w:pPr>
        <w:ind w:left="5400" w:firstLine="0"/>
      </w:pPr>
      <w:rPr>
        <w:rFonts w:ascii="Wingdings" w:eastAsia="Wingdings" w:hAnsi="Wingdings" w:cs="Wingdings"/>
        <w:sz w:val="20"/>
      </w:rPr>
    </w:lvl>
    <w:lvl w:ilvl="8" w:tplc="9EB075F2">
      <w:numFmt w:val="bullet"/>
      <w:lvlText w:val=""/>
      <w:lvlJc w:val="left"/>
      <w:pPr>
        <w:ind w:left="6120" w:firstLine="0"/>
      </w:pPr>
      <w:rPr>
        <w:rFonts w:ascii="Wingdings" w:eastAsia="Wingdings" w:hAnsi="Wingdings" w:cs="Wingdings"/>
        <w:sz w:val="20"/>
      </w:rPr>
    </w:lvl>
  </w:abstractNum>
  <w:abstractNum w:abstractNumId="1" w15:restartNumberingAfterBreak="0">
    <w:nsid w:val="1EAF59A0"/>
    <w:multiLevelType w:val="hybridMultilevel"/>
    <w:tmpl w:val="4C060898"/>
    <w:name w:val="Нумерованный список 8"/>
    <w:lvl w:ilvl="0" w:tplc="1F9E489A">
      <w:start w:val="1"/>
      <w:numFmt w:val="decimal"/>
      <w:lvlText w:val="%1."/>
      <w:lvlJc w:val="left"/>
      <w:pPr>
        <w:ind w:left="360" w:firstLine="0"/>
      </w:pPr>
    </w:lvl>
    <w:lvl w:ilvl="1" w:tplc="BC5A52EE">
      <w:start w:val="1"/>
      <w:numFmt w:val="decimal"/>
      <w:lvlText w:val="%2."/>
      <w:lvlJc w:val="left"/>
      <w:pPr>
        <w:ind w:left="1080" w:firstLine="0"/>
      </w:pPr>
    </w:lvl>
    <w:lvl w:ilvl="2" w:tplc="F97A641E">
      <w:start w:val="1"/>
      <w:numFmt w:val="decimal"/>
      <w:lvlText w:val="%3."/>
      <w:lvlJc w:val="left"/>
      <w:pPr>
        <w:ind w:left="1800" w:firstLine="0"/>
      </w:pPr>
    </w:lvl>
    <w:lvl w:ilvl="3" w:tplc="464C2498">
      <w:start w:val="1"/>
      <w:numFmt w:val="decimal"/>
      <w:lvlText w:val="%4."/>
      <w:lvlJc w:val="left"/>
      <w:pPr>
        <w:ind w:left="2520" w:firstLine="0"/>
      </w:pPr>
    </w:lvl>
    <w:lvl w:ilvl="4" w:tplc="3BCED2C0">
      <w:start w:val="1"/>
      <w:numFmt w:val="decimal"/>
      <w:lvlText w:val="%5."/>
      <w:lvlJc w:val="left"/>
      <w:pPr>
        <w:ind w:left="3240" w:firstLine="0"/>
      </w:pPr>
    </w:lvl>
    <w:lvl w:ilvl="5" w:tplc="AF82B8F4">
      <w:start w:val="1"/>
      <w:numFmt w:val="decimal"/>
      <w:lvlText w:val="%6."/>
      <w:lvlJc w:val="left"/>
      <w:pPr>
        <w:ind w:left="3960" w:firstLine="0"/>
      </w:pPr>
    </w:lvl>
    <w:lvl w:ilvl="6" w:tplc="E22419F4">
      <w:start w:val="1"/>
      <w:numFmt w:val="decimal"/>
      <w:lvlText w:val="%7."/>
      <w:lvlJc w:val="left"/>
      <w:pPr>
        <w:ind w:left="4680" w:firstLine="0"/>
      </w:pPr>
    </w:lvl>
    <w:lvl w:ilvl="7" w:tplc="E9E0D0AE">
      <w:start w:val="1"/>
      <w:numFmt w:val="decimal"/>
      <w:lvlText w:val="%8."/>
      <w:lvlJc w:val="left"/>
      <w:pPr>
        <w:ind w:left="5400" w:firstLine="0"/>
      </w:pPr>
    </w:lvl>
    <w:lvl w:ilvl="8" w:tplc="621A18E0">
      <w:start w:val="1"/>
      <w:numFmt w:val="decimal"/>
      <w:lvlText w:val="%9."/>
      <w:lvlJc w:val="left"/>
      <w:pPr>
        <w:ind w:left="6120" w:firstLine="0"/>
      </w:pPr>
    </w:lvl>
  </w:abstractNum>
  <w:abstractNum w:abstractNumId="2" w15:restartNumberingAfterBreak="0">
    <w:nsid w:val="22762FE4"/>
    <w:multiLevelType w:val="hybridMultilevel"/>
    <w:tmpl w:val="EB4673D4"/>
    <w:name w:val="Нумерованный список 12"/>
    <w:lvl w:ilvl="0" w:tplc="06E6F9F2">
      <w:numFmt w:val="bullet"/>
      <w:lvlText w:val=""/>
      <w:lvlJc w:val="left"/>
      <w:pPr>
        <w:ind w:left="360" w:firstLine="0"/>
      </w:pPr>
      <w:rPr>
        <w:rFonts w:ascii="Symbol" w:hAnsi="Symbol"/>
        <w:sz w:val="20"/>
      </w:rPr>
    </w:lvl>
    <w:lvl w:ilvl="1" w:tplc="50589208">
      <w:numFmt w:val="bullet"/>
      <w:lvlText w:val="o"/>
      <w:lvlJc w:val="left"/>
      <w:pPr>
        <w:ind w:left="1080" w:firstLine="0"/>
      </w:pPr>
      <w:rPr>
        <w:rFonts w:ascii="Courier New" w:hAnsi="Courier New"/>
        <w:sz w:val="20"/>
      </w:rPr>
    </w:lvl>
    <w:lvl w:ilvl="2" w:tplc="D58AA9A8">
      <w:numFmt w:val="bullet"/>
      <w:lvlText w:val=""/>
      <w:lvlJc w:val="left"/>
      <w:pPr>
        <w:ind w:left="1800" w:firstLine="0"/>
      </w:pPr>
      <w:rPr>
        <w:rFonts w:ascii="Wingdings" w:eastAsia="Wingdings" w:hAnsi="Wingdings" w:cs="Wingdings"/>
        <w:sz w:val="20"/>
      </w:rPr>
    </w:lvl>
    <w:lvl w:ilvl="3" w:tplc="12FE1BF6">
      <w:numFmt w:val="bullet"/>
      <w:lvlText w:val=""/>
      <w:lvlJc w:val="left"/>
      <w:pPr>
        <w:ind w:left="2520" w:firstLine="0"/>
      </w:pPr>
      <w:rPr>
        <w:rFonts w:ascii="Wingdings" w:eastAsia="Wingdings" w:hAnsi="Wingdings" w:cs="Wingdings"/>
        <w:sz w:val="20"/>
      </w:rPr>
    </w:lvl>
    <w:lvl w:ilvl="4" w:tplc="2974D468">
      <w:numFmt w:val="bullet"/>
      <w:lvlText w:val=""/>
      <w:lvlJc w:val="left"/>
      <w:pPr>
        <w:ind w:left="3240" w:firstLine="0"/>
      </w:pPr>
      <w:rPr>
        <w:rFonts w:ascii="Wingdings" w:eastAsia="Wingdings" w:hAnsi="Wingdings" w:cs="Wingdings"/>
        <w:sz w:val="20"/>
      </w:rPr>
    </w:lvl>
    <w:lvl w:ilvl="5" w:tplc="439C3704">
      <w:numFmt w:val="bullet"/>
      <w:lvlText w:val=""/>
      <w:lvlJc w:val="left"/>
      <w:pPr>
        <w:ind w:left="3960" w:firstLine="0"/>
      </w:pPr>
      <w:rPr>
        <w:rFonts w:ascii="Wingdings" w:eastAsia="Wingdings" w:hAnsi="Wingdings" w:cs="Wingdings"/>
        <w:sz w:val="20"/>
      </w:rPr>
    </w:lvl>
    <w:lvl w:ilvl="6" w:tplc="07AA6D44">
      <w:numFmt w:val="bullet"/>
      <w:lvlText w:val=""/>
      <w:lvlJc w:val="left"/>
      <w:pPr>
        <w:ind w:left="4680" w:firstLine="0"/>
      </w:pPr>
      <w:rPr>
        <w:rFonts w:ascii="Wingdings" w:eastAsia="Wingdings" w:hAnsi="Wingdings" w:cs="Wingdings"/>
        <w:sz w:val="20"/>
      </w:rPr>
    </w:lvl>
    <w:lvl w:ilvl="7" w:tplc="25AA6EAC">
      <w:numFmt w:val="bullet"/>
      <w:lvlText w:val=""/>
      <w:lvlJc w:val="left"/>
      <w:pPr>
        <w:ind w:left="5400" w:firstLine="0"/>
      </w:pPr>
      <w:rPr>
        <w:rFonts w:ascii="Wingdings" w:eastAsia="Wingdings" w:hAnsi="Wingdings" w:cs="Wingdings"/>
        <w:sz w:val="20"/>
      </w:rPr>
    </w:lvl>
    <w:lvl w:ilvl="8" w:tplc="4DCE4932">
      <w:numFmt w:val="bullet"/>
      <w:lvlText w:val=""/>
      <w:lvlJc w:val="left"/>
      <w:pPr>
        <w:ind w:left="6120" w:firstLine="0"/>
      </w:pPr>
      <w:rPr>
        <w:rFonts w:ascii="Wingdings" w:eastAsia="Wingdings" w:hAnsi="Wingdings" w:cs="Wingdings"/>
        <w:sz w:val="20"/>
      </w:rPr>
    </w:lvl>
  </w:abstractNum>
  <w:abstractNum w:abstractNumId="3" w15:restartNumberingAfterBreak="0">
    <w:nsid w:val="275C2BE6"/>
    <w:multiLevelType w:val="hybridMultilevel"/>
    <w:tmpl w:val="A5CAA00C"/>
    <w:name w:val="Нумерованный список 2"/>
    <w:lvl w:ilvl="0" w:tplc="83F26F0C">
      <w:numFmt w:val="bullet"/>
      <w:lvlText w:val=""/>
      <w:lvlJc w:val="left"/>
      <w:pPr>
        <w:ind w:left="360" w:firstLine="0"/>
      </w:pPr>
      <w:rPr>
        <w:rFonts w:ascii="Symbol" w:hAnsi="Symbol"/>
        <w:sz w:val="20"/>
      </w:rPr>
    </w:lvl>
    <w:lvl w:ilvl="1" w:tplc="A45257B8">
      <w:numFmt w:val="bullet"/>
      <w:lvlText w:val="o"/>
      <w:lvlJc w:val="left"/>
      <w:pPr>
        <w:ind w:left="1080" w:firstLine="0"/>
      </w:pPr>
      <w:rPr>
        <w:rFonts w:ascii="Courier New" w:hAnsi="Courier New"/>
        <w:sz w:val="20"/>
      </w:rPr>
    </w:lvl>
    <w:lvl w:ilvl="2" w:tplc="BB6A7538">
      <w:numFmt w:val="bullet"/>
      <w:lvlText w:val=""/>
      <w:lvlJc w:val="left"/>
      <w:pPr>
        <w:ind w:left="1800" w:firstLine="0"/>
      </w:pPr>
      <w:rPr>
        <w:rFonts w:ascii="Wingdings" w:eastAsia="Wingdings" w:hAnsi="Wingdings" w:cs="Wingdings"/>
        <w:sz w:val="20"/>
      </w:rPr>
    </w:lvl>
    <w:lvl w:ilvl="3" w:tplc="60C2728E">
      <w:numFmt w:val="bullet"/>
      <w:lvlText w:val=""/>
      <w:lvlJc w:val="left"/>
      <w:pPr>
        <w:ind w:left="2520" w:firstLine="0"/>
      </w:pPr>
      <w:rPr>
        <w:rFonts w:ascii="Wingdings" w:eastAsia="Wingdings" w:hAnsi="Wingdings" w:cs="Wingdings"/>
        <w:sz w:val="20"/>
      </w:rPr>
    </w:lvl>
    <w:lvl w:ilvl="4" w:tplc="1AF45646">
      <w:numFmt w:val="bullet"/>
      <w:lvlText w:val=""/>
      <w:lvlJc w:val="left"/>
      <w:pPr>
        <w:ind w:left="3240" w:firstLine="0"/>
      </w:pPr>
      <w:rPr>
        <w:rFonts w:ascii="Wingdings" w:eastAsia="Wingdings" w:hAnsi="Wingdings" w:cs="Wingdings"/>
        <w:sz w:val="20"/>
      </w:rPr>
    </w:lvl>
    <w:lvl w:ilvl="5" w:tplc="15606D50">
      <w:numFmt w:val="bullet"/>
      <w:lvlText w:val=""/>
      <w:lvlJc w:val="left"/>
      <w:pPr>
        <w:ind w:left="3960" w:firstLine="0"/>
      </w:pPr>
      <w:rPr>
        <w:rFonts w:ascii="Wingdings" w:eastAsia="Wingdings" w:hAnsi="Wingdings" w:cs="Wingdings"/>
        <w:sz w:val="20"/>
      </w:rPr>
    </w:lvl>
    <w:lvl w:ilvl="6" w:tplc="0CB84CDE">
      <w:numFmt w:val="bullet"/>
      <w:lvlText w:val=""/>
      <w:lvlJc w:val="left"/>
      <w:pPr>
        <w:ind w:left="4680" w:firstLine="0"/>
      </w:pPr>
      <w:rPr>
        <w:rFonts w:ascii="Wingdings" w:eastAsia="Wingdings" w:hAnsi="Wingdings" w:cs="Wingdings"/>
        <w:sz w:val="20"/>
      </w:rPr>
    </w:lvl>
    <w:lvl w:ilvl="7" w:tplc="554E13BC">
      <w:numFmt w:val="bullet"/>
      <w:lvlText w:val=""/>
      <w:lvlJc w:val="left"/>
      <w:pPr>
        <w:ind w:left="5400" w:firstLine="0"/>
      </w:pPr>
      <w:rPr>
        <w:rFonts w:ascii="Wingdings" w:eastAsia="Wingdings" w:hAnsi="Wingdings" w:cs="Wingdings"/>
        <w:sz w:val="20"/>
      </w:rPr>
    </w:lvl>
    <w:lvl w:ilvl="8" w:tplc="7794E246">
      <w:numFmt w:val="bullet"/>
      <w:lvlText w:val=""/>
      <w:lvlJc w:val="left"/>
      <w:pPr>
        <w:ind w:left="6120" w:firstLine="0"/>
      </w:pPr>
      <w:rPr>
        <w:rFonts w:ascii="Wingdings" w:eastAsia="Wingdings" w:hAnsi="Wingdings" w:cs="Wingdings"/>
        <w:sz w:val="20"/>
      </w:rPr>
    </w:lvl>
  </w:abstractNum>
  <w:abstractNum w:abstractNumId="4" w15:restartNumberingAfterBreak="0">
    <w:nsid w:val="277143CF"/>
    <w:multiLevelType w:val="hybridMultilevel"/>
    <w:tmpl w:val="362A45F8"/>
    <w:name w:val="Нумерованный список 19"/>
    <w:lvl w:ilvl="0" w:tplc="CC6CE658">
      <w:numFmt w:val="bullet"/>
      <w:lvlText w:val=""/>
      <w:lvlJc w:val="left"/>
      <w:pPr>
        <w:ind w:left="360" w:firstLine="0"/>
      </w:pPr>
      <w:rPr>
        <w:rFonts w:ascii="Symbol" w:hAnsi="Symbol"/>
        <w:sz w:val="20"/>
      </w:rPr>
    </w:lvl>
    <w:lvl w:ilvl="1" w:tplc="7222F2A4">
      <w:numFmt w:val="bullet"/>
      <w:lvlText w:val="o"/>
      <w:lvlJc w:val="left"/>
      <w:pPr>
        <w:ind w:left="1080" w:firstLine="0"/>
      </w:pPr>
      <w:rPr>
        <w:rFonts w:ascii="Courier New" w:hAnsi="Courier New"/>
        <w:sz w:val="20"/>
      </w:rPr>
    </w:lvl>
    <w:lvl w:ilvl="2" w:tplc="0B6C8502">
      <w:numFmt w:val="bullet"/>
      <w:lvlText w:val=""/>
      <w:lvlJc w:val="left"/>
      <w:pPr>
        <w:ind w:left="1800" w:firstLine="0"/>
      </w:pPr>
      <w:rPr>
        <w:rFonts w:ascii="Wingdings" w:eastAsia="Wingdings" w:hAnsi="Wingdings" w:cs="Wingdings"/>
        <w:sz w:val="20"/>
      </w:rPr>
    </w:lvl>
    <w:lvl w:ilvl="3" w:tplc="14FEC68E">
      <w:numFmt w:val="bullet"/>
      <w:lvlText w:val=""/>
      <w:lvlJc w:val="left"/>
      <w:pPr>
        <w:ind w:left="2520" w:firstLine="0"/>
      </w:pPr>
      <w:rPr>
        <w:rFonts w:ascii="Wingdings" w:eastAsia="Wingdings" w:hAnsi="Wingdings" w:cs="Wingdings"/>
        <w:sz w:val="20"/>
      </w:rPr>
    </w:lvl>
    <w:lvl w:ilvl="4" w:tplc="C09EE580">
      <w:numFmt w:val="bullet"/>
      <w:lvlText w:val=""/>
      <w:lvlJc w:val="left"/>
      <w:pPr>
        <w:ind w:left="3240" w:firstLine="0"/>
      </w:pPr>
      <w:rPr>
        <w:rFonts w:ascii="Wingdings" w:eastAsia="Wingdings" w:hAnsi="Wingdings" w:cs="Wingdings"/>
        <w:sz w:val="20"/>
      </w:rPr>
    </w:lvl>
    <w:lvl w:ilvl="5" w:tplc="DF181EA0">
      <w:numFmt w:val="bullet"/>
      <w:lvlText w:val=""/>
      <w:lvlJc w:val="left"/>
      <w:pPr>
        <w:ind w:left="3960" w:firstLine="0"/>
      </w:pPr>
      <w:rPr>
        <w:rFonts w:ascii="Wingdings" w:eastAsia="Wingdings" w:hAnsi="Wingdings" w:cs="Wingdings"/>
        <w:sz w:val="20"/>
      </w:rPr>
    </w:lvl>
    <w:lvl w:ilvl="6" w:tplc="2EF02074">
      <w:numFmt w:val="bullet"/>
      <w:lvlText w:val=""/>
      <w:lvlJc w:val="left"/>
      <w:pPr>
        <w:ind w:left="4680" w:firstLine="0"/>
      </w:pPr>
      <w:rPr>
        <w:rFonts w:ascii="Wingdings" w:eastAsia="Wingdings" w:hAnsi="Wingdings" w:cs="Wingdings"/>
        <w:sz w:val="20"/>
      </w:rPr>
    </w:lvl>
    <w:lvl w:ilvl="7" w:tplc="57FAA47C">
      <w:numFmt w:val="bullet"/>
      <w:lvlText w:val=""/>
      <w:lvlJc w:val="left"/>
      <w:pPr>
        <w:ind w:left="5400" w:firstLine="0"/>
      </w:pPr>
      <w:rPr>
        <w:rFonts w:ascii="Wingdings" w:eastAsia="Wingdings" w:hAnsi="Wingdings" w:cs="Wingdings"/>
        <w:sz w:val="20"/>
      </w:rPr>
    </w:lvl>
    <w:lvl w:ilvl="8" w:tplc="9B908F44">
      <w:numFmt w:val="bullet"/>
      <w:lvlText w:val=""/>
      <w:lvlJc w:val="left"/>
      <w:pPr>
        <w:ind w:left="6120" w:firstLine="0"/>
      </w:pPr>
      <w:rPr>
        <w:rFonts w:ascii="Wingdings" w:eastAsia="Wingdings" w:hAnsi="Wingdings" w:cs="Wingdings"/>
        <w:sz w:val="20"/>
      </w:rPr>
    </w:lvl>
  </w:abstractNum>
  <w:abstractNum w:abstractNumId="5" w15:restartNumberingAfterBreak="0">
    <w:nsid w:val="35315826"/>
    <w:multiLevelType w:val="hybridMultilevel"/>
    <w:tmpl w:val="CDAA6CCE"/>
    <w:name w:val="Нумерованный список 11"/>
    <w:lvl w:ilvl="0" w:tplc="8AA2DEE6">
      <w:numFmt w:val="bullet"/>
      <w:lvlText w:val=""/>
      <w:lvlJc w:val="left"/>
      <w:pPr>
        <w:ind w:left="360" w:firstLine="0"/>
      </w:pPr>
      <w:rPr>
        <w:rFonts w:ascii="Symbol" w:hAnsi="Symbol"/>
        <w:sz w:val="20"/>
      </w:rPr>
    </w:lvl>
    <w:lvl w:ilvl="1" w:tplc="DF9288E4">
      <w:numFmt w:val="bullet"/>
      <w:lvlText w:val="o"/>
      <w:lvlJc w:val="left"/>
      <w:pPr>
        <w:ind w:left="1080" w:firstLine="0"/>
      </w:pPr>
      <w:rPr>
        <w:rFonts w:ascii="Courier New" w:hAnsi="Courier New"/>
        <w:sz w:val="20"/>
      </w:rPr>
    </w:lvl>
    <w:lvl w:ilvl="2" w:tplc="20DE61BC">
      <w:numFmt w:val="bullet"/>
      <w:lvlText w:val=""/>
      <w:lvlJc w:val="left"/>
      <w:pPr>
        <w:ind w:left="1800" w:firstLine="0"/>
      </w:pPr>
      <w:rPr>
        <w:rFonts w:ascii="Wingdings" w:eastAsia="Wingdings" w:hAnsi="Wingdings" w:cs="Wingdings"/>
        <w:sz w:val="20"/>
      </w:rPr>
    </w:lvl>
    <w:lvl w:ilvl="3" w:tplc="D612FC22">
      <w:numFmt w:val="bullet"/>
      <w:lvlText w:val=""/>
      <w:lvlJc w:val="left"/>
      <w:pPr>
        <w:ind w:left="2520" w:firstLine="0"/>
      </w:pPr>
      <w:rPr>
        <w:rFonts w:ascii="Wingdings" w:eastAsia="Wingdings" w:hAnsi="Wingdings" w:cs="Wingdings"/>
        <w:sz w:val="20"/>
      </w:rPr>
    </w:lvl>
    <w:lvl w:ilvl="4" w:tplc="47BA0430">
      <w:numFmt w:val="bullet"/>
      <w:lvlText w:val=""/>
      <w:lvlJc w:val="left"/>
      <w:pPr>
        <w:ind w:left="3240" w:firstLine="0"/>
      </w:pPr>
      <w:rPr>
        <w:rFonts w:ascii="Wingdings" w:eastAsia="Wingdings" w:hAnsi="Wingdings" w:cs="Wingdings"/>
        <w:sz w:val="20"/>
      </w:rPr>
    </w:lvl>
    <w:lvl w:ilvl="5" w:tplc="F3E89CAA">
      <w:numFmt w:val="bullet"/>
      <w:lvlText w:val=""/>
      <w:lvlJc w:val="left"/>
      <w:pPr>
        <w:ind w:left="3960" w:firstLine="0"/>
      </w:pPr>
      <w:rPr>
        <w:rFonts w:ascii="Wingdings" w:eastAsia="Wingdings" w:hAnsi="Wingdings" w:cs="Wingdings"/>
        <w:sz w:val="20"/>
      </w:rPr>
    </w:lvl>
    <w:lvl w:ilvl="6" w:tplc="BFF81D10">
      <w:numFmt w:val="bullet"/>
      <w:lvlText w:val=""/>
      <w:lvlJc w:val="left"/>
      <w:pPr>
        <w:ind w:left="4680" w:firstLine="0"/>
      </w:pPr>
      <w:rPr>
        <w:rFonts w:ascii="Wingdings" w:eastAsia="Wingdings" w:hAnsi="Wingdings" w:cs="Wingdings"/>
        <w:sz w:val="20"/>
      </w:rPr>
    </w:lvl>
    <w:lvl w:ilvl="7" w:tplc="33489D8A">
      <w:numFmt w:val="bullet"/>
      <w:lvlText w:val=""/>
      <w:lvlJc w:val="left"/>
      <w:pPr>
        <w:ind w:left="5400" w:firstLine="0"/>
      </w:pPr>
      <w:rPr>
        <w:rFonts w:ascii="Wingdings" w:eastAsia="Wingdings" w:hAnsi="Wingdings" w:cs="Wingdings"/>
        <w:sz w:val="20"/>
      </w:rPr>
    </w:lvl>
    <w:lvl w:ilvl="8" w:tplc="4D9A7EFC">
      <w:numFmt w:val="bullet"/>
      <w:lvlText w:val=""/>
      <w:lvlJc w:val="left"/>
      <w:pPr>
        <w:ind w:left="6120" w:firstLine="0"/>
      </w:pPr>
      <w:rPr>
        <w:rFonts w:ascii="Wingdings" w:eastAsia="Wingdings" w:hAnsi="Wingdings" w:cs="Wingdings"/>
        <w:sz w:val="20"/>
      </w:rPr>
    </w:lvl>
  </w:abstractNum>
  <w:abstractNum w:abstractNumId="6" w15:restartNumberingAfterBreak="0">
    <w:nsid w:val="402226A4"/>
    <w:multiLevelType w:val="hybridMultilevel"/>
    <w:tmpl w:val="4572A10C"/>
    <w:name w:val="Нумерованный список 17"/>
    <w:lvl w:ilvl="0" w:tplc="D8D06382">
      <w:start w:val="1"/>
      <w:numFmt w:val="decimal"/>
      <w:lvlText w:val="%1."/>
      <w:lvlJc w:val="left"/>
      <w:pPr>
        <w:ind w:left="360" w:firstLine="0"/>
      </w:pPr>
    </w:lvl>
    <w:lvl w:ilvl="1" w:tplc="F924933E">
      <w:start w:val="1"/>
      <w:numFmt w:val="decimal"/>
      <w:lvlText w:val="%2."/>
      <w:lvlJc w:val="left"/>
      <w:pPr>
        <w:ind w:left="1080" w:firstLine="0"/>
      </w:pPr>
    </w:lvl>
    <w:lvl w:ilvl="2" w:tplc="585070A0">
      <w:start w:val="1"/>
      <w:numFmt w:val="decimal"/>
      <w:lvlText w:val="%3."/>
      <w:lvlJc w:val="left"/>
      <w:pPr>
        <w:ind w:left="1800" w:firstLine="0"/>
      </w:pPr>
    </w:lvl>
    <w:lvl w:ilvl="3" w:tplc="09F2F6A0">
      <w:start w:val="1"/>
      <w:numFmt w:val="decimal"/>
      <w:lvlText w:val="%4."/>
      <w:lvlJc w:val="left"/>
      <w:pPr>
        <w:ind w:left="2520" w:firstLine="0"/>
      </w:pPr>
    </w:lvl>
    <w:lvl w:ilvl="4" w:tplc="04E41C90">
      <w:start w:val="1"/>
      <w:numFmt w:val="decimal"/>
      <w:lvlText w:val="%5."/>
      <w:lvlJc w:val="left"/>
      <w:pPr>
        <w:ind w:left="3240" w:firstLine="0"/>
      </w:pPr>
    </w:lvl>
    <w:lvl w:ilvl="5" w:tplc="25207F14">
      <w:start w:val="1"/>
      <w:numFmt w:val="decimal"/>
      <w:lvlText w:val="%6."/>
      <w:lvlJc w:val="left"/>
      <w:pPr>
        <w:ind w:left="3960" w:firstLine="0"/>
      </w:pPr>
    </w:lvl>
    <w:lvl w:ilvl="6" w:tplc="846248DE">
      <w:start w:val="1"/>
      <w:numFmt w:val="decimal"/>
      <w:lvlText w:val="%7."/>
      <w:lvlJc w:val="left"/>
      <w:pPr>
        <w:ind w:left="4680" w:firstLine="0"/>
      </w:pPr>
    </w:lvl>
    <w:lvl w:ilvl="7" w:tplc="D11E28D2">
      <w:start w:val="1"/>
      <w:numFmt w:val="decimal"/>
      <w:lvlText w:val="%8."/>
      <w:lvlJc w:val="left"/>
      <w:pPr>
        <w:ind w:left="5400" w:firstLine="0"/>
      </w:pPr>
    </w:lvl>
    <w:lvl w:ilvl="8" w:tplc="4D3C6458">
      <w:start w:val="1"/>
      <w:numFmt w:val="decimal"/>
      <w:lvlText w:val="%9."/>
      <w:lvlJc w:val="left"/>
      <w:pPr>
        <w:ind w:left="6120" w:firstLine="0"/>
      </w:pPr>
    </w:lvl>
  </w:abstractNum>
  <w:abstractNum w:abstractNumId="7" w15:restartNumberingAfterBreak="0">
    <w:nsid w:val="48BD42BF"/>
    <w:multiLevelType w:val="hybridMultilevel"/>
    <w:tmpl w:val="9716CC32"/>
    <w:lvl w:ilvl="0" w:tplc="11926202">
      <w:numFmt w:val="none"/>
      <w:lvlText w:val=""/>
      <w:lvlJc w:val="left"/>
      <w:pPr>
        <w:tabs>
          <w:tab w:val="num" w:pos="360"/>
        </w:tabs>
        <w:ind w:left="360" w:hanging="360"/>
      </w:pPr>
    </w:lvl>
    <w:lvl w:ilvl="1" w:tplc="70EA2662">
      <w:numFmt w:val="none"/>
      <w:lvlText w:val=""/>
      <w:lvlJc w:val="left"/>
      <w:pPr>
        <w:tabs>
          <w:tab w:val="num" w:pos="360"/>
        </w:tabs>
        <w:ind w:left="360" w:hanging="360"/>
      </w:pPr>
    </w:lvl>
    <w:lvl w:ilvl="2" w:tplc="C01C985A">
      <w:numFmt w:val="none"/>
      <w:lvlText w:val=""/>
      <w:lvlJc w:val="left"/>
      <w:pPr>
        <w:tabs>
          <w:tab w:val="num" w:pos="360"/>
        </w:tabs>
        <w:ind w:left="360" w:hanging="360"/>
      </w:pPr>
    </w:lvl>
    <w:lvl w:ilvl="3" w:tplc="5AE0B9BE">
      <w:numFmt w:val="none"/>
      <w:lvlText w:val=""/>
      <w:lvlJc w:val="left"/>
      <w:pPr>
        <w:tabs>
          <w:tab w:val="num" w:pos="360"/>
        </w:tabs>
        <w:ind w:left="360" w:hanging="360"/>
      </w:pPr>
    </w:lvl>
    <w:lvl w:ilvl="4" w:tplc="33C8D516">
      <w:numFmt w:val="none"/>
      <w:lvlText w:val=""/>
      <w:lvlJc w:val="left"/>
      <w:pPr>
        <w:tabs>
          <w:tab w:val="num" w:pos="360"/>
        </w:tabs>
        <w:ind w:left="360" w:hanging="360"/>
      </w:pPr>
    </w:lvl>
    <w:lvl w:ilvl="5" w:tplc="4F409868">
      <w:numFmt w:val="none"/>
      <w:lvlText w:val=""/>
      <w:lvlJc w:val="left"/>
      <w:pPr>
        <w:tabs>
          <w:tab w:val="num" w:pos="360"/>
        </w:tabs>
        <w:ind w:left="360" w:hanging="360"/>
      </w:pPr>
    </w:lvl>
    <w:lvl w:ilvl="6" w:tplc="485A1C9E">
      <w:numFmt w:val="none"/>
      <w:lvlText w:val=""/>
      <w:lvlJc w:val="left"/>
      <w:pPr>
        <w:tabs>
          <w:tab w:val="num" w:pos="360"/>
        </w:tabs>
        <w:ind w:left="360" w:hanging="360"/>
      </w:pPr>
    </w:lvl>
    <w:lvl w:ilvl="7" w:tplc="49BE674C">
      <w:numFmt w:val="none"/>
      <w:lvlText w:val=""/>
      <w:lvlJc w:val="left"/>
      <w:pPr>
        <w:tabs>
          <w:tab w:val="num" w:pos="360"/>
        </w:tabs>
        <w:ind w:left="360" w:hanging="360"/>
      </w:pPr>
    </w:lvl>
    <w:lvl w:ilvl="8" w:tplc="5E347046">
      <w:numFmt w:val="none"/>
      <w:lvlText w:val=""/>
      <w:lvlJc w:val="left"/>
      <w:pPr>
        <w:tabs>
          <w:tab w:val="num" w:pos="360"/>
        </w:tabs>
        <w:ind w:left="360" w:hanging="360"/>
      </w:pPr>
    </w:lvl>
  </w:abstractNum>
  <w:abstractNum w:abstractNumId="8" w15:restartNumberingAfterBreak="0">
    <w:nsid w:val="4BE421B5"/>
    <w:multiLevelType w:val="multilevel"/>
    <w:tmpl w:val="BDAAA674"/>
    <w:name w:val="Нумерованный список 15"/>
    <w:lvl w:ilvl="0">
      <w:start w:val="1"/>
      <w:numFmt w:val="decimal"/>
      <w:lvlText w:val="%1."/>
      <w:lvlJc w:val="left"/>
      <w:pPr>
        <w:ind w:left="709" w:firstLine="0"/>
      </w:pPr>
    </w:lvl>
    <w:lvl w:ilvl="1">
      <w:start w:val="5"/>
      <w:numFmt w:val="decimal"/>
      <w:lvlText w:val="%1.%2."/>
      <w:lvlJc w:val="left"/>
      <w:pPr>
        <w:ind w:left="709" w:firstLine="0"/>
      </w:pPr>
    </w:lvl>
    <w:lvl w:ilvl="2">
      <w:start w:val="1"/>
      <w:numFmt w:val="decimal"/>
      <w:lvlText w:val="%1.%2.%3."/>
      <w:lvlJc w:val="left"/>
      <w:pPr>
        <w:ind w:left="709" w:firstLine="0"/>
      </w:pPr>
    </w:lvl>
    <w:lvl w:ilvl="3">
      <w:start w:val="1"/>
      <w:numFmt w:val="decimal"/>
      <w:lvlText w:val="%1.%2.%3.%4."/>
      <w:lvlJc w:val="left"/>
      <w:pPr>
        <w:ind w:left="709" w:firstLine="0"/>
      </w:pPr>
    </w:lvl>
    <w:lvl w:ilvl="4">
      <w:start w:val="1"/>
      <w:numFmt w:val="decimal"/>
      <w:lvlText w:val="%1.%2.%3.%4.%5."/>
      <w:lvlJc w:val="left"/>
      <w:pPr>
        <w:ind w:left="709" w:firstLine="0"/>
      </w:pPr>
    </w:lvl>
    <w:lvl w:ilvl="5">
      <w:start w:val="1"/>
      <w:numFmt w:val="decimal"/>
      <w:lvlText w:val="%1.%2.%3.%4.%5.%6."/>
      <w:lvlJc w:val="left"/>
      <w:pPr>
        <w:ind w:left="709" w:firstLine="0"/>
      </w:pPr>
    </w:lvl>
    <w:lvl w:ilvl="6">
      <w:start w:val="1"/>
      <w:numFmt w:val="decimal"/>
      <w:lvlText w:val="%1.%2.%3.%4.%5.%6.%7."/>
      <w:lvlJc w:val="left"/>
      <w:pPr>
        <w:ind w:left="709" w:firstLine="0"/>
      </w:pPr>
    </w:lvl>
    <w:lvl w:ilvl="7">
      <w:start w:val="1"/>
      <w:numFmt w:val="decimal"/>
      <w:lvlText w:val="%1.%2.%3.%4.%5.%6.%7.%8."/>
      <w:lvlJc w:val="left"/>
      <w:pPr>
        <w:ind w:left="709" w:firstLine="0"/>
      </w:pPr>
    </w:lvl>
    <w:lvl w:ilvl="8">
      <w:start w:val="1"/>
      <w:numFmt w:val="decimal"/>
      <w:lvlText w:val="%1.%2.%3.%4.%5.%6.%7.%8.%9."/>
      <w:lvlJc w:val="left"/>
      <w:pPr>
        <w:ind w:left="709" w:firstLine="0"/>
      </w:pPr>
    </w:lvl>
  </w:abstractNum>
  <w:abstractNum w:abstractNumId="9" w15:restartNumberingAfterBreak="0">
    <w:nsid w:val="516F6049"/>
    <w:multiLevelType w:val="hybridMultilevel"/>
    <w:tmpl w:val="2CF8B040"/>
    <w:name w:val="Нумерованный список 1"/>
    <w:lvl w:ilvl="0" w:tplc="054468A2">
      <w:numFmt w:val="bullet"/>
      <w:lvlText w:val=""/>
      <w:lvlJc w:val="left"/>
      <w:pPr>
        <w:ind w:left="360" w:firstLine="0"/>
      </w:pPr>
      <w:rPr>
        <w:rFonts w:ascii="Symbol" w:hAnsi="Symbol"/>
        <w:sz w:val="20"/>
      </w:rPr>
    </w:lvl>
    <w:lvl w:ilvl="1" w:tplc="69960AC2">
      <w:numFmt w:val="bullet"/>
      <w:lvlText w:val="o"/>
      <w:lvlJc w:val="left"/>
      <w:pPr>
        <w:ind w:left="1080" w:firstLine="0"/>
      </w:pPr>
      <w:rPr>
        <w:rFonts w:ascii="Courier New" w:hAnsi="Courier New"/>
        <w:sz w:val="20"/>
      </w:rPr>
    </w:lvl>
    <w:lvl w:ilvl="2" w:tplc="2914453A">
      <w:numFmt w:val="bullet"/>
      <w:lvlText w:val=""/>
      <w:lvlJc w:val="left"/>
      <w:pPr>
        <w:ind w:left="1800" w:firstLine="0"/>
      </w:pPr>
      <w:rPr>
        <w:rFonts w:ascii="Wingdings" w:eastAsia="Wingdings" w:hAnsi="Wingdings" w:cs="Wingdings"/>
        <w:sz w:val="20"/>
      </w:rPr>
    </w:lvl>
    <w:lvl w:ilvl="3" w:tplc="49940D06">
      <w:numFmt w:val="bullet"/>
      <w:lvlText w:val=""/>
      <w:lvlJc w:val="left"/>
      <w:pPr>
        <w:ind w:left="2520" w:firstLine="0"/>
      </w:pPr>
      <w:rPr>
        <w:rFonts w:ascii="Wingdings" w:eastAsia="Wingdings" w:hAnsi="Wingdings" w:cs="Wingdings"/>
        <w:sz w:val="20"/>
      </w:rPr>
    </w:lvl>
    <w:lvl w:ilvl="4" w:tplc="D95E6392">
      <w:numFmt w:val="bullet"/>
      <w:lvlText w:val=""/>
      <w:lvlJc w:val="left"/>
      <w:pPr>
        <w:ind w:left="3240" w:firstLine="0"/>
      </w:pPr>
      <w:rPr>
        <w:rFonts w:ascii="Wingdings" w:eastAsia="Wingdings" w:hAnsi="Wingdings" w:cs="Wingdings"/>
        <w:sz w:val="20"/>
      </w:rPr>
    </w:lvl>
    <w:lvl w:ilvl="5" w:tplc="71E4D8F0">
      <w:numFmt w:val="bullet"/>
      <w:lvlText w:val=""/>
      <w:lvlJc w:val="left"/>
      <w:pPr>
        <w:ind w:left="3960" w:firstLine="0"/>
      </w:pPr>
      <w:rPr>
        <w:rFonts w:ascii="Wingdings" w:eastAsia="Wingdings" w:hAnsi="Wingdings" w:cs="Wingdings"/>
        <w:sz w:val="20"/>
      </w:rPr>
    </w:lvl>
    <w:lvl w:ilvl="6" w:tplc="01267BA4">
      <w:numFmt w:val="bullet"/>
      <w:lvlText w:val=""/>
      <w:lvlJc w:val="left"/>
      <w:pPr>
        <w:ind w:left="4680" w:firstLine="0"/>
      </w:pPr>
      <w:rPr>
        <w:rFonts w:ascii="Wingdings" w:eastAsia="Wingdings" w:hAnsi="Wingdings" w:cs="Wingdings"/>
        <w:sz w:val="20"/>
      </w:rPr>
    </w:lvl>
    <w:lvl w:ilvl="7" w:tplc="E274319A">
      <w:numFmt w:val="bullet"/>
      <w:lvlText w:val=""/>
      <w:lvlJc w:val="left"/>
      <w:pPr>
        <w:ind w:left="5400" w:firstLine="0"/>
      </w:pPr>
      <w:rPr>
        <w:rFonts w:ascii="Wingdings" w:eastAsia="Wingdings" w:hAnsi="Wingdings" w:cs="Wingdings"/>
        <w:sz w:val="20"/>
      </w:rPr>
    </w:lvl>
    <w:lvl w:ilvl="8" w:tplc="5D6459C4">
      <w:numFmt w:val="bullet"/>
      <w:lvlText w:val=""/>
      <w:lvlJc w:val="left"/>
      <w:pPr>
        <w:ind w:left="6120" w:firstLine="0"/>
      </w:pPr>
      <w:rPr>
        <w:rFonts w:ascii="Wingdings" w:eastAsia="Wingdings" w:hAnsi="Wingdings" w:cs="Wingdings"/>
        <w:sz w:val="20"/>
      </w:rPr>
    </w:lvl>
  </w:abstractNum>
  <w:abstractNum w:abstractNumId="10" w15:restartNumberingAfterBreak="0">
    <w:nsid w:val="54F632FA"/>
    <w:multiLevelType w:val="hybridMultilevel"/>
    <w:tmpl w:val="CDA4CC48"/>
    <w:name w:val="Нумерованный список 16"/>
    <w:lvl w:ilvl="0" w:tplc="8B689A0C">
      <w:start w:val="1"/>
      <w:numFmt w:val="decimal"/>
      <w:lvlText w:val="%1."/>
      <w:lvlJc w:val="left"/>
      <w:pPr>
        <w:ind w:left="360" w:firstLine="0"/>
      </w:pPr>
    </w:lvl>
    <w:lvl w:ilvl="1" w:tplc="489618A4">
      <w:start w:val="1"/>
      <w:numFmt w:val="decimal"/>
      <w:lvlText w:val="%2."/>
      <w:lvlJc w:val="left"/>
      <w:pPr>
        <w:ind w:left="1080" w:firstLine="0"/>
      </w:pPr>
    </w:lvl>
    <w:lvl w:ilvl="2" w:tplc="A0B4C8B8">
      <w:start w:val="1"/>
      <w:numFmt w:val="decimal"/>
      <w:lvlText w:val="%3."/>
      <w:lvlJc w:val="left"/>
      <w:pPr>
        <w:ind w:left="1800" w:firstLine="0"/>
      </w:pPr>
    </w:lvl>
    <w:lvl w:ilvl="3" w:tplc="E0D25768">
      <w:start w:val="1"/>
      <w:numFmt w:val="decimal"/>
      <w:lvlText w:val="%4."/>
      <w:lvlJc w:val="left"/>
      <w:pPr>
        <w:ind w:left="2520" w:firstLine="0"/>
      </w:pPr>
    </w:lvl>
    <w:lvl w:ilvl="4" w:tplc="B1164EEC">
      <w:start w:val="1"/>
      <w:numFmt w:val="decimal"/>
      <w:lvlText w:val="%5."/>
      <w:lvlJc w:val="left"/>
      <w:pPr>
        <w:ind w:left="3240" w:firstLine="0"/>
      </w:pPr>
    </w:lvl>
    <w:lvl w:ilvl="5" w:tplc="487C0FCA">
      <w:start w:val="1"/>
      <w:numFmt w:val="decimal"/>
      <w:lvlText w:val="%6."/>
      <w:lvlJc w:val="left"/>
      <w:pPr>
        <w:ind w:left="3960" w:firstLine="0"/>
      </w:pPr>
    </w:lvl>
    <w:lvl w:ilvl="6" w:tplc="045E0CB6">
      <w:start w:val="1"/>
      <w:numFmt w:val="decimal"/>
      <w:lvlText w:val="%7."/>
      <w:lvlJc w:val="left"/>
      <w:pPr>
        <w:ind w:left="4680" w:firstLine="0"/>
      </w:pPr>
    </w:lvl>
    <w:lvl w:ilvl="7" w:tplc="1BB8DD3A">
      <w:start w:val="1"/>
      <w:numFmt w:val="decimal"/>
      <w:lvlText w:val="%8."/>
      <w:lvlJc w:val="left"/>
      <w:pPr>
        <w:ind w:left="5400" w:firstLine="0"/>
      </w:pPr>
    </w:lvl>
    <w:lvl w:ilvl="8" w:tplc="B9D60004">
      <w:start w:val="1"/>
      <w:numFmt w:val="decimal"/>
      <w:lvlText w:val="%9."/>
      <w:lvlJc w:val="left"/>
      <w:pPr>
        <w:ind w:left="6120" w:firstLine="0"/>
      </w:pPr>
    </w:lvl>
  </w:abstractNum>
  <w:abstractNum w:abstractNumId="11" w15:restartNumberingAfterBreak="0">
    <w:nsid w:val="58685AB2"/>
    <w:multiLevelType w:val="hybridMultilevel"/>
    <w:tmpl w:val="416084EE"/>
    <w:name w:val="Нумерованный список 5"/>
    <w:lvl w:ilvl="0" w:tplc="0AC222F6">
      <w:numFmt w:val="bullet"/>
      <w:lvlText w:val=""/>
      <w:lvlJc w:val="left"/>
      <w:pPr>
        <w:ind w:left="360" w:firstLine="0"/>
      </w:pPr>
      <w:rPr>
        <w:rFonts w:ascii="Symbol" w:hAnsi="Symbol"/>
        <w:sz w:val="20"/>
      </w:rPr>
    </w:lvl>
    <w:lvl w:ilvl="1" w:tplc="B9686C00">
      <w:numFmt w:val="bullet"/>
      <w:lvlText w:val="o"/>
      <w:lvlJc w:val="left"/>
      <w:pPr>
        <w:ind w:left="1080" w:firstLine="0"/>
      </w:pPr>
      <w:rPr>
        <w:rFonts w:ascii="Courier New" w:hAnsi="Courier New"/>
        <w:sz w:val="20"/>
      </w:rPr>
    </w:lvl>
    <w:lvl w:ilvl="2" w:tplc="CA9A0BF4">
      <w:numFmt w:val="bullet"/>
      <w:lvlText w:val=""/>
      <w:lvlJc w:val="left"/>
      <w:pPr>
        <w:ind w:left="1800" w:firstLine="0"/>
      </w:pPr>
      <w:rPr>
        <w:rFonts w:ascii="Wingdings" w:eastAsia="Wingdings" w:hAnsi="Wingdings" w:cs="Wingdings"/>
        <w:sz w:val="20"/>
      </w:rPr>
    </w:lvl>
    <w:lvl w:ilvl="3" w:tplc="FFB0AB66">
      <w:numFmt w:val="bullet"/>
      <w:lvlText w:val=""/>
      <w:lvlJc w:val="left"/>
      <w:pPr>
        <w:ind w:left="2520" w:firstLine="0"/>
      </w:pPr>
      <w:rPr>
        <w:rFonts w:ascii="Wingdings" w:eastAsia="Wingdings" w:hAnsi="Wingdings" w:cs="Wingdings"/>
        <w:sz w:val="20"/>
      </w:rPr>
    </w:lvl>
    <w:lvl w:ilvl="4" w:tplc="0E02AA48">
      <w:numFmt w:val="bullet"/>
      <w:lvlText w:val=""/>
      <w:lvlJc w:val="left"/>
      <w:pPr>
        <w:ind w:left="3240" w:firstLine="0"/>
      </w:pPr>
      <w:rPr>
        <w:rFonts w:ascii="Wingdings" w:eastAsia="Wingdings" w:hAnsi="Wingdings" w:cs="Wingdings"/>
        <w:sz w:val="20"/>
      </w:rPr>
    </w:lvl>
    <w:lvl w:ilvl="5" w:tplc="06F086F6">
      <w:numFmt w:val="bullet"/>
      <w:lvlText w:val=""/>
      <w:lvlJc w:val="left"/>
      <w:pPr>
        <w:ind w:left="3960" w:firstLine="0"/>
      </w:pPr>
      <w:rPr>
        <w:rFonts w:ascii="Wingdings" w:eastAsia="Wingdings" w:hAnsi="Wingdings" w:cs="Wingdings"/>
        <w:sz w:val="20"/>
      </w:rPr>
    </w:lvl>
    <w:lvl w:ilvl="6" w:tplc="06F09D5C">
      <w:numFmt w:val="bullet"/>
      <w:lvlText w:val=""/>
      <w:lvlJc w:val="left"/>
      <w:pPr>
        <w:ind w:left="4680" w:firstLine="0"/>
      </w:pPr>
      <w:rPr>
        <w:rFonts w:ascii="Wingdings" w:eastAsia="Wingdings" w:hAnsi="Wingdings" w:cs="Wingdings"/>
        <w:sz w:val="20"/>
      </w:rPr>
    </w:lvl>
    <w:lvl w:ilvl="7" w:tplc="47E8DDE6">
      <w:numFmt w:val="bullet"/>
      <w:lvlText w:val=""/>
      <w:lvlJc w:val="left"/>
      <w:pPr>
        <w:ind w:left="5400" w:firstLine="0"/>
      </w:pPr>
      <w:rPr>
        <w:rFonts w:ascii="Wingdings" w:eastAsia="Wingdings" w:hAnsi="Wingdings" w:cs="Wingdings"/>
        <w:sz w:val="20"/>
      </w:rPr>
    </w:lvl>
    <w:lvl w:ilvl="8" w:tplc="48126F3C">
      <w:numFmt w:val="bullet"/>
      <w:lvlText w:val=""/>
      <w:lvlJc w:val="left"/>
      <w:pPr>
        <w:ind w:left="6120" w:firstLine="0"/>
      </w:pPr>
      <w:rPr>
        <w:rFonts w:ascii="Wingdings" w:eastAsia="Wingdings" w:hAnsi="Wingdings" w:cs="Wingdings"/>
        <w:sz w:val="20"/>
      </w:rPr>
    </w:lvl>
  </w:abstractNum>
  <w:abstractNum w:abstractNumId="12" w15:restartNumberingAfterBreak="0">
    <w:nsid w:val="5A2E5579"/>
    <w:multiLevelType w:val="hybridMultilevel"/>
    <w:tmpl w:val="B1D84462"/>
    <w:name w:val="Нумерованный список 13"/>
    <w:lvl w:ilvl="0" w:tplc="BA947156">
      <w:numFmt w:val="bullet"/>
      <w:lvlText w:val=""/>
      <w:lvlJc w:val="left"/>
      <w:pPr>
        <w:ind w:left="360" w:firstLine="0"/>
      </w:pPr>
      <w:rPr>
        <w:rFonts w:ascii="Symbol" w:hAnsi="Symbol"/>
        <w:sz w:val="20"/>
      </w:rPr>
    </w:lvl>
    <w:lvl w:ilvl="1" w:tplc="7A80009C">
      <w:numFmt w:val="bullet"/>
      <w:lvlText w:val="o"/>
      <w:lvlJc w:val="left"/>
      <w:pPr>
        <w:ind w:left="1080" w:firstLine="0"/>
      </w:pPr>
      <w:rPr>
        <w:rFonts w:ascii="Courier New" w:hAnsi="Courier New"/>
        <w:sz w:val="20"/>
      </w:rPr>
    </w:lvl>
    <w:lvl w:ilvl="2" w:tplc="BF28E27C">
      <w:numFmt w:val="bullet"/>
      <w:lvlText w:val=""/>
      <w:lvlJc w:val="left"/>
      <w:pPr>
        <w:ind w:left="1800" w:firstLine="0"/>
      </w:pPr>
      <w:rPr>
        <w:rFonts w:ascii="Wingdings" w:eastAsia="Wingdings" w:hAnsi="Wingdings" w:cs="Wingdings"/>
        <w:sz w:val="20"/>
      </w:rPr>
    </w:lvl>
    <w:lvl w:ilvl="3" w:tplc="32926AAA">
      <w:numFmt w:val="bullet"/>
      <w:lvlText w:val=""/>
      <w:lvlJc w:val="left"/>
      <w:pPr>
        <w:ind w:left="2520" w:firstLine="0"/>
      </w:pPr>
      <w:rPr>
        <w:rFonts w:ascii="Wingdings" w:eastAsia="Wingdings" w:hAnsi="Wingdings" w:cs="Wingdings"/>
        <w:sz w:val="20"/>
      </w:rPr>
    </w:lvl>
    <w:lvl w:ilvl="4" w:tplc="5D3C4776">
      <w:numFmt w:val="bullet"/>
      <w:lvlText w:val=""/>
      <w:lvlJc w:val="left"/>
      <w:pPr>
        <w:ind w:left="3240" w:firstLine="0"/>
      </w:pPr>
      <w:rPr>
        <w:rFonts w:ascii="Wingdings" w:eastAsia="Wingdings" w:hAnsi="Wingdings" w:cs="Wingdings"/>
        <w:sz w:val="20"/>
      </w:rPr>
    </w:lvl>
    <w:lvl w:ilvl="5" w:tplc="EFFC1B2A">
      <w:numFmt w:val="bullet"/>
      <w:lvlText w:val=""/>
      <w:lvlJc w:val="left"/>
      <w:pPr>
        <w:ind w:left="3960" w:firstLine="0"/>
      </w:pPr>
      <w:rPr>
        <w:rFonts w:ascii="Wingdings" w:eastAsia="Wingdings" w:hAnsi="Wingdings" w:cs="Wingdings"/>
        <w:sz w:val="20"/>
      </w:rPr>
    </w:lvl>
    <w:lvl w:ilvl="6" w:tplc="70446E72">
      <w:numFmt w:val="bullet"/>
      <w:lvlText w:val=""/>
      <w:lvlJc w:val="left"/>
      <w:pPr>
        <w:ind w:left="4680" w:firstLine="0"/>
      </w:pPr>
      <w:rPr>
        <w:rFonts w:ascii="Wingdings" w:eastAsia="Wingdings" w:hAnsi="Wingdings" w:cs="Wingdings"/>
        <w:sz w:val="20"/>
      </w:rPr>
    </w:lvl>
    <w:lvl w:ilvl="7" w:tplc="75688E7A">
      <w:numFmt w:val="bullet"/>
      <w:lvlText w:val=""/>
      <w:lvlJc w:val="left"/>
      <w:pPr>
        <w:ind w:left="5400" w:firstLine="0"/>
      </w:pPr>
      <w:rPr>
        <w:rFonts w:ascii="Wingdings" w:eastAsia="Wingdings" w:hAnsi="Wingdings" w:cs="Wingdings"/>
        <w:sz w:val="20"/>
      </w:rPr>
    </w:lvl>
    <w:lvl w:ilvl="8" w:tplc="53D0DD70">
      <w:numFmt w:val="bullet"/>
      <w:lvlText w:val=""/>
      <w:lvlJc w:val="left"/>
      <w:pPr>
        <w:ind w:left="6120" w:firstLine="0"/>
      </w:pPr>
      <w:rPr>
        <w:rFonts w:ascii="Wingdings" w:eastAsia="Wingdings" w:hAnsi="Wingdings" w:cs="Wingdings"/>
        <w:sz w:val="20"/>
      </w:rPr>
    </w:lvl>
  </w:abstractNum>
  <w:abstractNum w:abstractNumId="13" w15:restartNumberingAfterBreak="0">
    <w:nsid w:val="678403D4"/>
    <w:multiLevelType w:val="hybridMultilevel"/>
    <w:tmpl w:val="01463280"/>
    <w:name w:val="Нумерованный список 6"/>
    <w:lvl w:ilvl="0" w:tplc="B7A60938">
      <w:numFmt w:val="bullet"/>
      <w:lvlText w:val=""/>
      <w:lvlJc w:val="left"/>
      <w:pPr>
        <w:ind w:left="360" w:firstLine="0"/>
      </w:pPr>
      <w:rPr>
        <w:rFonts w:ascii="Symbol" w:hAnsi="Symbol"/>
        <w:sz w:val="20"/>
      </w:rPr>
    </w:lvl>
    <w:lvl w:ilvl="1" w:tplc="15C689DE">
      <w:numFmt w:val="bullet"/>
      <w:lvlText w:val="o"/>
      <w:lvlJc w:val="left"/>
      <w:pPr>
        <w:ind w:left="1080" w:firstLine="0"/>
      </w:pPr>
      <w:rPr>
        <w:rFonts w:ascii="Courier New" w:hAnsi="Courier New"/>
        <w:sz w:val="20"/>
      </w:rPr>
    </w:lvl>
    <w:lvl w:ilvl="2" w:tplc="A09CEB8C">
      <w:numFmt w:val="bullet"/>
      <w:lvlText w:val=""/>
      <w:lvlJc w:val="left"/>
      <w:pPr>
        <w:ind w:left="1800" w:firstLine="0"/>
      </w:pPr>
      <w:rPr>
        <w:rFonts w:ascii="Wingdings" w:eastAsia="Wingdings" w:hAnsi="Wingdings" w:cs="Wingdings"/>
        <w:sz w:val="20"/>
      </w:rPr>
    </w:lvl>
    <w:lvl w:ilvl="3" w:tplc="0F5CB774">
      <w:numFmt w:val="bullet"/>
      <w:lvlText w:val=""/>
      <w:lvlJc w:val="left"/>
      <w:pPr>
        <w:ind w:left="2520" w:firstLine="0"/>
      </w:pPr>
      <w:rPr>
        <w:rFonts w:ascii="Wingdings" w:eastAsia="Wingdings" w:hAnsi="Wingdings" w:cs="Wingdings"/>
        <w:sz w:val="20"/>
      </w:rPr>
    </w:lvl>
    <w:lvl w:ilvl="4" w:tplc="6A0CE0C6">
      <w:numFmt w:val="bullet"/>
      <w:lvlText w:val=""/>
      <w:lvlJc w:val="left"/>
      <w:pPr>
        <w:ind w:left="3240" w:firstLine="0"/>
      </w:pPr>
      <w:rPr>
        <w:rFonts w:ascii="Wingdings" w:eastAsia="Wingdings" w:hAnsi="Wingdings" w:cs="Wingdings"/>
        <w:sz w:val="20"/>
      </w:rPr>
    </w:lvl>
    <w:lvl w:ilvl="5" w:tplc="BEDC8FA0">
      <w:numFmt w:val="bullet"/>
      <w:lvlText w:val=""/>
      <w:lvlJc w:val="left"/>
      <w:pPr>
        <w:ind w:left="3960" w:firstLine="0"/>
      </w:pPr>
      <w:rPr>
        <w:rFonts w:ascii="Wingdings" w:eastAsia="Wingdings" w:hAnsi="Wingdings" w:cs="Wingdings"/>
        <w:sz w:val="20"/>
      </w:rPr>
    </w:lvl>
    <w:lvl w:ilvl="6" w:tplc="6DF26A3A">
      <w:numFmt w:val="bullet"/>
      <w:lvlText w:val=""/>
      <w:lvlJc w:val="left"/>
      <w:pPr>
        <w:ind w:left="4680" w:firstLine="0"/>
      </w:pPr>
      <w:rPr>
        <w:rFonts w:ascii="Wingdings" w:eastAsia="Wingdings" w:hAnsi="Wingdings" w:cs="Wingdings"/>
        <w:sz w:val="20"/>
      </w:rPr>
    </w:lvl>
    <w:lvl w:ilvl="7" w:tplc="D1401928">
      <w:numFmt w:val="bullet"/>
      <w:lvlText w:val=""/>
      <w:lvlJc w:val="left"/>
      <w:pPr>
        <w:ind w:left="5400" w:firstLine="0"/>
      </w:pPr>
      <w:rPr>
        <w:rFonts w:ascii="Wingdings" w:eastAsia="Wingdings" w:hAnsi="Wingdings" w:cs="Wingdings"/>
        <w:sz w:val="20"/>
      </w:rPr>
    </w:lvl>
    <w:lvl w:ilvl="8" w:tplc="7B280D7E">
      <w:numFmt w:val="bullet"/>
      <w:lvlText w:val=""/>
      <w:lvlJc w:val="left"/>
      <w:pPr>
        <w:ind w:left="6120" w:firstLine="0"/>
      </w:pPr>
      <w:rPr>
        <w:rFonts w:ascii="Wingdings" w:eastAsia="Wingdings" w:hAnsi="Wingdings" w:cs="Wingdings"/>
        <w:sz w:val="20"/>
      </w:rPr>
    </w:lvl>
  </w:abstractNum>
  <w:abstractNum w:abstractNumId="14" w15:restartNumberingAfterBreak="0">
    <w:nsid w:val="6CDA3231"/>
    <w:multiLevelType w:val="hybridMultilevel"/>
    <w:tmpl w:val="6D641E94"/>
    <w:name w:val="Нумерованный список 14"/>
    <w:lvl w:ilvl="0" w:tplc="74A07B2E">
      <w:numFmt w:val="bullet"/>
      <w:lvlText w:val=""/>
      <w:lvlJc w:val="left"/>
      <w:pPr>
        <w:ind w:left="360" w:firstLine="0"/>
      </w:pPr>
      <w:rPr>
        <w:rFonts w:ascii="Symbol" w:hAnsi="Symbol"/>
        <w:sz w:val="20"/>
      </w:rPr>
    </w:lvl>
    <w:lvl w:ilvl="1" w:tplc="1F4AA356">
      <w:numFmt w:val="bullet"/>
      <w:lvlText w:val="o"/>
      <w:lvlJc w:val="left"/>
      <w:pPr>
        <w:ind w:left="1080" w:firstLine="0"/>
      </w:pPr>
      <w:rPr>
        <w:rFonts w:ascii="Courier New" w:hAnsi="Courier New"/>
        <w:sz w:val="20"/>
      </w:rPr>
    </w:lvl>
    <w:lvl w:ilvl="2" w:tplc="C838C8C0">
      <w:numFmt w:val="bullet"/>
      <w:lvlText w:val=""/>
      <w:lvlJc w:val="left"/>
      <w:pPr>
        <w:ind w:left="1800" w:firstLine="0"/>
      </w:pPr>
      <w:rPr>
        <w:rFonts w:ascii="Wingdings" w:eastAsia="Wingdings" w:hAnsi="Wingdings" w:cs="Wingdings"/>
        <w:sz w:val="20"/>
      </w:rPr>
    </w:lvl>
    <w:lvl w:ilvl="3" w:tplc="FD8EF73E">
      <w:numFmt w:val="bullet"/>
      <w:lvlText w:val=""/>
      <w:lvlJc w:val="left"/>
      <w:pPr>
        <w:ind w:left="2520" w:firstLine="0"/>
      </w:pPr>
      <w:rPr>
        <w:rFonts w:ascii="Wingdings" w:eastAsia="Wingdings" w:hAnsi="Wingdings" w:cs="Wingdings"/>
        <w:sz w:val="20"/>
      </w:rPr>
    </w:lvl>
    <w:lvl w:ilvl="4" w:tplc="AD5E9F0E">
      <w:numFmt w:val="bullet"/>
      <w:lvlText w:val=""/>
      <w:lvlJc w:val="left"/>
      <w:pPr>
        <w:ind w:left="3240" w:firstLine="0"/>
      </w:pPr>
      <w:rPr>
        <w:rFonts w:ascii="Wingdings" w:eastAsia="Wingdings" w:hAnsi="Wingdings" w:cs="Wingdings"/>
        <w:sz w:val="20"/>
      </w:rPr>
    </w:lvl>
    <w:lvl w:ilvl="5" w:tplc="53F40BB2">
      <w:numFmt w:val="bullet"/>
      <w:lvlText w:val=""/>
      <w:lvlJc w:val="left"/>
      <w:pPr>
        <w:ind w:left="3960" w:firstLine="0"/>
      </w:pPr>
      <w:rPr>
        <w:rFonts w:ascii="Wingdings" w:eastAsia="Wingdings" w:hAnsi="Wingdings" w:cs="Wingdings"/>
        <w:sz w:val="20"/>
      </w:rPr>
    </w:lvl>
    <w:lvl w:ilvl="6" w:tplc="FF54E148">
      <w:numFmt w:val="bullet"/>
      <w:lvlText w:val=""/>
      <w:lvlJc w:val="left"/>
      <w:pPr>
        <w:ind w:left="4680" w:firstLine="0"/>
      </w:pPr>
      <w:rPr>
        <w:rFonts w:ascii="Wingdings" w:eastAsia="Wingdings" w:hAnsi="Wingdings" w:cs="Wingdings"/>
        <w:sz w:val="20"/>
      </w:rPr>
    </w:lvl>
    <w:lvl w:ilvl="7" w:tplc="317477EA">
      <w:numFmt w:val="bullet"/>
      <w:lvlText w:val=""/>
      <w:lvlJc w:val="left"/>
      <w:pPr>
        <w:ind w:left="5400" w:firstLine="0"/>
      </w:pPr>
      <w:rPr>
        <w:rFonts w:ascii="Wingdings" w:eastAsia="Wingdings" w:hAnsi="Wingdings" w:cs="Wingdings"/>
        <w:sz w:val="20"/>
      </w:rPr>
    </w:lvl>
    <w:lvl w:ilvl="8" w:tplc="B8F0520C">
      <w:numFmt w:val="bullet"/>
      <w:lvlText w:val=""/>
      <w:lvlJc w:val="left"/>
      <w:pPr>
        <w:ind w:left="6120" w:firstLine="0"/>
      </w:pPr>
      <w:rPr>
        <w:rFonts w:ascii="Wingdings" w:eastAsia="Wingdings" w:hAnsi="Wingdings" w:cs="Wingdings"/>
        <w:sz w:val="20"/>
      </w:rPr>
    </w:lvl>
  </w:abstractNum>
  <w:abstractNum w:abstractNumId="15" w15:restartNumberingAfterBreak="0">
    <w:nsid w:val="6CFE1266"/>
    <w:multiLevelType w:val="hybridMultilevel"/>
    <w:tmpl w:val="0A42E47E"/>
    <w:name w:val="Нумерованный список 10"/>
    <w:lvl w:ilvl="0" w:tplc="6D5005E0">
      <w:start w:val="1"/>
      <w:numFmt w:val="decimal"/>
      <w:lvlText w:val="%1."/>
      <w:lvlJc w:val="left"/>
      <w:pPr>
        <w:ind w:left="360" w:firstLine="0"/>
      </w:pPr>
    </w:lvl>
    <w:lvl w:ilvl="1" w:tplc="D3E235E0">
      <w:start w:val="1"/>
      <w:numFmt w:val="decimal"/>
      <w:lvlText w:val="%2."/>
      <w:lvlJc w:val="left"/>
      <w:pPr>
        <w:ind w:left="1080" w:firstLine="0"/>
      </w:pPr>
    </w:lvl>
    <w:lvl w:ilvl="2" w:tplc="1C6A7872">
      <w:start w:val="1"/>
      <w:numFmt w:val="decimal"/>
      <w:lvlText w:val="%3."/>
      <w:lvlJc w:val="left"/>
      <w:pPr>
        <w:ind w:left="1800" w:firstLine="0"/>
      </w:pPr>
    </w:lvl>
    <w:lvl w:ilvl="3" w:tplc="2CE83832">
      <w:start w:val="1"/>
      <w:numFmt w:val="decimal"/>
      <w:lvlText w:val="%4."/>
      <w:lvlJc w:val="left"/>
      <w:pPr>
        <w:ind w:left="2520" w:firstLine="0"/>
      </w:pPr>
    </w:lvl>
    <w:lvl w:ilvl="4" w:tplc="63226BBE">
      <w:start w:val="1"/>
      <w:numFmt w:val="decimal"/>
      <w:lvlText w:val="%5."/>
      <w:lvlJc w:val="left"/>
      <w:pPr>
        <w:ind w:left="3240" w:firstLine="0"/>
      </w:pPr>
    </w:lvl>
    <w:lvl w:ilvl="5" w:tplc="E712642A">
      <w:start w:val="1"/>
      <w:numFmt w:val="decimal"/>
      <w:lvlText w:val="%6."/>
      <w:lvlJc w:val="left"/>
      <w:pPr>
        <w:ind w:left="3960" w:firstLine="0"/>
      </w:pPr>
    </w:lvl>
    <w:lvl w:ilvl="6" w:tplc="F46C9762">
      <w:start w:val="1"/>
      <w:numFmt w:val="decimal"/>
      <w:lvlText w:val="%7."/>
      <w:lvlJc w:val="left"/>
      <w:pPr>
        <w:ind w:left="4680" w:firstLine="0"/>
      </w:pPr>
    </w:lvl>
    <w:lvl w:ilvl="7" w:tplc="15DCF752">
      <w:start w:val="1"/>
      <w:numFmt w:val="decimal"/>
      <w:lvlText w:val="%8."/>
      <w:lvlJc w:val="left"/>
      <w:pPr>
        <w:ind w:left="5400" w:firstLine="0"/>
      </w:pPr>
    </w:lvl>
    <w:lvl w:ilvl="8" w:tplc="A3046380">
      <w:start w:val="1"/>
      <w:numFmt w:val="decimal"/>
      <w:lvlText w:val="%9."/>
      <w:lvlJc w:val="left"/>
      <w:pPr>
        <w:ind w:left="6120" w:firstLine="0"/>
      </w:pPr>
    </w:lvl>
  </w:abstractNum>
  <w:abstractNum w:abstractNumId="16" w15:restartNumberingAfterBreak="0">
    <w:nsid w:val="6F01501A"/>
    <w:multiLevelType w:val="hybridMultilevel"/>
    <w:tmpl w:val="9A705452"/>
    <w:name w:val="Нумерованный список 7"/>
    <w:lvl w:ilvl="0" w:tplc="2C4A8DEC">
      <w:numFmt w:val="bullet"/>
      <w:lvlText w:val=""/>
      <w:lvlJc w:val="left"/>
      <w:pPr>
        <w:ind w:left="360" w:firstLine="0"/>
      </w:pPr>
      <w:rPr>
        <w:rFonts w:ascii="Symbol" w:hAnsi="Symbol"/>
        <w:sz w:val="20"/>
      </w:rPr>
    </w:lvl>
    <w:lvl w:ilvl="1" w:tplc="3B5240F4">
      <w:numFmt w:val="bullet"/>
      <w:lvlText w:val="o"/>
      <w:lvlJc w:val="left"/>
      <w:pPr>
        <w:ind w:left="1080" w:firstLine="0"/>
      </w:pPr>
      <w:rPr>
        <w:rFonts w:ascii="Courier New" w:hAnsi="Courier New"/>
        <w:sz w:val="20"/>
      </w:rPr>
    </w:lvl>
    <w:lvl w:ilvl="2" w:tplc="52C4A618">
      <w:numFmt w:val="bullet"/>
      <w:lvlText w:val=""/>
      <w:lvlJc w:val="left"/>
      <w:pPr>
        <w:ind w:left="1800" w:firstLine="0"/>
      </w:pPr>
      <w:rPr>
        <w:rFonts w:ascii="Wingdings" w:eastAsia="Wingdings" w:hAnsi="Wingdings" w:cs="Wingdings"/>
        <w:sz w:val="20"/>
      </w:rPr>
    </w:lvl>
    <w:lvl w:ilvl="3" w:tplc="85266A90">
      <w:numFmt w:val="bullet"/>
      <w:lvlText w:val=""/>
      <w:lvlJc w:val="left"/>
      <w:pPr>
        <w:ind w:left="2520" w:firstLine="0"/>
      </w:pPr>
      <w:rPr>
        <w:rFonts w:ascii="Wingdings" w:eastAsia="Wingdings" w:hAnsi="Wingdings" w:cs="Wingdings"/>
        <w:sz w:val="20"/>
      </w:rPr>
    </w:lvl>
    <w:lvl w:ilvl="4" w:tplc="B0788640">
      <w:numFmt w:val="bullet"/>
      <w:lvlText w:val=""/>
      <w:lvlJc w:val="left"/>
      <w:pPr>
        <w:ind w:left="3240" w:firstLine="0"/>
      </w:pPr>
      <w:rPr>
        <w:rFonts w:ascii="Wingdings" w:eastAsia="Wingdings" w:hAnsi="Wingdings" w:cs="Wingdings"/>
        <w:sz w:val="20"/>
      </w:rPr>
    </w:lvl>
    <w:lvl w:ilvl="5" w:tplc="CA444972">
      <w:numFmt w:val="bullet"/>
      <w:lvlText w:val=""/>
      <w:lvlJc w:val="left"/>
      <w:pPr>
        <w:ind w:left="3960" w:firstLine="0"/>
      </w:pPr>
      <w:rPr>
        <w:rFonts w:ascii="Wingdings" w:eastAsia="Wingdings" w:hAnsi="Wingdings" w:cs="Wingdings"/>
        <w:sz w:val="20"/>
      </w:rPr>
    </w:lvl>
    <w:lvl w:ilvl="6" w:tplc="057A53D6">
      <w:numFmt w:val="bullet"/>
      <w:lvlText w:val=""/>
      <w:lvlJc w:val="left"/>
      <w:pPr>
        <w:ind w:left="4680" w:firstLine="0"/>
      </w:pPr>
      <w:rPr>
        <w:rFonts w:ascii="Wingdings" w:eastAsia="Wingdings" w:hAnsi="Wingdings" w:cs="Wingdings"/>
        <w:sz w:val="20"/>
      </w:rPr>
    </w:lvl>
    <w:lvl w:ilvl="7" w:tplc="BAE20CFE">
      <w:numFmt w:val="bullet"/>
      <w:lvlText w:val=""/>
      <w:lvlJc w:val="left"/>
      <w:pPr>
        <w:ind w:left="5400" w:firstLine="0"/>
      </w:pPr>
      <w:rPr>
        <w:rFonts w:ascii="Wingdings" w:eastAsia="Wingdings" w:hAnsi="Wingdings" w:cs="Wingdings"/>
        <w:sz w:val="20"/>
      </w:rPr>
    </w:lvl>
    <w:lvl w:ilvl="8" w:tplc="F13A075C">
      <w:numFmt w:val="bullet"/>
      <w:lvlText w:val=""/>
      <w:lvlJc w:val="left"/>
      <w:pPr>
        <w:ind w:left="6120" w:firstLine="0"/>
      </w:pPr>
      <w:rPr>
        <w:rFonts w:ascii="Wingdings" w:eastAsia="Wingdings" w:hAnsi="Wingdings" w:cs="Wingdings"/>
        <w:sz w:val="20"/>
      </w:rPr>
    </w:lvl>
  </w:abstractNum>
  <w:abstractNum w:abstractNumId="17" w15:restartNumberingAfterBreak="0">
    <w:nsid w:val="6FE158A8"/>
    <w:multiLevelType w:val="hybridMultilevel"/>
    <w:tmpl w:val="B7FCB3A2"/>
    <w:name w:val="Нумерованный список 18"/>
    <w:lvl w:ilvl="0" w:tplc="F3E8A0E6">
      <w:numFmt w:val="bullet"/>
      <w:lvlText w:val=""/>
      <w:lvlJc w:val="left"/>
      <w:pPr>
        <w:ind w:left="360" w:firstLine="0"/>
      </w:pPr>
      <w:rPr>
        <w:rFonts w:ascii="Symbol" w:hAnsi="Symbol"/>
        <w:sz w:val="20"/>
      </w:rPr>
    </w:lvl>
    <w:lvl w:ilvl="1" w:tplc="29D0650A">
      <w:numFmt w:val="bullet"/>
      <w:lvlText w:val="o"/>
      <w:lvlJc w:val="left"/>
      <w:pPr>
        <w:ind w:left="1080" w:firstLine="0"/>
      </w:pPr>
      <w:rPr>
        <w:rFonts w:ascii="Courier New" w:hAnsi="Courier New"/>
        <w:sz w:val="20"/>
      </w:rPr>
    </w:lvl>
    <w:lvl w:ilvl="2" w:tplc="BA40E0F0">
      <w:numFmt w:val="bullet"/>
      <w:lvlText w:val=""/>
      <w:lvlJc w:val="left"/>
      <w:pPr>
        <w:ind w:left="1800" w:firstLine="0"/>
      </w:pPr>
      <w:rPr>
        <w:rFonts w:ascii="Wingdings" w:eastAsia="Wingdings" w:hAnsi="Wingdings" w:cs="Wingdings"/>
        <w:sz w:val="20"/>
      </w:rPr>
    </w:lvl>
    <w:lvl w:ilvl="3" w:tplc="04CC4CB6">
      <w:numFmt w:val="bullet"/>
      <w:lvlText w:val=""/>
      <w:lvlJc w:val="left"/>
      <w:pPr>
        <w:ind w:left="2520" w:firstLine="0"/>
      </w:pPr>
      <w:rPr>
        <w:rFonts w:ascii="Wingdings" w:eastAsia="Wingdings" w:hAnsi="Wingdings" w:cs="Wingdings"/>
        <w:sz w:val="20"/>
      </w:rPr>
    </w:lvl>
    <w:lvl w:ilvl="4" w:tplc="73A05776">
      <w:numFmt w:val="bullet"/>
      <w:lvlText w:val=""/>
      <w:lvlJc w:val="left"/>
      <w:pPr>
        <w:ind w:left="3240" w:firstLine="0"/>
      </w:pPr>
      <w:rPr>
        <w:rFonts w:ascii="Wingdings" w:eastAsia="Wingdings" w:hAnsi="Wingdings" w:cs="Wingdings"/>
        <w:sz w:val="20"/>
      </w:rPr>
    </w:lvl>
    <w:lvl w:ilvl="5" w:tplc="CE08AC0C">
      <w:numFmt w:val="bullet"/>
      <w:lvlText w:val=""/>
      <w:lvlJc w:val="left"/>
      <w:pPr>
        <w:ind w:left="3960" w:firstLine="0"/>
      </w:pPr>
      <w:rPr>
        <w:rFonts w:ascii="Wingdings" w:eastAsia="Wingdings" w:hAnsi="Wingdings" w:cs="Wingdings"/>
        <w:sz w:val="20"/>
      </w:rPr>
    </w:lvl>
    <w:lvl w:ilvl="6" w:tplc="F2A8B916">
      <w:numFmt w:val="bullet"/>
      <w:lvlText w:val=""/>
      <w:lvlJc w:val="left"/>
      <w:pPr>
        <w:ind w:left="4680" w:firstLine="0"/>
      </w:pPr>
      <w:rPr>
        <w:rFonts w:ascii="Wingdings" w:eastAsia="Wingdings" w:hAnsi="Wingdings" w:cs="Wingdings"/>
        <w:sz w:val="20"/>
      </w:rPr>
    </w:lvl>
    <w:lvl w:ilvl="7" w:tplc="39F84E00">
      <w:numFmt w:val="bullet"/>
      <w:lvlText w:val=""/>
      <w:lvlJc w:val="left"/>
      <w:pPr>
        <w:ind w:left="5400" w:firstLine="0"/>
      </w:pPr>
      <w:rPr>
        <w:rFonts w:ascii="Wingdings" w:eastAsia="Wingdings" w:hAnsi="Wingdings" w:cs="Wingdings"/>
        <w:sz w:val="20"/>
      </w:rPr>
    </w:lvl>
    <w:lvl w:ilvl="8" w:tplc="AF802F92">
      <w:numFmt w:val="bullet"/>
      <w:lvlText w:val=""/>
      <w:lvlJc w:val="left"/>
      <w:pPr>
        <w:ind w:left="6120" w:firstLine="0"/>
      </w:pPr>
      <w:rPr>
        <w:rFonts w:ascii="Wingdings" w:eastAsia="Wingdings" w:hAnsi="Wingdings" w:cs="Wingdings"/>
        <w:sz w:val="20"/>
      </w:rPr>
    </w:lvl>
  </w:abstractNum>
  <w:abstractNum w:abstractNumId="18" w15:restartNumberingAfterBreak="0">
    <w:nsid w:val="721858B1"/>
    <w:multiLevelType w:val="hybridMultilevel"/>
    <w:tmpl w:val="71264512"/>
    <w:name w:val="Нумерованный список 4"/>
    <w:lvl w:ilvl="0" w:tplc="54140744">
      <w:numFmt w:val="bullet"/>
      <w:lvlText w:val=""/>
      <w:lvlJc w:val="left"/>
      <w:pPr>
        <w:ind w:left="360" w:firstLine="0"/>
      </w:pPr>
      <w:rPr>
        <w:rFonts w:ascii="Symbol" w:hAnsi="Symbol"/>
        <w:sz w:val="20"/>
      </w:rPr>
    </w:lvl>
    <w:lvl w:ilvl="1" w:tplc="2A78C54E">
      <w:numFmt w:val="bullet"/>
      <w:lvlText w:val="o"/>
      <w:lvlJc w:val="left"/>
      <w:pPr>
        <w:ind w:left="1080" w:firstLine="0"/>
      </w:pPr>
      <w:rPr>
        <w:rFonts w:ascii="Courier New" w:hAnsi="Courier New"/>
        <w:sz w:val="20"/>
      </w:rPr>
    </w:lvl>
    <w:lvl w:ilvl="2" w:tplc="BB2AF416">
      <w:numFmt w:val="bullet"/>
      <w:lvlText w:val=""/>
      <w:lvlJc w:val="left"/>
      <w:pPr>
        <w:ind w:left="1800" w:firstLine="0"/>
      </w:pPr>
      <w:rPr>
        <w:rFonts w:ascii="Wingdings" w:eastAsia="Wingdings" w:hAnsi="Wingdings" w:cs="Wingdings"/>
        <w:sz w:val="20"/>
      </w:rPr>
    </w:lvl>
    <w:lvl w:ilvl="3" w:tplc="98DE0AE4">
      <w:numFmt w:val="bullet"/>
      <w:lvlText w:val=""/>
      <w:lvlJc w:val="left"/>
      <w:pPr>
        <w:ind w:left="2520" w:firstLine="0"/>
      </w:pPr>
      <w:rPr>
        <w:rFonts w:ascii="Wingdings" w:eastAsia="Wingdings" w:hAnsi="Wingdings" w:cs="Wingdings"/>
        <w:sz w:val="20"/>
      </w:rPr>
    </w:lvl>
    <w:lvl w:ilvl="4" w:tplc="18A82A16">
      <w:numFmt w:val="bullet"/>
      <w:lvlText w:val=""/>
      <w:lvlJc w:val="left"/>
      <w:pPr>
        <w:ind w:left="3240" w:firstLine="0"/>
      </w:pPr>
      <w:rPr>
        <w:rFonts w:ascii="Wingdings" w:eastAsia="Wingdings" w:hAnsi="Wingdings" w:cs="Wingdings"/>
        <w:sz w:val="20"/>
      </w:rPr>
    </w:lvl>
    <w:lvl w:ilvl="5" w:tplc="F69A151A">
      <w:numFmt w:val="bullet"/>
      <w:lvlText w:val=""/>
      <w:lvlJc w:val="left"/>
      <w:pPr>
        <w:ind w:left="3960" w:firstLine="0"/>
      </w:pPr>
      <w:rPr>
        <w:rFonts w:ascii="Wingdings" w:eastAsia="Wingdings" w:hAnsi="Wingdings" w:cs="Wingdings"/>
        <w:sz w:val="20"/>
      </w:rPr>
    </w:lvl>
    <w:lvl w:ilvl="6" w:tplc="F426FAA6">
      <w:numFmt w:val="bullet"/>
      <w:lvlText w:val=""/>
      <w:lvlJc w:val="left"/>
      <w:pPr>
        <w:ind w:left="4680" w:firstLine="0"/>
      </w:pPr>
      <w:rPr>
        <w:rFonts w:ascii="Wingdings" w:eastAsia="Wingdings" w:hAnsi="Wingdings" w:cs="Wingdings"/>
        <w:sz w:val="20"/>
      </w:rPr>
    </w:lvl>
    <w:lvl w:ilvl="7" w:tplc="7EFE3BB0">
      <w:numFmt w:val="bullet"/>
      <w:lvlText w:val=""/>
      <w:lvlJc w:val="left"/>
      <w:pPr>
        <w:ind w:left="5400" w:firstLine="0"/>
      </w:pPr>
      <w:rPr>
        <w:rFonts w:ascii="Wingdings" w:eastAsia="Wingdings" w:hAnsi="Wingdings" w:cs="Wingdings"/>
        <w:sz w:val="20"/>
      </w:rPr>
    </w:lvl>
    <w:lvl w:ilvl="8" w:tplc="2A8E173C">
      <w:numFmt w:val="bullet"/>
      <w:lvlText w:val=""/>
      <w:lvlJc w:val="left"/>
      <w:pPr>
        <w:ind w:left="6120" w:firstLine="0"/>
      </w:pPr>
      <w:rPr>
        <w:rFonts w:ascii="Wingdings" w:eastAsia="Wingdings" w:hAnsi="Wingdings" w:cs="Wingdings"/>
        <w:sz w:val="20"/>
      </w:rPr>
    </w:lvl>
  </w:abstractNum>
  <w:abstractNum w:abstractNumId="19" w15:restartNumberingAfterBreak="0">
    <w:nsid w:val="78E419DF"/>
    <w:multiLevelType w:val="hybridMultilevel"/>
    <w:tmpl w:val="47C260AE"/>
    <w:name w:val="Нумерованный список 9"/>
    <w:lvl w:ilvl="0" w:tplc="7A64E964">
      <w:numFmt w:val="bullet"/>
      <w:lvlText w:val=""/>
      <w:lvlJc w:val="left"/>
      <w:pPr>
        <w:ind w:left="360" w:firstLine="0"/>
      </w:pPr>
      <w:rPr>
        <w:rFonts w:ascii="Symbol" w:hAnsi="Symbol"/>
        <w:sz w:val="20"/>
      </w:rPr>
    </w:lvl>
    <w:lvl w:ilvl="1" w:tplc="479A6F56">
      <w:numFmt w:val="bullet"/>
      <w:lvlText w:val="o"/>
      <w:lvlJc w:val="left"/>
      <w:pPr>
        <w:ind w:left="1080" w:firstLine="0"/>
      </w:pPr>
      <w:rPr>
        <w:rFonts w:ascii="Courier New" w:hAnsi="Courier New"/>
        <w:sz w:val="20"/>
      </w:rPr>
    </w:lvl>
    <w:lvl w:ilvl="2" w:tplc="B862234E">
      <w:numFmt w:val="bullet"/>
      <w:lvlText w:val=""/>
      <w:lvlJc w:val="left"/>
      <w:pPr>
        <w:ind w:left="1800" w:firstLine="0"/>
      </w:pPr>
      <w:rPr>
        <w:rFonts w:ascii="Wingdings" w:eastAsia="Wingdings" w:hAnsi="Wingdings" w:cs="Wingdings"/>
        <w:sz w:val="20"/>
      </w:rPr>
    </w:lvl>
    <w:lvl w:ilvl="3" w:tplc="CAAE2060">
      <w:numFmt w:val="bullet"/>
      <w:lvlText w:val=""/>
      <w:lvlJc w:val="left"/>
      <w:pPr>
        <w:ind w:left="2520" w:firstLine="0"/>
      </w:pPr>
      <w:rPr>
        <w:rFonts w:ascii="Wingdings" w:eastAsia="Wingdings" w:hAnsi="Wingdings" w:cs="Wingdings"/>
        <w:sz w:val="20"/>
      </w:rPr>
    </w:lvl>
    <w:lvl w:ilvl="4" w:tplc="7B6098EE">
      <w:numFmt w:val="bullet"/>
      <w:lvlText w:val=""/>
      <w:lvlJc w:val="left"/>
      <w:pPr>
        <w:ind w:left="3240" w:firstLine="0"/>
      </w:pPr>
      <w:rPr>
        <w:rFonts w:ascii="Wingdings" w:eastAsia="Wingdings" w:hAnsi="Wingdings" w:cs="Wingdings"/>
        <w:sz w:val="20"/>
      </w:rPr>
    </w:lvl>
    <w:lvl w:ilvl="5" w:tplc="8674AFE6">
      <w:numFmt w:val="bullet"/>
      <w:lvlText w:val=""/>
      <w:lvlJc w:val="left"/>
      <w:pPr>
        <w:ind w:left="3960" w:firstLine="0"/>
      </w:pPr>
      <w:rPr>
        <w:rFonts w:ascii="Wingdings" w:eastAsia="Wingdings" w:hAnsi="Wingdings" w:cs="Wingdings"/>
        <w:sz w:val="20"/>
      </w:rPr>
    </w:lvl>
    <w:lvl w:ilvl="6" w:tplc="8E34F778">
      <w:numFmt w:val="bullet"/>
      <w:lvlText w:val=""/>
      <w:lvlJc w:val="left"/>
      <w:pPr>
        <w:ind w:left="4680" w:firstLine="0"/>
      </w:pPr>
      <w:rPr>
        <w:rFonts w:ascii="Wingdings" w:eastAsia="Wingdings" w:hAnsi="Wingdings" w:cs="Wingdings"/>
        <w:sz w:val="20"/>
      </w:rPr>
    </w:lvl>
    <w:lvl w:ilvl="7" w:tplc="66845D16">
      <w:numFmt w:val="bullet"/>
      <w:lvlText w:val=""/>
      <w:lvlJc w:val="left"/>
      <w:pPr>
        <w:ind w:left="5400" w:firstLine="0"/>
      </w:pPr>
      <w:rPr>
        <w:rFonts w:ascii="Wingdings" w:eastAsia="Wingdings" w:hAnsi="Wingdings" w:cs="Wingdings"/>
        <w:sz w:val="20"/>
      </w:rPr>
    </w:lvl>
    <w:lvl w:ilvl="8" w:tplc="6F2689CA">
      <w:numFmt w:val="bullet"/>
      <w:lvlText w:val=""/>
      <w:lvlJc w:val="left"/>
      <w:pPr>
        <w:ind w:left="6120" w:firstLine="0"/>
      </w:pPr>
      <w:rPr>
        <w:rFonts w:ascii="Wingdings" w:eastAsia="Wingdings" w:hAnsi="Wingdings" w:cs="Wingdings"/>
        <w:sz w:val="20"/>
      </w:rPr>
    </w:lvl>
  </w:abstractNum>
  <w:num w:numId="1" w16cid:durableId="239755882">
    <w:abstractNumId w:val="9"/>
  </w:num>
  <w:num w:numId="2" w16cid:durableId="1037042643">
    <w:abstractNumId w:val="3"/>
  </w:num>
  <w:num w:numId="3" w16cid:durableId="861936336">
    <w:abstractNumId w:val="0"/>
  </w:num>
  <w:num w:numId="4" w16cid:durableId="634457153">
    <w:abstractNumId w:val="18"/>
  </w:num>
  <w:num w:numId="5" w16cid:durableId="221140055">
    <w:abstractNumId w:val="11"/>
  </w:num>
  <w:num w:numId="6" w16cid:durableId="1530101416">
    <w:abstractNumId w:val="13"/>
  </w:num>
  <w:num w:numId="7" w16cid:durableId="2067215048">
    <w:abstractNumId w:val="16"/>
  </w:num>
  <w:num w:numId="8" w16cid:durableId="1238243724">
    <w:abstractNumId w:val="1"/>
  </w:num>
  <w:num w:numId="9" w16cid:durableId="1140878696">
    <w:abstractNumId w:val="19"/>
  </w:num>
  <w:num w:numId="10" w16cid:durableId="1314214054">
    <w:abstractNumId w:val="15"/>
  </w:num>
  <w:num w:numId="11" w16cid:durableId="1096705009">
    <w:abstractNumId w:val="5"/>
  </w:num>
  <w:num w:numId="12" w16cid:durableId="1048802761">
    <w:abstractNumId w:val="2"/>
  </w:num>
  <w:num w:numId="13" w16cid:durableId="1626154447">
    <w:abstractNumId w:val="12"/>
  </w:num>
  <w:num w:numId="14" w16cid:durableId="473567348">
    <w:abstractNumId w:val="14"/>
  </w:num>
  <w:num w:numId="15" w16cid:durableId="1049646439">
    <w:abstractNumId w:val="8"/>
  </w:num>
  <w:num w:numId="16" w16cid:durableId="262807533">
    <w:abstractNumId w:val="10"/>
  </w:num>
  <w:num w:numId="17" w16cid:durableId="24911825">
    <w:abstractNumId w:val="6"/>
  </w:num>
  <w:num w:numId="18" w16cid:durableId="1784155807">
    <w:abstractNumId w:val="17"/>
  </w:num>
  <w:num w:numId="19" w16cid:durableId="1394280648">
    <w:abstractNumId w:val="4"/>
  </w:num>
  <w:num w:numId="20" w16cid:durableId="1740833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D1F"/>
    <w:rsid w:val="001D19C0"/>
    <w:rsid w:val="00420E1E"/>
    <w:rsid w:val="004D5D1F"/>
    <w:rsid w:val="004F4419"/>
    <w:rsid w:val="008C1663"/>
    <w:rsid w:val="00903944"/>
    <w:rsid w:val="00C6758B"/>
    <w:rsid w:val="00D02C04"/>
    <w:rsid w:val="00D72511"/>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63456"/>
  <w15:docId w15:val="{51F7EAAC-BDB4-6045-9221-7423FF35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kern w:val="1"/>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sz w:val="28"/>
    </w:rPr>
  </w:style>
  <w:style w:type="paragraph" w:styleId="1">
    <w:name w:val="heading 1"/>
    <w:basedOn w:val="a"/>
    <w:next w:val="a"/>
    <w:qFormat/>
    <w:pPr>
      <w:keepNext/>
      <w:keepLines/>
      <w:spacing w:before="360" w:after="80"/>
      <w:outlineLvl w:val="0"/>
    </w:pPr>
    <w:rPr>
      <w:rFonts w:ascii="Calibri Light" w:eastAsia="Calibri Light" w:hAnsi="Calibri Light" w:cs="Calibri Light"/>
      <w:color w:val="2E74B5"/>
      <w:sz w:val="40"/>
      <w:szCs w:val="40"/>
    </w:rPr>
  </w:style>
  <w:style w:type="paragraph" w:styleId="2">
    <w:name w:val="heading 2"/>
    <w:basedOn w:val="a"/>
    <w:next w:val="a"/>
    <w:qFormat/>
    <w:pPr>
      <w:keepNext/>
      <w:keepLines/>
      <w:spacing w:before="160" w:after="80"/>
      <w:outlineLvl w:val="1"/>
    </w:pPr>
    <w:rPr>
      <w:rFonts w:ascii="Calibri Light" w:eastAsia="Calibri Light" w:hAnsi="Calibri Light" w:cs="Calibri Light"/>
      <w:color w:val="2E74B5"/>
      <w:sz w:val="32"/>
      <w:szCs w:val="32"/>
    </w:rPr>
  </w:style>
  <w:style w:type="paragraph" w:styleId="3">
    <w:name w:val="heading 3"/>
    <w:basedOn w:val="a"/>
    <w:next w:val="a"/>
    <w:qFormat/>
    <w:pPr>
      <w:keepNext/>
      <w:keepLines/>
      <w:spacing w:before="160" w:after="80"/>
      <w:outlineLvl w:val="2"/>
    </w:pPr>
    <w:rPr>
      <w:rFonts w:ascii="Calibri" w:eastAsia="Calibri Light" w:hAnsi="Calibri" w:cs="Calibri Light"/>
      <w:color w:val="2E74B5"/>
      <w:szCs w:val="28"/>
    </w:rPr>
  </w:style>
  <w:style w:type="paragraph" w:styleId="4">
    <w:name w:val="heading 4"/>
    <w:basedOn w:val="a"/>
    <w:next w:val="a"/>
    <w:qFormat/>
    <w:pPr>
      <w:keepNext/>
      <w:keepLines/>
      <w:spacing w:before="80" w:after="40"/>
      <w:outlineLvl w:val="3"/>
    </w:pPr>
    <w:rPr>
      <w:rFonts w:ascii="Calibri" w:eastAsia="Calibri Light" w:hAnsi="Calibri" w:cs="Calibri Light"/>
      <w:i/>
      <w:iCs/>
      <w:color w:val="2E74B5"/>
    </w:rPr>
  </w:style>
  <w:style w:type="paragraph" w:styleId="5">
    <w:name w:val="heading 5"/>
    <w:basedOn w:val="a"/>
    <w:next w:val="a"/>
    <w:qFormat/>
    <w:pPr>
      <w:keepNext/>
      <w:keepLines/>
      <w:spacing w:before="80" w:after="40"/>
      <w:outlineLvl w:val="4"/>
    </w:pPr>
    <w:rPr>
      <w:rFonts w:ascii="Calibri" w:eastAsia="Calibri Light" w:hAnsi="Calibri" w:cs="Calibri Light"/>
      <w:color w:val="2E74B5"/>
    </w:rPr>
  </w:style>
  <w:style w:type="paragraph" w:styleId="6">
    <w:name w:val="heading 6"/>
    <w:basedOn w:val="a"/>
    <w:next w:val="a"/>
    <w:qFormat/>
    <w:pPr>
      <w:keepNext/>
      <w:keepLines/>
      <w:spacing w:before="40" w:after="0"/>
      <w:outlineLvl w:val="5"/>
    </w:pPr>
    <w:rPr>
      <w:rFonts w:ascii="Calibri" w:eastAsia="Calibri Light" w:hAnsi="Calibri" w:cs="Calibri Light"/>
      <w:i/>
      <w:iCs/>
      <w:color w:val="595959"/>
    </w:rPr>
  </w:style>
  <w:style w:type="paragraph" w:styleId="7">
    <w:name w:val="heading 7"/>
    <w:basedOn w:val="a"/>
    <w:next w:val="a"/>
    <w:qFormat/>
    <w:pPr>
      <w:keepNext/>
      <w:keepLines/>
      <w:spacing w:before="40" w:after="0"/>
      <w:outlineLvl w:val="6"/>
    </w:pPr>
    <w:rPr>
      <w:rFonts w:ascii="Calibri" w:eastAsia="Calibri Light" w:hAnsi="Calibri" w:cs="Calibri Light"/>
      <w:color w:val="595959"/>
    </w:rPr>
  </w:style>
  <w:style w:type="paragraph" w:styleId="8">
    <w:name w:val="heading 8"/>
    <w:basedOn w:val="a"/>
    <w:next w:val="a"/>
    <w:qFormat/>
    <w:pPr>
      <w:keepNext/>
      <w:keepLines/>
      <w:spacing w:after="0"/>
      <w:outlineLvl w:val="7"/>
    </w:pPr>
    <w:rPr>
      <w:rFonts w:ascii="Calibri" w:eastAsia="Calibri Light" w:hAnsi="Calibri" w:cs="Calibri Light"/>
      <w:i/>
      <w:iCs/>
      <w:color w:val="272727"/>
    </w:rPr>
  </w:style>
  <w:style w:type="paragraph" w:styleId="9">
    <w:name w:val="heading 9"/>
    <w:basedOn w:val="a"/>
    <w:next w:val="a"/>
    <w:qFormat/>
    <w:pPr>
      <w:keepNext/>
      <w:keepLines/>
      <w:spacing w:after="0"/>
      <w:outlineLvl w:val="8"/>
    </w:pPr>
    <w:rPr>
      <w:rFonts w:ascii="Calibri" w:eastAsia="Calibri Light" w:hAnsi="Calibri" w:cs="Calibri Light"/>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spacing w:after="80"/>
      <w:contextualSpacing/>
    </w:pPr>
    <w:rPr>
      <w:rFonts w:ascii="Calibri Light" w:eastAsia="Calibri Light" w:hAnsi="Calibri Light" w:cs="Calibri Light"/>
      <w:spacing w:val="-9"/>
      <w:sz w:val="56"/>
      <w:szCs w:val="56"/>
    </w:rPr>
  </w:style>
  <w:style w:type="paragraph" w:styleId="a4">
    <w:name w:val="Subtitle"/>
    <w:basedOn w:val="a"/>
    <w:next w:val="a"/>
    <w:qFormat/>
    <w:rPr>
      <w:rFonts w:ascii="Calibri" w:eastAsia="Calibri Light" w:hAnsi="Calibri" w:cs="Calibri Light"/>
      <w:color w:val="595959"/>
      <w:spacing w:val="15"/>
      <w:szCs w:val="28"/>
    </w:rPr>
  </w:style>
  <w:style w:type="paragraph" w:styleId="20">
    <w:name w:val="Quote"/>
    <w:basedOn w:val="a"/>
    <w:next w:val="a"/>
    <w:qFormat/>
    <w:pPr>
      <w:spacing w:before="160"/>
      <w:jc w:val="center"/>
    </w:pPr>
    <w:rPr>
      <w:i/>
      <w:iCs/>
      <w:color w:val="404040"/>
    </w:rPr>
  </w:style>
  <w:style w:type="paragraph" w:styleId="a5">
    <w:name w:val="List Paragraph"/>
    <w:basedOn w:val="a"/>
    <w:qFormat/>
    <w:pPr>
      <w:ind w:left="720"/>
      <w:contextualSpacing/>
    </w:pPr>
  </w:style>
  <w:style w:type="paragraph" w:styleId="a6">
    <w:name w:val="Intense Quote"/>
    <w:basedOn w:val="a"/>
    <w:next w:val="a"/>
    <w:qFormat/>
    <w:pPr>
      <w:pBdr>
        <w:top w:val="single" w:sz="4" w:space="10" w:color="2E74B5"/>
        <w:left w:val="nil"/>
        <w:bottom w:val="single" w:sz="4" w:space="10" w:color="2E74B5"/>
        <w:right w:val="nil"/>
        <w:between w:val="nil"/>
      </w:pBdr>
      <w:spacing w:before="360" w:after="360"/>
      <w:ind w:left="864" w:right="864"/>
      <w:jc w:val="center"/>
    </w:pPr>
    <w:rPr>
      <w:i/>
      <w:iCs/>
      <w:color w:val="2E74B5"/>
    </w:rPr>
  </w:style>
  <w:style w:type="paragraph" w:customStyle="1" w:styleId="Default">
    <w:name w:val="Default"/>
    <w:qFormat/>
    <w:pPr>
      <w:spacing w:after="0"/>
    </w:pPr>
    <w:rPr>
      <w:rFonts w:ascii="Tahoma" w:hAnsi="Tahoma" w:cs="Tahoma"/>
      <w:color w:val="000000"/>
      <w:sz w:val="24"/>
      <w:szCs w:val="24"/>
    </w:rPr>
  </w:style>
  <w:style w:type="character" w:customStyle="1" w:styleId="10">
    <w:name w:val="Заголовок 1 Знак"/>
    <w:basedOn w:val="a0"/>
    <w:rPr>
      <w:rFonts w:ascii="Calibri Light" w:eastAsia="Calibri Light" w:hAnsi="Calibri Light" w:cs="Calibri Light"/>
      <w:color w:val="2E74B5"/>
      <w:sz w:val="40"/>
      <w:szCs w:val="40"/>
    </w:rPr>
  </w:style>
  <w:style w:type="character" w:customStyle="1" w:styleId="21">
    <w:name w:val="Заголовок 2 Знак"/>
    <w:basedOn w:val="a0"/>
    <w:rPr>
      <w:rFonts w:ascii="Calibri Light" w:eastAsia="Calibri Light" w:hAnsi="Calibri Light" w:cs="Calibri Light"/>
      <w:color w:val="2E74B5"/>
      <w:sz w:val="32"/>
      <w:szCs w:val="32"/>
    </w:rPr>
  </w:style>
  <w:style w:type="character" w:customStyle="1" w:styleId="30">
    <w:name w:val="Заголовок 3 Знак"/>
    <w:basedOn w:val="a0"/>
    <w:rPr>
      <w:rFonts w:eastAsia="Calibri Light" w:cs="Calibri Light"/>
      <w:color w:val="2E74B5"/>
      <w:sz w:val="28"/>
      <w:szCs w:val="28"/>
    </w:rPr>
  </w:style>
  <w:style w:type="character" w:customStyle="1" w:styleId="40">
    <w:name w:val="Заголовок 4 Знак"/>
    <w:basedOn w:val="a0"/>
    <w:rPr>
      <w:rFonts w:eastAsia="Calibri Light" w:cs="Calibri Light"/>
      <w:i/>
      <w:iCs/>
      <w:color w:val="2E74B5"/>
      <w:sz w:val="28"/>
    </w:rPr>
  </w:style>
  <w:style w:type="character" w:customStyle="1" w:styleId="50">
    <w:name w:val="Заголовок 5 Знак"/>
    <w:basedOn w:val="a0"/>
    <w:rPr>
      <w:rFonts w:eastAsia="Calibri Light" w:cs="Calibri Light"/>
      <w:color w:val="2E74B5"/>
      <w:sz w:val="28"/>
    </w:rPr>
  </w:style>
  <w:style w:type="character" w:customStyle="1" w:styleId="60">
    <w:name w:val="Заголовок 6 Знак"/>
    <w:basedOn w:val="a0"/>
    <w:rPr>
      <w:rFonts w:eastAsia="Calibri Light" w:cs="Calibri Light"/>
      <w:i/>
      <w:iCs/>
      <w:color w:val="595959"/>
      <w:sz w:val="28"/>
    </w:rPr>
  </w:style>
  <w:style w:type="character" w:customStyle="1" w:styleId="70">
    <w:name w:val="Заголовок 7 Знак"/>
    <w:basedOn w:val="a0"/>
    <w:rPr>
      <w:rFonts w:eastAsia="Calibri Light" w:cs="Calibri Light"/>
      <w:color w:val="595959"/>
      <w:sz w:val="28"/>
    </w:rPr>
  </w:style>
  <w:style w:type="character" w:customStyle="1" w:styleId="80">
    <w:name w:val="Заголовок 8 Знак"/>
    <w:basedOn w:val="a0"/>
    <w:rPr>
      <w:rFonts w:eastAsia="Calibri Light" w:cs="Calibri Light"/>
      <w:i/>
      <w:iCs/>
      <w:color w:val="272727"/>
      <w:sz w:val="28"/>
    </w:rPr>
  </w:style>
  <w:style w:type="character" w:customStyle="1" w:styleId="90">
    <w:name w:val="Заголовок 9 Знак"/>
    <w:basedOn w:val="a0"/>
    <w:rPr>
      <w:rFonts w:eastAsia="Calibri Light" w:cs="Calibri Light"/>
      <w:color w:val="272727"/>
      <w:sz w:val="28"/>
    </w:rPr>
  </w:style>
  <w:style w:type="character" w:customStyle="1" w:styleId="a7">
    <w:name w:val="Заголовок Знак"/>
    <w:basedOn w:val="a0"/>
    <w:rPr>
      <w:rFonts w:ascii="Calibri Light" w:eastAsia="Calibri Light" w:hAnsi="Calibri Light" w:cs="Calibri Light"/>
      <w:spacing w:val="-9"/>
      <w:kern w:val="1"/>
      <w:sz w:val="56"/>
      <w:szCs w:val="56"/>
    </w:rPr>
  </w:style>
  <w:style w:type="character" w:customStyle="1" w:styleId="a8">
    <w:name w:val="Подзаголовок Знак"/>
    <w:basedOn w:val="a0"/>
    <w:rPr>
      <w:rFonts w:eastAsia="Calibri Light" w:cs="Calibri Light"/>
      <w:color w:val="595959"/>
      <w:spacing w:val="15"/>
      <w:sz w:val="28"/>
      <w:szCs w:val="28"/>
    </w:rPr>
  </w:style>
  <w:style w:type="character" w:customStyle="1" w:styleId="22">
    <w:name w:val="Цитата 2 Знак"/>
    <w:basedOn w:val="a0"/>
    <w:rPr>
      <w:rFonts w:ascii="Times New Roman" w:hAnsi="Times New Roman"/>
      <w:i/>
      <w:iCs/>
      <w:color w:val="404040"/>
      <w:sz w:val="28"/>
    </w:rPr>
  </w:style>
  <w:style w:type="character" w:styleId="a9">
    <w:name w:val="Intense Emphasis"/>
    <w:basedOn w:val="a0"/>
    <w:rPr>
      <w:i/>
      <w:iCs/>
      <w:color w:val="2E74B5"/>
    </w:rPr>
  </w:style>
  <w:style w:type="character" w:customStyle="1" w:styleId="aa">
    <w:name w:val="Выделенная цитата Знак"/>
    <w:basedOn w:val="a0"/>
    <w:rPr>
      <w:rFonts w:ascii="Times New Roman" w:hAnsi="Times New Roman"/>
      <w:i/>
      <w:iCs/>
      <w:color w:val="2E74B5"/>
      <w:sz w:val="28"/>
    </w:rPr>
  </w:style>
  <w:style w:type="character" w:styleId="ab">
    <w:name w:val="Intense Reference"/>
    <w:basedOn w:val="a0"/>
    <w:rPr>
      <w:b/>
      <w:bCs/>
      <w:smallCaps/>
      <w:color w:val="2E74B5"/>
      <w:spacing w:val="0"/>
    </w:rPr>
  </w:style>
  <w:style w:type="character" w:styleId="ac">
    <w:name w:val="Hyperlink"/>
    <w:basedOn w:val="a0"/>
    <w:rPr>
      <w:color w:val="0563C1"/>
      <w:u w:val="single"/>
    </w:rPr>
  </w:style>
  <w:style w:type="character" w:customStyle="1" w:styleId="11">
    <w:name w:val="Неразрешенное упоминание1"/>
    <w:basedOn w:val="a0"/>
    <w:rPr>
      <w:color w:val="605E5C"/>
      <w:shd w:val="clear" w:color="auto" w:fill="E1DFDD"/>
    </w:rPr>
  </w:style>
  <w:style w:type="table" w:styleId="ad">
    <w:name w:val="Table Grid"/>
    <w:basedOn w:val="a1"/>
    <w:uiPriority w:val="59"/>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Times New Roman"/>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5088</Words>
  <Characters>29007</Characters>
  <Application>Microsoft Office Word</Application>
  <DocSecurity>0</DocSecurity>
  <Lines>241</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Microsoft Office User</cp:lastModifiedBy>
  <cp:revision>2</cp:revision>
  <dcterms:created xsi:type="dcterms:W3CDTF">2026-06-04T08:02:00Z</dcterms:created>
  <dcterms:modified xsi:type="dcterms:W3CDTF">2026-06-04T08:02:00Z</dcterms:modified>
</cp:coreProperties>
</file>