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37D27" w14:textId="77777777" w:rsidR="006E0156" w:rsidRPr="006E0156" w:rsidRDefault="006E0156" w:rsidP="006E0156">
      <w:pPr>
        <w:spacing w:after="0" w:line="240" w:lineRule="auto"/>
        <w:rPr>
          <w:b/>
          <w:bCs/>
        </w:rPr>
      </w:pPr>
      <w:r w:rsidRPr="006E0156">
        <w:rPr>
          <w:b/>
          <w:bCs/>
        </w:rPr>
        <w:t>AI Strategy Reality Check: Your Systems Were Built for Humans, Not Machines</w:t>
      </w:r>
    </w:p>
    <w:p w14:paraId="41754BEF" w14:textId="77777777" w:rsidR="006E0156" w:rsidRPr="006E0156" w:rsidRDefault="006E0156" w:rsidP="006E0156">
      <w:pPr>
        <w:spacing w:after="0" w:line="240" w:lineRule="auto"/>
      </w:pPr>
      <w:r w:rsidRPr="006E0156">
        <w:t>Bernard Marr is highlighting a very critical issue:</w:t>
      </w:r>
      <w:r w:rsidRPr="006E0156">
        <w:br/>
        <w:t xml:space="preserve">Most companies are trying to run </w:t>
      </w:r>
      <w:r w:rsidRPr="006E0156">
        <w:rPr>
          <w:b/>
          <w:bCs/>
        </w:rPr>
        <w:t>AI agents on infrastructure that was never designed for them</w:t>
      </w:r>
      <w:r w:rsidRPr="006E0156">
        <w:t>.</w:t>
      </w:r>
    </w:p>
    <w:p w14:paraId="4BEEF8F3" w14:textId="77777777" w:rsidR="006E0156" w:rsidRPr="006E0156" w:rsidRDefault="006E0156" w:rsidP="006E0156">
      <w:pPr>
        <w:spacing w:after="0" w:line="240" w:lineRule="auto"/>
      </w:pPr>
      <w:r w:rsidRPr="006E0156">
        <w:t>Let us simplify this.</w:t>
      </w:r>
    </w:p>
    <w:p w14:paraId="29D1560D" w14:textId="77777777" w:rsidR="006E0156" w:rsidRPr="006E0156" w:rsidRDefault="006E0156" w:rsidP="006E0156">
      <w:pPr>
        <w:spacing w:after="0" w:line="240" w:lineRule="auto"/>
        <w:rPr>
          <w:b/>
          <w:bCs/>
        </w:rPr>
      </w:pPr>
      <w:r w:rsidRPr="006E0156">
        <w:rPr>
          <w:b/>
          <w:bCs/>
        </w:rPr>
        <w:t>Core Problem (In Simple Terms)</w:t>
      </w:r>
    </w:p>
    <w:p w14:paraId="5EDEE70B" w14:textId="77777777" w:rsidR="006E0156" w:rsidRPr="006E0156" w:rsidRDefault="006E0156" w:rsidP="006E0156">
      <w:pPr>
        <w:spacing w:after="0" w:line="240" w:lineRule="auto"/>
      </w:pPr>
      <w:r w:rsidRPr="006E0156">
        <w:t>Today’s enterprise systems are designed around:</w:t>
      </w:r>
    </w:p>
    <w:p w14:paraId="28528549" w14:textId="77777777" w:rsidR="006E0156" w:rsidRPr="006E0156" w:rsidRDefault="006E0156" w:rsidP="006E0156">
      <w:pPr>
        <w:numPr>
          <w:ilvl w:val="0"/>
          <w:numId w:val="1"/>
        </w:numPr>
        <w:spacing w:after="0" w:line="240" w:lineRule="auto"/>
        <w:ind w:left="0" w:firstLine="0"/>
      </w:pPr>
      <w:r w:rsidRPr="006E0156">
        <w:t>Human users</w:t>
      </w:r>
    </w:p>
    <w:p w14:paraId="00D017C4" w14:textId="77777777" w:rsidR="006E0156" w:rsidRPr="006E0156" w:rsidRDefault="006E0156" w:rsidP="006E0156">
      <w:pPr>
        <w:numPr>
          <w:ilvl w:val="0"/>
          <w:numId w:val="1"/>
        </w:numPr>
        <w:spacing w:after="0" w:line="240" w:lineRule="auto"/>
        <w:ind w:left="0" w:firstLine="0"/>
      </w:pPr>
      <w:r w:rsidRPr="006E0156">
        <w:t>Manual decision-making</w:t>
      </w:r>
    </w:p>
    <w:p w14:paraId="4A2C704D" w14:textId="77777777" w:rsidR="006E0156" w:rsidRPr="006E0156" w:rsidRDefault="006E0156" w:rsidP="006E0156">
      <w:pPr>
        <w:numPr>
          <w:ilvl w:val="0"/>
          <w:numId w:val="1"/>
        </w:numPr>
        <w:spacing w:after="0" w:line="240" w:lineRule="auto"/>
        <w:ind w:left="0" w:firstLine="0"/>
      </w:pPr>
      <w:r w:rsidRPr="006E0156">
        <w:t>Limited working hours</w:t>
      </w:r>
    </w:p>
    <w:p w14:paraId="25DD195C" w14:textId="77777777" w:rsidR="006E0156" w:rsidRPr="006E0156" w:rsidRDefault="006E0156" w:rsidP="006E0156">
      <w:pPr>
        <w:numPr>
          <w:ilvl w:val="0"/>
          <w:numId w:val="1"/>
        </w:numPr>
        <w:spacing w:after="0" w:line="240" w:lineRule="auto"/>
        <w:ind w:left="0" w:firstLine="0"/>
      </w:pPr>
      <w:r w:rsidRPr="006E0156">
        <w:t>Controlled workflows</w:t>
      </w:r>
    </w:p>
    <w:p w14:paraId="2E22A621" w14:textId="77777777" w:rsidR="006E0156" w:rsidRPr="006E0156" w:rsidRDefault="006E0156" w:rsidP="006E0156">
      <w:pPr>
        <w:spacing w:after="0" w:line="240" w:lineRule="auto"/>
      </w:pPr>
      <w:r w:rsidRPr="006E0156">
        <w:t>But AI agents are:</w:t>
      </w:r>
    </w:p>
    <w:p w14:paraId="024C1350" w14:textId="77777777" w:rsidR="006E0156" w:rsidRPr="006E0156" w:rsidRDefault="006E0156" w:rsidP="006E0156">
      <w:pPr>
        <w:numPr>
          <w:ilvl w:val="0"/>
          <w:numId w:val="2"/>
        </w:numPr>
        <w:spacing w:after="0" w:line="240" w:lineRule="auto"/>
        <w:ind w:left="0" w:firstLine="0"/>
      </w:pPr>
      <w:r w:rsidRPr="006E0156">
        <w:t>Always-on (24x7 execution)</w:t>
      </w:r>
    </w:p>
    <w:p w14:paraId="3B8D96F0" w14:textId="77777777" w:rsidR="006E0156" w:rsidRPr="006E0156" w:rsidRDefault="006E0156" w:rsidP="006E0156">
      <w:pPr>
        <w:numPr>
          <w:ilvl w:val="0"/>
          <w:numId w:val="2"/>
        </w:numPr>
        <w:spacing w:after="0" w:line="240" w:lineRule="auto"/>
        <w:ind w:left="0" w:firstLine="0"/>
      </w:pPr>
      <w:r w:rsidRPr="006E0156">
        <w:t>Autonomous (can take decisions)</w:t>
      </w:r>
    </w:p>
    <w:p w14:paraId="41E45BD8" w14:textId="77777777" w:rsidR="006E0156" w:rsidRPr="006E0156" w:rsidRDefault="006E0156" w:rsidP="006E0156">
      <w:pPr>
        <w:numPr>
          <w:ilvl w:val="0"/>
          <w:numId w:val="2"/>
        </w:numPr>
        <w:spacing w:after="0" w:line="240" w:lineRule="auto"/>
        <w:ind w:left="0" w:firstLine="0"/>
      </w:pPr>
      <w:r w:rsidRPr="006E0156">
        <w:t>High compute-intensive (especially LLMs)</w:t>
      </w:r>
    </w:p>
    <w:p w14:paraId="70A4321A" w14:textId="77777777" w:rsidR="006E0156" w:rsidRPr="006E0156" w:rsidRDefault="006E0156" w:rsidP="006E0156">
      <w:pPr>
        <w:numPr>
          <w:ilvl w:val="0"/>
          <w:numId w:val="2"/>
        </w:numPr>
        <w:spacing w:after="0" w:line="240" w:lineRule="auto"/>
        <w:ind w:left="0" w:firstLine="0"/>
      </w:pPr>
      <w:r w:rsidRPr="006E0156">
        <w:t>Interacting across multiple systems simultaneously</w:t>
      </w:r>
    </w:p>
    <w:p w14:paraId="6622F7F8" w14:textId="77777777" w:rsidR="006E0156" w:rsidRPr="006E0156" w:rsidRDefault="006E0156" w:rsidP="006E0156">
      <w:pPr>
        <w:spacing w:after="0" w:line="240" w:lineRule="auto"/>
      </w:pPr>
      <w:proofErr w:type="gramStart"/>
      <w:r w:rsidRPr="006E0156">
        <w:t>So</w:t>
      </w:r>
      <w:proofErr w:type="gramEnd"/>
      <w:r w:rsidRPr="006E0156">
        <w:t xml:space="preserve"> there is a </w:t>
      </w:r>
      <w:r w:rsidRPr="006E0156">
        <w:rPr>
          <w:b/>
          <w:bCs/>
        </w:rPr>
        <w:t>fundamental mismatch</w:t>
      </w:r>
      <w:r w:rsidRPr="006E0156">
        <w:t>.</w:t>
      </w:r>
    </w:p>
    <w:p w14:paraId="668FCDEB" w14:textId="77777777" w:rsidR="006E0156" w:rsidRPr="006E0156" w:rsidRDefault="006E0156" w:rsidP="006E0156">
      <w:pPr>
        <w:spacing w:after="0" w:line="240" w:lineRule="auto"/>
      </w:pPr>
      <w:r w:rsidRPr="006E0156">
        <w:rPr>
          <w:rFonts w:ascii="Segoe UI Emoji" w:hAnsi="Segoe UI Emoji" w:cs="Segoe UI Emoji"/>
        </w:rPr>
        <w:t>👉</w:t>
      </w:r>
      <w:r w:rsidRPr="006E0156">
        <w:t xml:space="preserve"> It is like trying to run a Formula 1 car on a village road.</w:t>
      </w:r>
    </w:p>
    <w:p w14:paraId="35DB8EA2" w14:textId="282B6D7C" w:rsidR="006E0156" w:rsidRPr="006E0156" w:rsidRDefault="006E0156" w:rsidP="006E0156">
      <w:pPr>
        <w:spacing w:after="0" w:line="240" w:lineRule="auto"/>
      </w:pPr>
    </w:p>
    <w:p w14:paraId="42FBA3A9" w14:textId="77777777" w:rsidR="006E0156" w:rsidRPr="006E0156" w:rsidRDefault="006E0156" w:rsidP="006E0156">
      <w:pPr>
        <w:spacing w:after="0" w:line="240" w:lineRule="auto"/>
        <w:rPr>
          <w:b/>
          <w:bCs/>
        </w:rPr>
      </w:pPr>
      <w:r w:rsidRPr="006E0156">
        <w:rPr>
          <w:b/>
          <w:bCs/>
        </w:rPr>
        <w:t>Why Most AI Projects Fail to Scale</w:t>
      </w:r>
    </w:p>
    <w:p w14:paraId="4AC256D2" w14:textId="77777777" w:rsidR="006E0156" w:rsidRPr="006E0156" w:rsidRDefault="006E0156" w:rsidP="006E0156">
      <w:pPr>
        <w:spacing w:after="0" w:line="240" w:lineRule="auto"/>
      </w:pPr>
      <w:r w:rsidRPr="006E0156">
        <w:t xml:space="preserve">Many companies successfully build </w:t>
      </w:r>
      <w:r w:rsidRPr="006E0156">
        <w:rPr>
          <w:b/>
          <w:bCs/>
        </w:rPr>
        <w:t>AI pilots</w:t>
      </w:r>
      <w:r w:rsidRPr="006E0156">
        <w:t>, but fail in production.</w:t>
      </w:r>
      <w:r w:rsidRPr="006E0156">
        <w:br/>
        <w:t xml:space="preserve">The real blockers are not AI models, but </w:t>
      </w:r>
      <w:r w:rsidRPr="006E0156">
        <w:rPr>
          <w:b/>
          <w:bCs/>
        </w:rPr>
        <w:t>foundational systems</w:t>
      </w:r>
      <w:r w:rsidRPr="006E0156">
        <w:t>:</w:t>
      </w:r>
    </w:p>
    <w:p w14:paraId="1C899A9F" w14:textId="77777777" w:rsidR="006E0156" w:rsidRPr="006E0156" w:rsidRDefault="006E0156" w:rsidP="006E0156">
      <w:pPr>
        <w:spacing w:after="0" w:line="240" w:lineRule="auto"/>
        <w:rPr>
          <w:b/>
          <w:bCs/>
        </w:rPr>
      </w:pPr>
      <w:r w:rsidRPr="006E0156">
        <w:rPr>
          <w:b/>
          <w:bCs/>
        </w:rPr>
        <w:t>1. Infrastructure Gap</w:t>
      </w:r>
    </w:p>
    <w:p w14:paraId="65FD818D" w14:textId="77777777" w:rsidR="006E0156" w:rsidRPr="006E0156" w:rsidRDefault="006E0156" w:rsidP="006E0156">
      <w:pPr>
        <w:numPr>
          <w:ilvl w:val="0"/>
          <w:numId w:val="3"/>
        </w:numPr>
        <w:spacing w:after="0" w:line="240" w:lineRule="auto"/>
        <w:ind w:left="0" w:firstLine="0"/>
      </w:pPr>
      <w:r w:rsidRPr="006E0156">
        <w:t>Cloud infra was designed for apps, not AI workloads</w:t>
      </w:r>
    </w:p>
    <w:p w14:paraId="495FFC7A" w14:textId="77777777" w:rsidR="006E0156" w:rsidRPr="006E0156" w:rsidRDefault="006E0156" w:rsidP="006E0156">
      <w:pPr>
        <w:numPr>
          <w:ilvl w:val="0"/>
          <w:numId w:val="3"/>
        </w:numPr>
        <w:spacing w:after="0" w:line="240" w:lineRule="auto"/>
        <w:ind w:left="0" w:firstLine="0"/>
      </w:pPr>
      <w:r w:rsidRPr="006E0156">
        <w:t>AI needs GPUs, distributed compute, low latency pipelines</w:t>
      </w:r>
    </w:p>
    <w:p w14:paraId="0265B0A3" w14:textId="77777777" w:rsidR="006E0156" w:rsidRPr="006E0156" w:rsidRDefault="006E0156" w:rsidP="006E0156">
      <w:pPr>
        <w:numPr>
          <w:ilvl w:val="0"/>
          <w:numId w:val="3"/>
        </w:numPr>
        <w:spacing w:after="0" w:line="240" w:lineRule="auto"/>
        <w:ind w:left="0" w:firstLine="0"/>
      </w:pPr>
      <w:r w:rsidRPr="006E0156">
        <w:t>Costs increase exponentially when scaling</w:t>
      </w:r>
    </w:p>
    <w:p w14:paraId="1236084D" w14:textId="77777777" w:rsidR="006E0156" w:rsidRPr="006E0156" w:rsidRDefault="006E0156" w:rsidP="006E0156">
      <w:pPr>
        <w:spacing w:after="0" w:line="240" w:lineRule="auto"/>
        <w:rPr>
          <w:b/>
          <w:bCs/>
        </w:rPr>
      </w:pPr>
      <w:r w:rsidRPr="006E0156">
        <w:rPr>
          <w:b/>
          <w:bCs/>
        </w:rPr>
        <w:t>2. Workflow Misalignment</w:t>
      </w:r>
    </w:p>
    <w:p w14:paraId="3DE93676" w14:textId="77777777" w:rsidR="006E0156" w:rsidRPr="006E0156" w:rsidRDefault="006E0156" w:rsidP="006E0156">
      <w:pPr>
        <w:numPr>
          <w:ilvl w:val="0"/>
          <w:numId w:val="4"/>
        </w:numPr>
        <w:spacing w:after="0" w:line="240" w:lineRule="auto"/>
        <w:ind w:left="0" w:firstLine="0"/>
      </w:pPr>
      <w:r w:rsidRPr="006E0156">
        <w:t>Existing workflows assume human approvals and delays</w:t>
      </w:r>
    </w:p>
    <w:p w14:paraId="36DB1819" w14:textId="77777777" w:rsidR="006E0156" w:rsidRPr="006E0156" w:rsidRDefault="006E0156" w:rsidP="006E0156">
      <w:pPr>
        <w:numPr>
          <w:ilvl w:val="0"/>
          <w:numId w:val="4"/>
        </w:numPr>
        <w:spacing w:after="0" w:line="240" w:lineRule="auto"/>
        <w:ind w:left="0" w:firstLine="0"/>
      </w:pPr>
      <w:r w:rsidRPr="006E0156">
        <w:t>AI agents need event-driven, real-time orchestration</w:t>
      </w:r>
    </w:p>
    <w:p w14:paraId="0E3838A6" w14:textId="77777777" w:rsidR="006E0156" w:rsidRPr="006E0156" w:rsidRDefault="006E0156" w:rsidP="006E0156">
      <w:pPr>
        <w:numPr>
          <w:ilvl w:val="0"/>
          <w:numId w:val="4"/>
        </w:numPr>
        <w:spacing w:after="0" w:line="240" w:lineRule="auto"/>
        <w:ind w:left="0" w:firstLine="0"/>
      </w:pPr>
      <w:r w:rsidRPr="006E0156">
        <w:t>Current BPM tools are not agent-native</w:t>
      </w:r>
    </w:p>
    <w:p w14:paraId="1DE1E94F" w14:textId="77777777" w:rsidR="006E0156" w:rsidRPr="006E0156" w:rsidRDefault="006E0156" w:rsidP="006E0156">
      <w:pPr>
        <w:spacing w:after="0" w:line="240" w:lineRule="auto"/>
        <w:rPr>
          <w:b/>
          <w:bCs/>
        </w:rPr>
      </w:pPr>
      <w:r w:rsidRPr="006E0156">
        <w:rPr>
          <w:b/>
          <w:bCs/>
        </w:rPr>
        <w:t>3. Security Model Failure</w:t>
      </w:r>
    </w:p>
    <w:p w14:paraId="7EC04D98" w14:textId="77777777" w:rsidR="006E0156" w:rsidRPr="006E0156" w:rsidRDefault="006E0156" w:rsidP="006E0156">
      <w:pPr>
        <w:numPr>
          <w:ilvl w:val="0"/>
          <w:numId w:val="5"/>
        </w:numPr>
        <w:spacing w:after="0" w:line="240" w:lineRule="auto"/>
        <w:ind w:left="0" w:firstLine="0"/>
      </w:pPr>
      <w:r w:rsidRPr="006E0156">
        <w:t>Security is user-based (login, roles)</w:t>
      </w:r>
    </w:p>
    <w:p w14:paraId="326DAE84" w14:textId="77777777" w:rsidR="006E0156" w:rsidRPr="006E0156" w:rsidRDefault="006E0156" w:rsidP="006E0156">
      <w:pPr>
        <w:numPr>
          <w:ilvl w:val="0"/>
          <w:numId w:val="5"/>
        </w:numPr>
        <w:spacing w:after="0" w:line="240" w:lineRule="auto"/>
        <w:ind w:left="0" w:firstLine="0"/>
      </w:pPr>
      <w:r w:rsidRPr="006E0156">
        <w:t>Now machines (agents) also act as users</w:t>
      </w:r>
    </w:p>
    <w:p w14:paraId="34CCBFD1" w14:textId="77777777" w:rsidR="006E0156" w:rsidRPr="006E0156" w:rsidRDefault="006E0156" w:rsidP="006E0156">
      <w:pPr>
        <w:numPr>
          <w:ilvl w:val="0"/>
          <w:numId w:val="5"/>
        </w:numPr>
        <w:spacing w:after="0" w:line="240" w:lineRule="auto"/>
        <w:ind w:left="0" w:firstLine="0"/>
      </w:pPr>
      <w:r w:rsidRPr="006E0156">
        <w:t>No clear identity, authentication, or trust layer for agents</w:t>
      </w:r>
    </w:p>
    <w:p w14:paraId="2DE781CE" w14:textId="77777777" w:rsidR="006E0156" w:rsidRPr="006E0156" w:rsidRDefault="006E0156" w:rsidP="006E0156">
      <w:pPr>
        <w:spacing w:after="0" w:line="240" w:lineRule="auto"/>
        <w:rPr>
          <w:b/>
          <w:bCs/>
        </w:rPr>
      </w:pPr>
      <w:r w:rsidRPr="006E0156">
        <w:rPr>
          <w:b/>
          <w:bCs/>
        </w:rPr>
        <w:t>4. Governance Breakdown</w:t>
      </w:r>
    </w:p>
    <w:p w14:paraId="256B7D40" w14:textId="77777777" w:rsidR="006E0156" w:rsidRPr="006E0156" w:rsidRDefault="006E0156" w:rsidP="006E0156">
      <w:pPr>
        <w:numPr>
          <w:ilvl w:val="0"/>
          <w:numId w:val="6"/>
        </w:numPr>
        <w:spacing w:after="0" w:line="240" w:lineRule="auto"/>
        <w:ind w:left="0" w:firstLine="0"/>
      </w:pPr>
      <w:r w:rsidRPr="006E0156">
        <w:t>Policies are written assuming human judgement</w:t>
      </w:r>
    </w:p>
    <w:p w14:paraId="27B0C9AE" w14:textId="77777777" w:rsidR="006E0156" w:rsidRPr="006E0156" w:rsidRDefault="006E0156" w:rsidP="006E0156">
      <w:pPr>
        <w:numPr>
          <w:ilvl w:val="0"/>
          <w:numId w:val="6"/>
        </w:numPr>
        <w:spacing w:after="0" w:line="240" w:lineRule="auto"/>
        <w:ind w:left="0" w:firstLine="0"/>
      </w:pPr>
      <w:r w:rsidRPr="006E0156">
        <w:t>Agents can act at scale → risk multiplies</w:t>
      </w:r>
    </w:p>
    <w:p w14:paraId="4435F25A" w14:textId="77777777" w:rsidR="006E0156" w:rsidRPr="006E0156" w:rsidRDefault="006E0156" w:rsidP="006E0156">
      <w:pPr>
        <w:numPr>
          <w:ilvl w:val="0"/>
          <w:numId w:val="6"/>
        </w:numPr>
        <w:spacing w:after="0" w:line="240" w:lineRule="auto"/>
        <w:ind w:left="0" w:firstLine="0"/>
      </w:pPr>
      <w:r w:rsidRPr="006E0156">
        <w:t>Compliance models are not agent-aware</w:t>
      </w:r>
    </w:p>
    <w:p w14:paraId="649F2DE0" w14:textId="2513E559" w:rsidR="006E0156" w:rsidRPr="006E0156" w:rsidRDefault="006E0156" w:rsidP="006E0156">
      <w:pPr>
        <w:spacing w:after="0" w:line="240" w:lineRule="auto"/>
      </w:pPr>
    </w:p>
    <w:p w14:paraId="49AFD9A5" w14:textId="77777777" w:rsidR="006E0156" w:rsidRPr="006E0156" w:rsidRDefault="006E0156" w:rsidP="006E0156">
      <w:pPr>
        <w:spacing w:after="0" w:line="240" w:lineRule="auto"/>
        <w:rPr>
          <w:b/>
          <w:bCs/>
        </w:rPr>
      </w:pPr>
      <w:r w:rsidRPr="006E0156">
        <w:rPr>
          <w:b/>
          <w:bCs/>
        </w:rPr>
        <w:t>What Author Suggested (Simplified)</w:t>
      </w:r>
    </w:p>
    <w:p w14:paraId="7A3D5EA9" w14:textId="77777777" w:rsidR="006E0156" w:rsidRPr="006E0156" w:rsidRDefault="006E0156" w:rsidP="006E0156">
      <w:pPr>
        <w:spacing w:after="0" w:line="240" w:lineRule="auto"/>
      </w:pPr>
      <w:r w:rsidRPr="006E0156">
        <w:t>Bernard Marr proposes:</w:t>
      </w:r>
    </w:p>
    <w:p w14:paraId="1F6583CA" w14:textId="77777777" w:rsidR="006E0156" w:rsidRPr="006E0156" w:rsidRDefault="006E0156" w:rsidP="006E0156">
      <w:pPr>
        <w:numPr>
          <w:ilvl w:val="0"/>
          <w:numId w:val="7"/>
        </w:numPr>
        <w:spacing w:after="0" w:line="240" w:lineRule="auto"/>
        <w:ind w:left="0" w:firstLine="0"/>
      </w:pPr>
      <w:r w:rsidRPr="006E0156">
        <w:t>Upgrade infrastructure for AI workloads</w:t>
      </w:r>
    </w:p>
    <w:p w14:paraId="147DA2BE" w14:textId="77777777" w:rsidR="006E0156" w:rsidRPr="006E0156" w:rsidRDefault="006E0156" w:rsidP="006E0156">
      <w:pPr>
        <w:numPr>
          <w:ilvl w:val="0"/>
          <w:numId w:val="7"/>
        </w:numPr>
        <w:spacing w:after="0" w:line="240" w:lineRule="auto"/>
        <w:ind w:left="0" w:firstLine="0"/>
      </w:pPr>
      <w:r w:rsidRPr="006E0156">
        <w:t>Redesign workflows for human + AI collaboration</w:t>
      </w:r>
    </w:p>
    <w:p w14:paraId="32D91C01" w14:textId="77777777" w:rsidR="006E0156" w:rsidRPr="006E0156" w:rsidRDefault="006E0156" w:rsidP="006E0156">
      <w:pPr>
        <w:numPr>
          <w:ilvl w:val="0"/>
          <w:numId w:val="7"/>
        </w:numPr>
        <w:spacing w:after="0" w:line="240" w:lineRule="auto"/>
        <w:ind w:left="0" w:firstLine="0"/>
      </w:pPr>
      <w:r w:rsidRPr="006E0156">
        <w:t>Build new security models for agents</w:t>
      </w:r>
    </w:p>
    <w:p w14:paraId="4E14290E" w14:textId="77777777" w:rsidR="006E0156" w:rsidRPr="006E0156" w:rsidRDefault="006E0156" w:rsidP="006E0156">
      <w:pPr>
        <w:numPr>
          <w:ilvl w:val="0"/>
          <w:numId w:val="7"/>
        </w:numPr>
        <w:spacing w:after="0" w:line="240" w:lineRule="auto"/>
        <w:ind w:left="0" w:firstLine="0"/>
      </w:pPr>
      <w:r w:rsidRPr="006E0156">
        <w:t>Adapt governance frameworks</w:t>
      </w:r>
    </w:p>
    <w:p w14:paraId="7677DDFE" w14:textId="77777777" w:rsidR="006E0156" w:rsidRPr="006E0156" w:rsidRDefault="006E0156" w:rsidP="006E0156">
      <w:pPr>
        <w:spacing w:after="0" w:line="240" w:lineRule="auto"/>
      </w:pPr>
      <w:r w:rsidRPr="006E0156">
        <w:t xml:space="preserve">This is correct, but still </w:t>
      </w:r>
      <w:r w:rsidRPr="006E0156">
        <w:rPr>
          <w:b/>
          <w:bCs/>
        </w:rPr>
        <w:t>high-level</w:t>
      </w:r>
      <w:r w:rsidRPr="006E0156">
        <w:t>.</w:t>
      </w:r>
    </w:p>
    <w:p w14:paraId="6F8C464B" w14:textId="07523CC2" w:rsidR="006E0156" w:rsidRPr="006E0156" w:rsidRDefault="006E0156" w:rsidP="006E0156">
      <w:pPr>
        <w:spacing w:after="0" w:line="240" w:lineRule="auto"/>
      </w:pPr>
    </w:p>
    <w:p w14:paraId="7371902C" w14:textId="77777777" w:rsidR="006E0156" w:rsidRPr="006E0156" w:rsidRDefault="006E0156" w:rsidP="006E0156">
      <w:pPr>
        <w:spacing w:after="0" w:line="240" w:lineRule="auto"/>
        <w:rPr>
          <w:b/>
          <w:bCs/>
        </w:rPr>
      </w:pPr>
      <w:r w:rsidRPr="006E0156">
        <w:rPr>
          <w:b/>
          <w:bCs/>
        </w:rPr>
        <w:lastRenderedPageBreak/>
        <w:t>What Is Missing (Important Additions)</w:t>
      </w:r>
    </w:p>
    <w:p w14:paraId="66B4DB99" w14:textId="77777777" w:rsidR="006E0156" w:rsidRPr="006E0156" w:rsidRDefault="006E0156" w:rsidP="006E0156">
      <w:pPr>
        <w:spacing w:after="0" w:line="240" w:lineRule="auto"/>
      </w:pPr>
      <w:r w:rsidRPr="006E0156">
        <w:t xml:space="preserve">Here are the </w:t>
      </w:r>
      <w:r w:rsidRPr="006E0156">
        <w:rPr>
          <w:b/>
          <w:bCs/>
        </w:rPr>
        <w:t>critical solution layers that are not deeply covered</w:t>
      </w:r>
      <w:r w:rsidRPr="006E0156">
        <w:t>:</w:t>
      </w:r>
    </w:p>
    <w:p w14:paraId="435960E9" w14:textId="77777777" w:rsidR="006E0156" w:rsidRPr="006E0156" w:rsidRDefault="006E0156" w:rsidP="006E0156">
      <w:pPr>
        <w:spacing w:after="0" w:line="240" w:lineRule="auto"/>
        <w:rPr>
          <w:b/>
          <w:bCs/>
        </w:rPr>
      </w:pPr>
      <w:r w:rsidRPr="006E0156">
        <w:rPr>
          <w:b/>
          <w:bCs/>
        </w:rPr>
        <w:t>1. Agent Identity &amp; Access Management (AI-IAM)</w:t>
      </w:r>
    </w:p>
    <w:p w14:paraId="56E7ACCD" w14:textId="77777777" w:rsidR="006E0156" w:rsidRPr="006E0156" w:rsidRDefault="006E0156" w:rsidP="006E0156">
      <w:pPr>
        <w:spacing w:after="0" w:line="240" w:lineRule="auto"/>
      </w:pPr>
      <w:r w:rsidRPr="006E0156">
        <w:t>You need a new layer:</w:t>
      </w:r>
    </w:p>
    <w:p w14:paraId="10DD0C5E" w14:textId="77777777" w:rsidR="006E0156" w:rsidRPr="006E0156" w:rsidRDefault="006E0156" w:rsidP="006E0156">
      <w:pPr>
        <w:numPr>
          <w:ilvl w:val="0"/>
          <w:numId w:val="8"/>
        </w:numPr>
        <w:spacing w:after="0" w:line="240" w:lineRule="auto"/>
        <w:ind w:left="0" w:firstLine="0"/>
      </w:pPr>
      <w:r w:rsidRPr="006E0156">
        <w:t>Each agent must have:</w:t>
      </w:r>
    </w:p>
    <w:p w14:paraId="0B30281A" w14:textId="77777777" w:rsidR="006E0156" w:rsidRPr="006E0156" w:rsidRDefault="006E0156" w:rsidP="006E0156">
      <w:pPr>
        <w:numPr>
          <w:ilvl w:val="1"/>
          <w:numId w:val="8"/>
        </w:numPr>
        <w:spacing w:after="0" w:line="240" w:lineRule="auto"/>
        <w:ind w:left="0" w:firstLine="0"/>
      </w:pPr>
      <w:r w:rsidRPr="006E0156">
        <w:t>Unique identity</w:t>
      </w:r>
    </w:p>
    <w:p w14:paraId="517F1887" w14:textId="77777777" w:rsidR="006E0156" w:rsidRPr="006E0156" w:rsidRDefault="006E0156" w:rsidP="006E0156">
      <w:pPr>
        <w:numPr>
          <w:ilvl w:val="1"/>
          <w:numId w:val="8"/>
        </w:numPr>
        <w:spacing w:after="0" w:line="240" w:lineRule="auto"/>
        <w:ind w:left="0" w:firstLine="0"/>
      </w:pPr>
      <w:r w:rsidRPr="006E0156">
        <w:t>Role-based permissions</w:t>
      </w:r>
    </w:p>
    <w:p w14:paraId="13DCDDE5" w14:textId="77777777" w:rsidR="006E0156" w:rsidRPr="006E0156" w:rsidRDefault="006E0156" w:rsidP="006E0156">
      <w:pPr>
        <w:numPr>
          <w:ilvl w:val="1"/>
          <w:numId w:val="8"/>
        </w:numPr>
        <w:spacing w:after="0" w:line="240" w:lineRule="auto"/>
        <w:ind w:left="0" w:firstLine="0"/>
      </w:pPr>
      <w:r w:rsidRPr="006E0156">
        <w:t>Scoped access (least privilege)</w:t>
      </w:r>
    </w:p>
    <w:p w14:paraId="1B394E6B" w14:textId="77777777" w:rsidR="006E0156" w:rsidRPr="006E0156" w:rsidRDefault="006E0156" w:rsidP="006E0156">
      <w:pPr>
        <w:spacing w:after="0" w:line="240" w:lineRule="auto"/>
      </w:pPr>
      <w:r w:rsidRPr="006E0156">
        <w:rPr>
          <w:rFonts w:ascii="Segoe UI Emoji" w:hAnsi="Segoe UI Emoji" w:cs="Segoe UI Emoji"/>
        </w:rPr>
        <w:t>👉</w:t>
      </w:r>
      <w:r w:rsidRPr="006E0156">
        <w:t xml:space="preserve"> Think: “Service Accounts for AI Agents”</w:t>
      </w:r>
    </w:p>
    <w:p w14:paraId="00822981" w14:textId="77777777" w:rsidR="006E0156" w:rsidRPr="006E0156" w:rsidRDefault="006E0156" w:rsidP="006E0156">
      <w:pPr>
        <w:spacing w:after="0" w:line="240" w:lineRule="auto"/>
      </w:pPr>
      <w:r w:rsidRPr="006E0156">
        <w:t>Without this, security will collapse.</w:t>
      </w:r>
    </w:p>
    <w:p w14:paraId="1C7EEA0B" w14:textId="78F1A581" w:rsidR="006E0156" w:rsidRPr="006E0156" w:rsidRDefault="006E0156" w:rsidP="006E0156">
      <w:pPr>
        <w:spacing w:after="0" w:line="240" w:lineRule="auto"/>
      </w:pPr>
    </w:p>
    <w:p w14:paraId="4BE579F8" w14:textId="77777777" w:rsidR="006E0156" w:rsidRPr="006E0156" w:rsidRDefault="006E0156" w:rsidP="006E0156">
      <w:pPr>
        <w:spacing w:after="0" w:line="240" w:lineRule="auto"/>
        <w:rPr>
          <w:b/>
          <w:bCs/>
        </w:rPr>
      </w:pPr>
      <w:r w:rsidRPr="006E0156">
        <w:rPr>
          <w:b/>
          <w:bCs/>
        </w:rPr>
        <w:t>2. Cost Governance (Token Economics)</w:t>
      </w:r>
    </w:p>
    <w:p w14:paraId="3D84F97F" w14:textId="77777777" w:rsidR="006E0156" w:rsidRPr="006E0156" w:rsidRDefault="006E0156" w:rsidP="006E0156">
      <w:pPr>
        <w:spacing w:after="0" w:line="240" w:lineRule="auto"/>
      </w:pPr>
      <w:r w:rsidRPr="006E0156">
        <w:t>AI agents consume:</w:t>
      </w:r>
    </w:p>
    <w:p w14:paraId="31644991" w14:textId="77777777" w:rsidR="006E0156" w:rsidRPr="006E0156" w:rsidRDefault="006E0156" w:rsidP="006E0156">
      <w:pPr>
        <w:numPr>
          <w:ilvl w:val="0"/>
          <w:numId w:val="9"/>
        </w:numPr>
        <w:spacing w:after="0" w:line="240" w:lineRule="auto"/>
        <w:ind w:left="0" w:firstLine="0"/>
      </w:pPr>
      <w:r w:rsidRPr="006E0156">
        <w:t>Tokens (LLM usage)</w:t>
      </w:r>
    </w:p>
    <w:p w14:paraId="6F66FDA4" w14:textId="77777777" w:rsidR="006E0156" w:rsidRPr="006E0156" w:rsidRDefault="006E0156" w:rsidP="006E0156">
      <w:pPr>
        <w:numPr>
          <w:ilvl w:val="0"/>
          <w:numId w:val="9"/>
        </w:numPr>
        <w:spacing w:after="0" w:line="240" w:lineRule="auto"/>
        <w:ind w:left="0" w:firstLine="0"/>
      </w:pPr>
      <w:r w:rsidRPr="006E0156">
        <w:t>Compute cycles</w:t>
      </w:r>
    </w:p>
    <w:p w14:paraId="5D1D5EBC" w14:textId="77777777" w:rsidR="006E0156" w:rsidRPr="006E0156" w:rsidRDefault="006E0156" w:rsidP="006E0156">
      <w:pPr>
        <w:numPr>
          <w:ilvl w:val="0"/>
          <w:numId w:val="9"/>
        </w:numPr>
        <w:spacing w:after="0" w:line="240" w:lineRule="auto"/>
        <w:ind w:left="0" w:firstLine="0"/>
      </w:pPr>
      <w:r w:rsidRPr="006E0156">
        <w:t>API calls</w:t>
      </w:r>
    </w:p>
    <w:p w14:paraId="4AC82A56" w14:textId="77777777" w:rsidR="006E0156" w:rsidRPr="006E0156" w:rsidRDefault="006E0156" w:rsidP="006E0156">
      <w:pPr>
        <w:spacing w:after="0" w:line="240" w:lineRule="auto"/>
      </w:pPr>
      <w:r w:rsidRPr="006E0156">
        <w:t>Missing piece:</w:t>
      </w:r>
    </w:p>
    <w:p w14:paraId="7C0D0F7D" w14:textId="77777777" w:rsidR="006E0156" w:rsidRPr="006E0156" w:rsidRDefault="006E0156" w:rsidP="006E0156">
      <w:pPr>
        <w:numPr>
          <w:ilvl w:val="0"/>
          <w:numId w:val="10"/>
        </w:numPr>
        <w:spacing w:after="0" w:line="240" w:lineRule="auto"/>
        <w:ind w:left="0" w:firstLine="0"/>
      </w:pPr>
      <w:r w:rsidRPr="006E0156">
        <w:t>Budget allocation per agent</w:t>
      </w:r>
    </w:p>
    <w:p w14:paraId="1C181DFB" w14:textId="77777777" w:rsidR="006E0156" w:rsidRPr="006E0156" w:rsidRDefault="006E0156" w:rsidP="006E0156">
      <w:pPr>
        <w:numPr>
          <w:ilvl w:val="0"/>
          <w:numId w:val="10"/>
        </w:numPr>
        <w:spacing w:after="0" w:line="240" w:lineRule="auto"/>
        <w:ind w:left="0" w:firstLine="0"/>
      </w:pPr>
      <w:r w:rsidRPr="006E0156">
        <w:t>Real-time cost monitoring</w:t>
      </w:r>
    </w:p>
    <w:p w14:paraId="6442EB7E" w14:textId="77777777" w:rsidR="006E0156" w:rsidRPr="006E0156" w:rsidRDefault="006E0156" w:rsidP="006E0156">
      <w:pPr>
        <w:numPr>
          <w:ilvl w:val="0"/>
          <w:numId w:val="10"/>
        </w:numPr>
        <w:spacing w:after="0" w:line="240" w:lineRule="auto"/>
        <w:ind w:left="0" w:firstLine="0"/>
      </w:pPr>
      <w:r w:rsidRPr="006E0156">
        <w:t>Kill-switch when threshold exceeds</w:t>
      </w:r>
    </w:p>
    <w:p w14:paraId="76511B49" w14:textId="77777777" w:rsidR="006E0156" w:rsidRPr="006E0156" w:rsidRDefault="006E0156" w:rsidP="006E0156">
      <w:pPr>
        <w:spacing w:after="0" w:line="240" w:lineRule="auto"/>
      </w:pPr>
      <w:r w:rsidRPr="006E0156">
        <w:rPr>
          <w:rFonts w:ascii="Segoe UI Emoji" w:hAnsi="Segoe UI Emoji" w:cs="Segoe UI Emoji"/>
        </w:rPr>
        <w:t>👉</w:t>
      </w:r>
      <w:r w:rsidRPr="006E0156">
        <w:t xml:space="preserve"> Otherwise ROI will never be visible.</w:t>
      </w:r>
    </w:p>
    <w:p w14:paraId="2090A98C" w14:textId="69674D8E" w:rsidR="006E0156" w:rsidRPr="006E0156" w:rsidRDefault="006E0156" w:rsidP="006E0156">
      <w:pPr>
        <w:spacing w:after="0" w:line="240" w:lineRule="auto"/>
      </w:pPr>
    </w:p>
    <w:p w14:paraId="68C5143B" w14:textId="77777777" w:rsidR="006E0156" w:rsidRPr="006E0156" w:rsidRDefault="006E0156" w:rsidP="006E0156">
      <w:pPr>
        <w:spacing w:after="0" w:line="240" w:lineRule="auto"/>
        <w:rPr>
          <w:b/>
          <w:bCs/>
        </w:rPr>
      </w:pPr>
      <w:r w:rsidRPr="006E0156">
        <w:rPr>
          <w:b/>
          <w:bCs/>
        </w:rPr>
        <w:t>3. Observability for AI Systems</w:t>
      </w:r>
    </w:p>
    <w:p w14:paraId="6BA61A5C" w14:textId="77777777" w:rsidR="006E0156" w:rsidRPr="006E0156" w:rsidRDefault="006E0156" w:rsidP="006E0156">
      <w:pPr>
        <w:spacing w:after="0" w:line="240" w:lineRule="auto"/>
      </w:pPr>
      <w:r w:rsidRPr="006E0156">
        <w:t>Traditional monitoring is not enough.</w:t>
      </w:r>
    </w:p>
    <w:p w14:paraId="5E4E3015" w14:textId="77777777" w:rsidR="006E0156" w:rsidRPr="006E0156" w:rsidRDefault="006E0156" w:rsidP="006E0156">
      <w:pPr>
        <w:spacing w:after="0" w:line="240" w:lineRule="auto"/>
      </w:pPr>
      <w:r w:rsidRPr="006E0156">
        <w:t>You need:</w:t>
      </w:r>
    </w:p>
    <w:p w14:paraId="78978EC9" w14:textId="77777777" w:rsidR="006E0156" w:rsidRPr="006E0156" w:rsidRDefault="006E0156" w:rsidP="006E0156">
      <w:pPr>
        <w:numPr>
          <w:ilvl w:val="0"/>
          <w:numId w:val="11"/>
        </w:numPr>
        <w:spacing w:after="0" w:line="240" w:lineRule="auto"/>
        <w:ind w:left="0" w:firstLine="0"/>
      </w:pPr>
      <w:r w:rsidRPr="006E0156">
        <w:t>Prompt tracing</w:t>
      </w:r>
    </w:p>
    <w:p w14:paraId="694DAA35" w14:textId="77777777" w:rsidR="006E0156" w:rsidRPr="006E0156" w:rsidRDefault="006E0156" w:rsidP="006E0156">
      <w:pPr>
        <w:numPr>
          <w:ilvl w:val="0"/>
          <w:numId w:val="11"/>
        </w:numPr>
        <w:spacing w:after="0" w:line="240" w:lineRule="auto"/>
        <w:ind w:left="0" w:firstLine="0"/>
      </w:pPr>
      <w:r w:rsidRPr="006E0156">
        <w:t>Decision logs</w:t>
      </w:r>
    </w:p>
    <w:p w14:paraId="63879063" w14:textId="77777777" w:rsidR="006E0156" w:rsidRPr="006E0156" w:rsidRDefault="006E0156" w:rsidP="006E0156">
      <w:pPr>
        <w:numPr>
          <w:ilvl w:val="0"/>
          <w:numId w:val="11"/>
        </w:numPr>
        <w:spacing w:after="0" w:line="240" w:lineRule="auto"/>
        <w:ind w:left="0" w:firstLine="0"/>
      </w:pPr>
      <w:r w:rsidRPr="006E0156">
        <w:t>Agent action history</w:t>
      </w:r>
    </w:p>
    <w:p w14:paraId="62BB1DB3" w14:textId="77777777" w:rsidR="006E0156" w:rsidRPr="006E0156" w:rsidRDefault="006E0156" w:rsidP="006E0156">
      <w:pPr>
        <w:numPr>
          <w:ilvl w:val="0"/>
          <w:numId w:val="11"/>
        </w:numPr>
        <w:spacing w:after="0" w:line="240" w:lineRule="auto"/>
        <w:ind w:left="0" w:firstLine="0"/>
      </w:pPr>
      <w:r w:rsidRPr="006E0156">
        <w:t>Explainability layer</w:t>
      </w:r>
    </w:p>
    <w:p w14:paraId="3F6F3FE8" w14:textId="77777777" w:rsidR="006E0156" w:rsidRPr="006E0156" w:rsidRDefault="006E0156" w:rsidP="006E0156">
      <w:pPr>
        <w:spacing w:after="0" w:line="240" w:lineRule="auto"/>
      </w:pPr>
      <w:r w:rsidRPr="006E0156">
        <w:rPr>
          <w:rFonts w:ascii="Segoe UI Emoji" w:hAnsi="Segoe UI Emoji" w:cs="Segoe UI Emoji"/>
        </w:rPr>
        <w:t>👉</w:t>
      </w:r>
      <w:r w:rsidRPr="006E0156">
        <w:t xml:space="preserve"> This is critical for debugging and compliance.</w:t>
      </w:r>
    </w:p>
    <w:p w14:paraId="29F385FE" w14:textId="3B173EFE" w:rsidR="006E0156" w:rsidRPr="006E0156" w:rsidRDefault="006E0156" w:rsidP="006E0156">
      <w:pPr>
        <w:spacing w:after="0" w:line="240" w:lineRule="auto"/>
      </w:pPr>
    </w:p>
    <w:p w14:paraId="7E682B86" w14:textId="77777777" w:rsidR="006E0156" w:rsidRPr="006E0156" w:rsidRDefault="006E0156" w:rsidP="006E0156">
      <w:pPr>
        <w:spacing w:after="0" w:line="240" w:lineRule="auto"/>
        <w:rPr>
          <w:b/>
          <w:bCs/>
        </w:rPr>
      </w:pPr>
      <w:r w:rsidRPr="006E0156">
        <w:rPr>
          <w:b/>
          <w:bCs/>
        </w:rPr>
        <w:t>4. Human-in-the-Loop Design</w:t>
      </w:r>
    </w:p>
    <w:p w14:paraId="7D5AB41A" w14:textId="77777777" w:rsidR="006E0156" w:rsidRPr="006E0156" w:rsidRDefault="006E0156" w:rsidP="006E0156">
      <w:pPr>
        <w:spacing w:after="0" w:line="240" w:lineRule="auto"/>
      </w:pPr>
      <w:r w:rsidRPr="006E0156">
        <w:t>Not all decisions should be autonomous.</w:t>
      </w:r>
    </w:p>
    <w:p w14:paraId="1BBC568A" w14:textId="77777777" w:rsidR="006E0156" w:rsidRPr="006E0156" w:rsidRDefault="006E0156" w:rsidP="006E0156">
      <w:pPr>
        <w:spacing w:after="0" w:line="240" w:lineRule="auto"/>
      </w:pPr>
      <w:r w:rsidRPr="006E0156">
        <w:t>You need:</w:t>
      </w:r>
    </w:p>
    <w:p w14:paraId="2350A0CF" w14:textId="77777777" w:rsidR="006E0156" w:rsidRPr="006E0156" w:rsidRDefault="006E0156" w:rsidP="006E0156">
      <w:pPr>
        <w:numPr>
          <w:ilvl w:val="0"/>
          <w:numId w:val="12"/>
        </w:numPr>
        <w:spacing w:after="0" w:line="240" w:lineRule="auto"/>
        <w:ind w:left="0" w:firstLine="0"/>
      </w:pPr>
      <w:r w:rsidRPr="006E0156">
        <w:t>Confidence thresholds</w:t>
      </w:r>
    </w:p>
    <w:p w14:paraId="6735F346" w14:textId="77777777" w:rsidR="006E0156" w:rsidRPr="006E0156" w:rsidRDefault="006E0156" w:rsidP="006E0156">
      <w:pPr>
        <w:numPr>
          <w:ilvl w:val="0"/>
          <w:numId w:val="12"/>
        </w:numPr>
        <w:spacing w:after="0" w:line="240" w:lineRule="auto"/>
        <w:ind w:left="0" w:firstLine="0"/>
      </w:pPr>
      <w:r w:rsidRPr="006E0156">
        <w:t>Escalation triggers</w:t>
      </w:r>
    </w:p>
    <w:p w14:paraId="1BC2A89D" w14:textId="77777777" w:rsidR="006E0156" w:rsidRPr="006E0156" w:rsidRDefault="006E0156" w:rsidP="006E0156">
      <w:pPr>
        <w:numPr>
          <w:ilvl w:val="0"/>
          <w:numId w:val="12"/>
        </w:numPr>
        <w:spacing w:after="0" w:line="240" w:lineRule="auto"/>
        <w:ind w:left="0" w:firstLine="0"/>
      </w:pPr>
      <w:r w:rsidRPr="006E0156">
        <w:t>Approval workflows</w:t>
      </w:r>
    </w:p>
    <w:p w14:paraId="15CB3CE5" w14:textId="77777777" w:rsidR="006E0156" w:rsidRPr="006E0156" w:rsidRDefault="006E0156" w:rsidP="006E0156">
      <w:pPr>
        <w:spacing w:after="0" w:line="240" w:lineRule="auto"/>
      </w:pPr>
      <w:r w:rsidRPr="006E0156">
        <w:rPr>
          <w:rFonts w:ascii="Segoe UI Emoji" w:hAnsi="Segoe UI Emoji" w:cs="Segoe UI Emoji"/>
        </w:rPr>
        <w:t>👉</w:t>
      </w:r>
      <w:r w:rsidRPr="006E0156">
        <w:t xml:space="preserve"> Hybrid intelligence is the winning model.</w:t>
      </w:r>
    </w:p>
    <w:p w14:paraId="30EBD6F6" w14:textId="05D85A2A" w:rsidR="006E0156" w:rsidRPr="006E0156" w:rsidRDefault="006E0156" w:rsidP="006E0156">
      <w:pPr>
        <w:spacing w:after="0" w:line="240" w:lineRule="auto"/>
      </w:pPr>
    </w:p>
    <w:p w14:paraId="62A276EE" w14:textId="77777777" w:rsidR="006E0156" w:rsidRPr="006E0156" w:rsidRDefault="006E0156" w:rsidP="006E0156">
      <w:pPr>
        <w:spacing w:after="0" w:line="240" w:lineRule="auto"/>
        <w:rPr>
          <w:b/>
          <w:bCs/>
        </w:rPr>
      </w:pPr>
      <w:r w:rsidRPr="006E0156">
        <w:rPr>
          <w:b/>
          <w:bCs/>
        </w:rPr>
        <w:t>5. Agent Orchestration Layer</w:t>
      </w:r>
    </w:p>
    <w:p w14:paraId="0DB960F4" w14:textId="77777777" w:rsidR="006E0156" w:rsidRPr="006E0156" w:rsidRDefault="006E0156" w:rsidP="006E0156">
      <w:pPr>
        <w:spacing w:after="0" w:line="240" w:lineRule="auto"/>
      </w:pPr>
      <w:r w:rsidRPr="006E0156">
        <w:t>Most companies miss this completely.</w:t>
      </w:r>
    </w:p>
    <w:p w14:paraId="1BC937FA" w14:textId="77777777" w:rsidR="006E0156" w:rsidRPr="006E0156" w:rsidRDefault="006E0156" w:rsidP="006E0156">
      <w:pPr>
        <w:spacing w:after="0" w:line="240" w:lineRule="auto"/>
      </w:pPr>
      <w:r w:rsidRPr="006E0156">
        <w:t>You need:</w:t>
      </w:r>
    </w:p>
    <w:p w14:paraId="1175224D" w14:textId="77777777" w:rsidR="006E0156" w:rsidRPr="006E0156" w:rsidRDefault="006E0156" w:rsidP="006E0156">
      <w:pPr>
        <w:numPr>
          <w:ilvl w:val="0"/>
          <w:numId w:val="13"/>
        </w:numPr>
        <w:spacing w:after="0" w:line="240" w:lineRule="auto"/>
        <w:ind w:left="0" w:firstLine="0"/>
      </w:pPr>
      <w:r w:rsidRPr="006E0156">
        <w:t>Multi-agent coordination</w:t>
      </w:r>
    </w:p>
    <w:p w14:paraId="55B1AB74" w14:textId="77777777" w:rsidR="006E0156" w:rsidRPr="006E0156" w:rsidRDefault="006E0156" w:rsidP="006E0156">
      <w:pPr>
        <w:numPr>
          <w:ilvl w:val="0"/>
          <w:numId w:val="13"/>
        </w:numPr>
        <w:spacing w:after="0" w:line="240" w:lineRule="auto"/>
        <w:ind w:left="0" w:firstLine="0"/>
      </w:pPr>
      <w:r w:rsidRPr="006E0156">
        <w:t>Task decomposition</w:t>
      </w:r>
    </w:p>
    <w:p w14:paraId="1C0B65EC" w14:textId="77777777" w:rsidR="006E0156" w:rsidRPr="006E0156" w:rsidRDefault="006E0156" w:rsidP="006E0156">
      <w:pPr>
        <w:numPr>
          <w:ilvl w:val="0"/>
          <w:numId w:val="13"/>
        </w:numPr>
        <w:spacing w:after="0" w:line="240" w:lineRule="auto"/>
        <w:ind w:left="0" w:firstLine="0"/>
      </w:pPr>
      <w:r w:rsidRPr="006E0156">
        <w:t>State management</w:t>
      </w:r>
    </w:p>
    <w:p w14:paraId="7C51CDF8" w14:textId="77777777" w:rsidR="006E0156" w:rsidRPr="006E0156" w:rsidRDefault="006E0156" w:rsidP="006E0156">
      <w:pPr>
        <w:spacing w:after="0" w:line="240" w:lineRule="auto"/>
      </w:pPr>
      <w:r w:rsidRPr="006E0156">
        <w:t>Framework examples (for your understanding):</w:t>
      </w:r>
    </w:p>
    <w:p w14:paraId="6957AEFC" w14:textId="77777777" w:rsidR="006E0156" w:rsidRPr="006E0156" w:rsidRDefault="006E0156" w:rsidP="006E0156">
      <w:pPr>
        <w:numPr>
          <w:ilvl w:val="0"/>
          <w:numId w:val="14"/>
        </w:numPr>
        <w:spacing w:after="0" w:line="240" w:lineRule="auto"/>
        <w:ind w:left="0" w:firstLine="0"/>
      </w:pPr>
      <w:proofErr w:type="spellStart"/>
      <w:r w:rsidRPr="006E0156">
        <w:t>LangGraph</w:t>
      </w:r>
      <w:proofErr w:type="spellEnd"/>
    </w:p>
    <w:p w14:paraId="63E0D82E" w14:textId="77777777" w:rsidR="006E0156" w:rsidRPr="006E0156" w:rsidRDefault="006E0156" w:rsidP="006E0156">
      <w:pPr>
        <w:numPr>
          <w:ilvl w:val="0"/>
          <w:numId w:val="14"/>
        </w:numPr>
        <w:spacing w:after="0" w:line="240" w:lineRule="auto"/>
        <w:ind w:left="0" w:firstLine="0"/>
      </w:pPr>
      <w:proofErr w:type="spellStart"/>
      <w:r w:rsidRPr="006E0156">
        <w:lastRenderedPageBreak/>
        <w:t>CrewAI</w:t>
      </w:r>
      <w:proofErr w:type="spellEnd"/>
    </w:p>
    <w:p w14:paraId="43D2465C" w14:textId="77777777" w:rsidR="006E0156" w:rsidRPr="006E0156" w:rsidRDefault="006E0156" w:rsidP="006E0156">
      <w:pPr>
        <w:numPr>
          <w:ilvl w:val="0"/>
          <w:numId w:val="14"/>
        </w:numPr>
        <w:spacing w:after="0" w:line="240" w:lineRule="auto"/>
        <w:ind w:left="0" w:firstLine="0"/>
      </w:pPr>
      <w:proofErr w:type="spellStart"/>
      <w:r w:rsidRPr="006E0156">
        <w:t>AutoGen</w:t>
      </w:r>
      <w:proofErr w:type="spellEnd"/>
    </w:p>
    <w:p w14:paraId="74E2159B" w14:textId="77777777" w:rsidR="006E0156" w:rsidRPr="006E0156" w:rsidRDefault="006E0156" w:rsidP="006E0156">
      <w:pPr>
        <w:spacing w:after="0" w:line="240" w:lineRule="auto"/>
      </w:pPr>
      <w:r w:rsidRPr="006E0156">
        <w:rPr>
          <w:rFonts w:ascii="Segoe UI Emoji" w:hAnsi="Segoe UI Emoji" w:cs="Segoe UI Emoji"/>
        </w:rPr>
        <w:t>👉</w:t>
      </w:r>
      <w:r w:rsidRPr="006E0156">
        <w:t xml:space="preserve"> Without orchestration, agents become isolated bots.</w:t>
      </w:r>
    </w:p>
    <w:p w14:paraId="2063C183" w14:textId="5807A019" w:rsidR="006E0156" w:rsidRPr="006E0156" w:rsidRDefault="006E0156" w:rsidP="006E0156">
      <w:pPr>
        <w:spacing w:after="0" w:line="240" w:lineRule="auto"/>
      </w:pPr>
    </w:p>
    <w:p w14:paraId="2E038F24" w14:textId="77777777" w:rsidR="006E0156" w:rsidRPr="006E0156" w:rsidRDefault="006E0156" w:rsidP="006E0156">
      <w:pPr>
        <w:spacing w:after="0" w:line="240" w:lineRule="auto"/>
        <w:rPr>
          <w:b/>
          <w:bCs/>
        </w:rPr>
      </w:pPr>
      <w:r w:rsidRPr="006E0156">
        <w:rPr>
          <w:b/>
          <w:bCs/>
        </w:rPr>
        <w:t>One Strong Real-World Example</w:t>
      </w:r>
    </w:p>
    <w:p w14:paraId="599715AB" w14:textId="77777777" w:rsidR="006E0156" w:rsidRPr="006E0156" w:rsidRDefault="006E0156" w:rsidP="006E0156">
      <w:pPr>
        <w:spacing w:after="0" w:line="240" w:lineRule="auto"/>
        <w:rPr>
          <w:b/>
          <w:bCs/>
        </w:rPr>
      </w:pPr>
      <w:r w:rsidRPr="006E0156">
        <w:rPr>
          <w:b/>
          <w:bCs/>
        </w:rPr>
        <w:t>Customer Support AI Transformation</w:t>
      </w:r>
    </w:p>
    <w:p w14:paraId="142726CD" w14:textId="77777777" w:rsidR="006E0156" w:rsidRPr="006E0156" w:rsidRDefault="006E0156" w:rsidP="006E0156">
      <w:pPr>
        <w:spacing w:after="0" w:line="240" w:lineRule="auto"/>
      </w:pPr>
      <w:r w:rsidRPr="006E0156">
        <w:rPr>
          <w:b/>
          <w:bCs/>
        </w:rPr>
        <w:t>Old Setup (Human-Centric)</w:t>
      </w:r>
    </w:p>
    <w:p w14:paraId="3D084C9B" w14:textId="77777777" w:rsidR="006E0156" w:rsidRPr="006E0156" w:rsidRDefault="006E0156" w:rsidP="006E0156">
      <w:pPr>
        <w:numPr>
          <w:ilvl w:val="0"/>
          <w:numId w:val="15"/>
        </w:numPr>
        <w:spacing w:after="0" w:line="240" w:lineRule="auto"/>
        <w:ind w:left="0" w:firstLine="0"/>
      </w:pPr>
      <w:r w:rsidRPr="006E0156">
        <w:t>Ticket comes → Agent reads → Responds → Escalates</w:t>
      </w:r>
    </w:p>
    <w:p w14:paraId="026FB0C0" w14:textId="77777777" w:rsidR="006E0156" w:rsidRPr="006E0156" w:rsidRDefault="006E0156" w:rsidP="006E0156">
      <w:pPr>
        <w:numPr>
          <w:ilvl w:val="0"/>
          <w:numId w:val="15"/>
        </w:numPr>
        <w:spacing w:after="0" w:line="240" w:lineRule="auto"/>
        <w:ind w:left="0" w:firstLine="0"/>
      </w:pPr>
      <w:r w:rsidRPr="006E0156">
        <w:t>Tools: CRM + manual workflows</w:t>
      </w:r>
    </w:p>
    <w:p w14:paraId="11DC7272" w14:textId="77777777" w:rsidR="006E0156" w:rsidRPr="006E0156" w:rsidRDefault="006E0156" w:rsidP="006E0156">
      <w:pPr>
        <w:spacing w:after="0" w:line="240" w:lineRule="auto"/>
      </w:pPr>
      <w:r w:rsidRPr="006E0156">
        <w:rPr>
          <w:b/>
          <w:bCs/>
        </w:rPr>
        <w:t>AI Pilot</w:t>
      </w:r>
    </w:p>
    <w:p w14:paraId="511F37D6" w14:textId="77777777" w:rsidR="006E0156" w:rsidRPr="006E0156" w:rsidRDefault="006E0156" w:rsidP="006E0156">
      <w:pPr>
        <w:numPr>
          <w:ilvl w:val="0"/>
          <w:numId w:val="16"/>
        </w:numPr>
        <w:spacing w:after="0" w:line="240" w:lineRule="auto"/>
        <w:ind w:left="0" w:firstLine="0"/>
      </w:pPr>
      <w:r w:rsidRPr="006E0156">
        <w:t>Chatbot answers FAQs</w:t>
      </w:r>
    </w:p>
    <w:p w14:paraId="35ADF4F8" w14:textId="77777777" w:rsidR="006E0156" w:rsidRPr="006E0156" w:rsidRDefault="006E0156" w:rsidP="006E0156">
      <w:pPr>
        <w:numPr>
          <w:ilvl w:val="0"/>
          <w:numId w:val="16"/>
        </w:numPr>
        <w:spacing w:after="0" w:line="240" w:lineRule="auto"/>
        <w:ind w:left="0" w:firstLine="0"/>
      </w:pPr>
      <w:r w:rsidRPr="006E0156">
        <w:t>Works fine for small volume</w:t>
      </w:r>
    </w:p>
    <w:p w14:paraId="6D9B9AF8" w14:textId="77777777" w:rsidR="006E0156" w:rsidRPr="006E0156" w:rsidRDefault="006E0156" w:rsidP="006E0156">
      <w:pPr>
        <w:spacing w:after="0" w:line="240" w:lineRule="auto"/>
      </w:pPr>
      <w:r w:rsidRPr="006E0156">
        <w:rPr>
          <w:b/>
          <w:bCs/>
        </w:rPr>
        <w:t>Scaling Problem</w:t>
      </w:r>
    </w:p>
    <w:p w14:paraId="059503E0" w14:textId="77777777" w:rsidR="006E0156" w:rsidRPr="006E0156" w:rsidRDefault="006E0156" w:rsidP="006E0156">
      <w:pPr>
        <w:numPr>
          <w:ilvl w:val="0"/>
          <w:numId w:val="17"/>
        </w:numPr>
        <w:spacing w:after="0" w:line="240" w:lineRule="auto"/>
        <w:ind w:left="0" w:firstLine="0"/>
      </w:pPr>
      <w:r w:rsidRPr="006E0156">
        <w:t>AI needs access to:</w:t>
      </w:r>
    </w:p>
    <w:p w14:paraId="40C24B84" w14:textId="77777777" w:rsidR="006E0156" w:rsidRPr="006E0156" w:rsidRDefault="006E0156" w:rsidP="006E0156">
      <w:pPr>
        <w:numPr>
          <w:ilvl w:val="1"/>
          <w:numId w:val="17"/>
        </w:numPr>
        <w:spacing w:after="0" w:line="240" w:lineRule="auto"/>
        <w:ind w:left="0" w:firstLine="0"/>
      </w:pPr>
      <w:r w:rsidRPr="006E0156">
        <w:t>Customer data</w:t>
      </w:r>
    </w:p>
    <w:p w14:paraId="78D7E80F" w14:textId="77777777" w:rsidR="006E0156" w:rsidRPr="006E0156" w:rsidRDefault="006E0156" w:rsidP="006E0156">
      <w:pPr>
        <w:numPr>
          <w:ilvl w:val="1"/>
          <w:numId w:val="17"/>
        </w:numPr>
        <w:spacing w:after="0" w:line="240" w:lineRule="auto"/>
        <w:ind w:left="0" w:firstLine="0"/>
      </w:pPr>
      <w:r w:rsidRPr="006E0156">
        <w:t>Billing systems</w:t>
      </w:r>
    </w:p>
    <w:p w14:paraId="0DEE70E0" w14:textId="77777777" w:rsidR="006E0156" w:rsidRPr="006E0156" w:rsidRDefault="006E0156" w:rsidP="006E0156">
      <w:pPr>
        <w:numPr>
          <w:ilvl w:val="1"/>
          <w:numId w:val="17"/>
        </w:numPr>
        <w:spacing w:after="0" w:line="240" w:lineRule="auto"/>
        <w:ind w:left="0" w:firstLine="0"/>
      </w:pPr>
      <w:r w:rsidRPr="006E0156">
        <w:t>Order management</w:t>
      </w:r>
    </w:p>
    <w:p w14:paraId="0F6D0ABC" w14:textId="77777777" w:rsidR="006E0156" w:rsidRPr="006E0156" w:rsidRDefault="006E0156" w:rsidP="006E0156">
      <w:pPr>
        <w:numPr>
          <w:ilvl w:val="0"/>
          <w:numId w:val="17"/>
        </w:numPr>
        <w:spacing w:after="0" w:line="240" w:lineRule="auto"/>
        <w:ind w:left="0" w:firstLine="0"/>
      </w:pPr>
      <w:r w:rsidRPr="006E0156">
        <w:t>Security blocks access</w:t>
      </w:r>
    </w:p>
    <w:p w14:paraId="65417B1A" w14:textId="77777777" w:rsidR="006E0156" w:rsidRPr="006E0156" w:rsidRDefault="006E0156" w:rsidP="006E0156">
      <w:pPr>
        <w:numPr>
          <w:ilvl w:val="0"/>
          <w:numId w:val="17"/>
        </w:numPr>
        <w:spacing w:after="0" w:line="240" w:lineRule="auto"/>
        <w:ind w:left="0" w:firstLine="0"/>
      </w:pPr>
      <w:r w:rsidRPr="006E0156">
        <w:t>Workflow breaks at edge cases</w:t>
      </w:r>
    </w:p>
    <w:p w14:paraId="1C1C861D" w14:textId="77777777" w:rsidR="006E0156" w:rsidRPr="006E0156" w:rsidRDefault="006E0156" w:rsidP="006E0156">
      <w:pPr>
        <w:numPr>
          <w:ilvl w:val="0"/>
          <w:numId w:val="17"/>
        </w:numPr>
        <w:spacing w:after="0" w:line="240" w:lineRule="auto"/>
        <w:ind w:left="0" w:firstLine="0"/>
      </w:pPr>
      <w:r w:rsidRPr="006E0156">
        <w:t>Cost increases due to high usage</w:t>
      </w:r>
    </w:p>
    <w:p w14:paraId="0D51CF12" w14:textId="3795CAAE" w:rsidR="006E0156" w:rsidRPr="006E0156" w:rsidRDefault="006E0156" w:rsidP="006E0156">
      <w:pPr>
        <w:spacing w:after="0" w:line="240" w:lineRule="auto"/>
      </w:pPr>
    </w:p>
    <w:p w14:paraId="1681926D" w14:textId="77777777" w:rsidR="006E0156" w:rsidRPr="006E0156" w:rsidRDefault="006E0156" w:rsidP="006E0156">
      <w:pPr>
        <w:spacing w:after="0" w:line="240" w:lineRule="auto"/>
        <w:rPr>
          <w:b/>
          <w:bCs/>
        </w:rPr>
      </w:pPr>
      <w:r w:rsidRPr="006E0156">
        <w:rPr>
          <w:b/>
          <w:bCs/>
        </w:rPr>
        <w:t>Correct AI-First Architecture</w:t>
      </w:r>
    </w:p>
    <w:p w14:paraId="03DB0B82" w14:textId="77777777" w:rsidR="006E0156" w:rsidRPr="006E0156" w:rsidRDefault="006E0156" w:rsidP="006E0156">
      <w:pPr>
        <w:spacing w:after="0" w:line="240" w:lineRule="auto"/>
      </w:pPr>
      <w:r w:rsidRPr="006E0156">
        <w:rPr>
          <w:b/>
          <w:bCs/>
        </w:rPr>
        <w:t>New Setup (Agent-Centric)</w:t>
      </w:r>
    </w:p>
    <w:p w14:paraId="05553EA4" w14:textId="77777777" w:rsidR="006E0156" w:rsidRPr="006E0156" w:rsidRDefault="006E0156" w:rsidP="006E0156">
      <w:pPr>
        <w:numPr>
          <w:ilvl w:val="0"/>
          <w:numId w:val="18"/>
        </w:numPr>
        <w:spacing w:after="0" w:line="240" w:lineRule="auto"/>
        <w:ind w:left="0" w:firstLine="0"/>
      </w:pPr>
      <w:r w:rsidRPr="006E0156">
        <w:rPr>
          <w:b/>
          <w:bCs/>
        </w:rPr>
        <w:t>AI Agent Layer</w:t>
      </w:r>
    </w:p>
    <w:p w14:paraId="3250C6D6" w14:textId="77777777" w:rsidR="006E0156" w:rsidRPr="006E0156" w:rsidRDefault="006E0156" w:rsidP="006E0156">
      <w:pPr>
        <w:numPr>
          <w:ilvl w:val="1"/>
          <w:numId w:val="18"/>
        </w:numPr>
        <w:spacing w:after="0" w:line="240" w:lineRule="auto"/>
        <w:ind w:left="0" w:firstLine="0"/>
      </w:pPr>
      <w:r w:rsidRPr="006E0156">
        <w:t>Handles 70% queries autonomously</w:t>
      </w:r>
    </w:p>
    <w:p w14:paraId="5FE8CE7D" w14:textId="77777777" w:rsidR="006E0156" w:rsidRPr="006E0156" w:rsidRDefault="006E0156" w:rsidP="006E0156">
      <w:pPr>
        <w:numPr>
          <w:ilvl w:val="0"/>
          <w:numId w:val="18"/>
        </w:numPr>
        <w:spacing w:after="0" w:line="240" w:lineRule="auto"/>
        <w:ind w:left="0" w:firstLine="0"/>
      </w:pPr>
      <w:r w:rsidRPr="006E0156">
        <w:rPr>
          <w:b/>
          <w:bCs/>
        </w:rPr>
        <w:t>Agent Identity Layer</w:t>
      </w:r>
    </w:p>
    <w:p w14:paraId="01468DF2" w14:textId="77777777" w:rsidR="006E0156" w:rsidRPr="006E0156" w:rsidRDefault="006E0156" w:rsidP="006E0156">
      <w:pPr>
        <w:numPr>
          <w:ilvl w:val="1"/>
          <w:numId w:val="18"/>
        </w:numPr>
        <w:spacing w:after="0" w:line="240" w:lineRule="auto"/>
        <w:ind w:left="0" w:firstLine="0"/>
      </w:pPr>
      <w:r w:rsidRPr="006E0156">
        <w:t>Agent has role: “Support-Level-1”</w:t>
      </w:r>
    </w:p>
    <w:p w14:paraId="0AC02C0C" w14:textId="77777777" w:rsidR="006E0156" w:rsidRPr="006E0156" w:rsidRDefault="006E0156" w:rsidP="006E0156">
      <w:pPr>
        <w:numPr>
          <w:ilvl w:val="1"/>
          <w:numId w:val="18"/>
        </w:numPr>
        <w:spacing w:after="0" w:line="240" w:lineRule="auto"/>
        <w:ind w:left="0" w:firstLine="0"/>
      </w:pPr>
      <w:r w:rsidRPr="006E0156">
        <w:t>Limited access to customer data</w:t>
      </w:r>
    </w:p>
    <w:p w14:paraId="09668581" w14:textId="77777777" w:rsidR="006E0156" w:rsidRPr="006E0156" w:rsidRDefault="006E0156" w:rsidP="006E0156">
      <w:pPr>
        <w:numPr>
          <w:ilvl w:val="0"/>
          <w:numId w:val="18"/>
        </w:numPr>
        <w:spacing w:after="0" w:line="240" w:lineRule="auto"/>
        <w:ind w:left="0" w:firstLine="0"/>
      </w:pPr>
      <w:r w:rsidRPr="006E0156">
        <w:rPr>
          <w:b/>
          <w:bCs/>
        </w:rPr>
        <w:t>Orchestration Layer</w:t>
      </w:r>
    </w:p>
    <w:p w14:paraId="3D1C6D3C" w14:textId="77777777" w:rsidR="006E0156" w:rsidRPr="006E0156" w:rsidRDefault="006E0156" w:rsidP="006E0156">
      <w:pPr>
        <w:numPr>
          <w:ilvl w:val="1"/>
          <w:numId w:val="18"/>
        </w:numPr>
        <w:spacing w:after="0" w:line="240" w:lineRule="auto"/>
        <w:ind w:left="0" w:firstLine="0"/>
      </w:pPr>
      <w:r w:rsidRPr="006E0156">
        <w:t>Routes complex cases to human</w:t>
      </w:r>
    </w:p>
    <w:p w14:paraId="06975DF2" w14:textId="77777777" w:rsidR="006E0156" w:rsidRPr="006E0156" w:rsidRDefault="006E0156" w:rsidP="006E0156">
      <w:pPr>
        <w:numPr>
          <w:ilvl w:val="1"/>
          <w:numId w:val="18"/>
        </w:numPr>
        <w:spacing w:after="0" w:line="240" w:lineRule="auto"/>
        <w:ind w:left="0" w:firstLine="0"/>
      </w:pPr>
      <w:r w:rsidRPr="006E0156">
        <w:t>Coordinates with billing agent</w:t>
      </w:r>
    </w:p>
    <w:p w14:paraId="77FBBF1D" w14:textId="77777777" w:rsidR="006E0156" w:rsidRPr="006E0156" w:rsidRDefault="006E0156" w:rsidP="006E0156">
      <w:pPr>
        <w:numPr>
          <w:ilvl w:val="0"/>
          <w:numId w:val="18"/>
        </w:numPr>
        <w:spacing w:after="0" w:line="240" w:lineRule="auto"/>
        <w:ind w:left="0" w:firstLine="0"/>
      </w:pPr>
      <w:r w:rsidRPr="006E0156">
        <w:rPr>
          <w:b/>
          <w:bCs/>
        </w:rPr>
        <w:t>Human-in-the-loop</w:t>
      </w:r>
    </w:p>
    <w:p w14:paraId="0FDFB034" w14:textId="77777777" w:rsidR="006E0156" w:rsidRPr="006E0156" w:rsidRDefault="006E0156" w:rsidP="006E0156">
      <w:pPr>
        <w:numPr>
          <w:ilvl w:val="1"/>
          <w:numId w:val="18"/>
        </w:numPr>
        <w:spacing w:after="0" w:line="240" w:lineRule="auto"/>
        <w:ind w:left="0" w:firstLine="0"/>
      </w:pPr>
      <w:r w:rsidRPr="006E0156">
        <w:t>Escalation for sensitive issues</w:t>
      </w:r>
    </w:p>
    <w:p w14:paraId="13776753" w14:textId="77777777" w:rsidR="006E0156" w:rsidRPr="006E0156" w:rsidRDefault="006E0156" w:rsidP="006E0156">
      <w:pPr>
        <w:numPr>
          <w:ilvl w:val="0"/>
          <w:numId w:val="18"/>
        </w:numPr>
        <w:spacing w:after="0" w:line="240" w:lineRule="auto"/>
        <w:ind w:left="0" w:firstLine="0"/>
      </w:pPr>
      <w:r w:rsidRPr="006E0156">
        <w:rPr>
          <w:b/>
          <w:bCs/>
        </w:rPr>
        <w:t>Cost + Monitoring</w:t>
      </w:r>
    </w:p>
    <w:p w14:paraId="66C3A9FA" w14:textId="77777777" w:rsidR="006E0156" w:rsidRPr="006E0156" w:rsidRDefault="006E0156" w:rsidP="006E0156">
      <w:pPr>
        <w:numPr>
          <w:ilvl w:val="1"/>
          <w:numId w:val="18"/>
        </w:numPr>
        <w:spacing w:after="0" w:line="240" w:lineRule="auto"/>
        <w:ind w:left="0" w:firstLine="0"/>
      </w:pPr>
      <w:r w:rsidRPr="006E0156">
        <w:t>Tracks token usage per interaction</w:t>
      </w:r>
    </w:p>
    <w:p w14:paraId="7B5CB8F4" w14:textId="77777777" w:rsidR="006E0156" w:rsidRPr="006E0156" w:rsidRDefault="006E0156" w:rsidP="006E0156">
      <w:pPr>
        <w:numPr>
          <w:ilvl w:val="1"/>
          <w:numId w:val="18"/>
        </w:numPr>
        <w:spacing w:after="0" w:line="240" w:lineRule="auto"/>
        <w:ind w:left="0" w:firstLine="0"/>
      </w:pPr>
      <w:r w:rsidRPr="006E0156">
        <w:t>Alerts on abnormal usage</w:t>
      </w:r>
    </w:p>
    <w:p w14:paraId="2F306061" w14:textId="77777777" w:rsidR="006E0156" w:rsidRPr="006E0156" w:rsidRDefault="006E0156" w:rsidP="006E0156">
      <w:pPr>
        <w:spacing w:after="0" w:line="240" w:lineRule="auto"/>
      </w:pPr>
      <w:r w:rsidRPr="006E0156">
        <w:rPr>
          <w:rFonts w:ascii="Segoe UI Emoji" w:hAnsi="Segoe UI Emoji" w:cs="Segoe UI Emoji"/>
        </w:rPr>
        <w:t>👉</w:t>
      </w:r>
      <w:r w:rsidRPr="006E0156">
        <w:t xml:space="preserve"> Result:</w:t>
      </w:r>
    </w:p>
    <w:p w14:paraId="6DEE26E7" w14:textId="77777777" w:rsidR="006E0156" w:rsidRPr="006E0156" w:rsidRDefault="006E0156" w:rsidP="006E0156">
      <w:pPr>
        <w:numPr>
          <w:ilvl w:val="0"/>
          <w:numId w:val="19"/>
        </w:numPr>
        <w:spacing w:after="0" w:line="240" w:lineRule="auto"/>
        <w:ind w:left="0" w:firstLine="0"/>
      </w:pPr>
      <w:r w:rsidRPr="006E0156">
        <w:t>Faster resolution</w:t>
      </w:r>
    </w:p>
    <w:p w14:paraId="64575890" w14:textId="77777777" w:rsidR="006E0156" w:rsidRPr="006E0156" w:rsidRDefault="006E0156" w:rsidP="006E0156">
      <w:pPr>
        <w:numPr>
          <w:ilvl w:val="0"/>
          <w:numId w:val="19"/>
        </w:numPr>
        <w:spacing w:after="0" w:line="240" w:lineRule="auto"/>
        <w:ind w:left="0" w:firstLine="0"/>
      </w:pPr>
      <w:r w:rsidRPr="006E0156">
        <w:t>Controlled cost</w:t>
      </w:r>
    </w:p>
    <w:p w14:paraId="05ED74D7" w14:textId="77777777" w:rsidR="006E0156" w:rsidRPr="006E0156" w:rsidRDefault="006E0156" w:rsidP="006E0156">
      <w:pPr>
        <w:numPr>
          <w:ilvl w:val="0"/>
          <w:numId w:val="19"/>
        </w:numPr>
        <w:spacing w:after="0" w:line="240" w:lineRule="auto"/>
        <w:ind w:left="0" w:firstLine="0"/>
      </w:pPr>
      <w:r w:rsidRPr="006E0156">
        <w:t>Secure operations</w:t>
      </w:r>
    </w:p>
    <w:p w14:paraId="01A81E7F" w14:textId="77777777" w:rsidR="006E0156" w:rsidRPr="006E0156" w:rsidRDefault="006E0156" w:rsidP="006E0156">
      <w:pPr>
        <w:numPr>
          <w:ilvl w:val="0"/>
          <w:numId w:val="19"/>
        </w:numPr>
        <w:spacing w:after="0" w:line="240" w:lineRule="auto"/>
        <w:ind w:left="0" w:firstLine="0"/>
      </w:pPr>
      <w:r w:rsidRPr="006E0156">
        <w:t>Scalable system</w:t>
      </w:r>
    </w:p>
    <w:p w14:paraId="29A69F11" w14:textId="088D48C2" w:rsidR="006E0156" w:rsidRPr="006E0156" w:rsidRDefault="006E0156" w:rsidP="006E0156">
      <w:pPr>
        <w:spacing w:after="0" w:line="240" w:lineRule="auto"/>
      </w:pPr>
    </w:p>
    <w:p w14:paraId="78311A1A" w14:textId="77777777" w:rsidR="006E0156" w:rsidRPr="006E0156" w:rsidRDefault="006E0156" w:rsidP="006E0156">
      <w:pPr>
        <w:spacing w:after="0" w:line="240" w:lineRule="auto"/>
        <w:rPr>
          <w:b/>
          <w:bCs/>
        </w:rPr>
      </w:pPr>
      <w:r w:rsidRPr="006E0156">
        <w:rPr>
          <w:b/>
          <w:bCs/>
        </w:rPr>
        <w:t>Final Strategic Insight</w:t>
      </w:r>
    </w:p>
    <w:p w14:paraId="0EC3555E" w14:textId="77777777" w:rsidR="006E0156" w:rsidRPr="006E0156" w:rsidRDefault="006E0156" w:rsidP="006E0156">
      <w:pPr>
        <w:spacing w:after="0" w:line="240" w:lineRule="auto"/>
      </w:pPr>
      <w:r w:rsidRPr="006E0156">
        <w:t>This is the key takeaway:</w:t>
      </w:r>
    </w:p>
    <w:p w14:paraId="76AEA108" w14:textId="77777777" w:rsidR="006E0156" w:rsidRPr="006E0156" w:rsidRDefault="006E0156" w:rsidP="006E0156">
      <w:pPr>
        <w:spacing w:after="0" w:line="240" w:lineRule="auto"/>
      </w:pPr>
      <w:r w:rsidRPr="006E0156">
        <w:t>AI success is not about better models.</w:t>
      </w:r>
      <w:r w:rsidRPr="006E0156">
        <w:br/>
        <w:t xml:space="preserve">It is about rebuilding your </w:t>
      </w:r>
      <w:r w:rsidRPr="006E0156">
        <w:rPr>
          <w:b/>
          <w:bCs/>
        </w:rPr>
        <w:t>enterprise architecture for machine participation</w:t>
      </w:r>
      <w:r w:rsidRPr="006E0156">
        <w:t>.</w:t>
      </w:r>
    </w:p>
    <w:p w14:paraId="24649E5A" w14:textId="2F2D0242" w:rsidR="006E0156" w:rsidRPr="006E0156" w:rsidRDefault="006E0156" w:rsidP="006E0156">
      <w:pPr>
        <w:spacing w:after="0" w:line="240" w:lineRule="auto"/>
      </w:pPr>
    </w:p>
    <w:p w14:paraId="431BB2A5" w14:textId="77777777" w:rsidR="006E0156" w:rsidRPr="006E0156" w:rsidRDefault="006E0156" w:rsidP="006E0156">
      <w:pPr>
        <w:spacing w:after="0" w:line="240" w:lineRule="auto"/>
        <w:rPr>
          <w:b/>
          <w:bCs/>
        </w:rPr>
      </w:pPr>
      <w:r w:rsidRPr="006E0156">
        <w:rPr>
          <w:b/>
          <w:bCs/>
        </w:rPr>
        <w:lastRenderedPageBreak/>
        <w:t>Action Plan (Practical for You)</w:t>
      </w:r>
    </w:p>
    <w:p w14:paraId="18A13684" w14:textId="77777777" w:rsidR="006E0156" w:rsidRPr="006E0156" w:rsidRDefault="006E0156" w:rsidP="006E0156">
      <w:pPr>
        <w:spacing w:after="0" w:line="240" w:lineRule="auto"/>
      </w:pPr>
      <w:r w:rsidRPr="006E0156">
        <w:t>As a senior leader, you should think in this order:</w:t>
      </w:r>
    </w:p>
    <w:p w14:paraId="7BB51FDF" w14:textId="77777777" w:rsidR="006E0156" w:rsidRPr="006E0156" w:rsidRDefault="006E0156" w:rsidP="006E0156">
      <w:pPr>
        <w:numPr>
          <w:ilvl w:val="0"/>
          <w:numId w:val="20"/>
        </w:numPr>
        <w:spacing w:after="0" w:line="240" w:lineRule="auto"/>
        <w:ind w:left="0" w:firstLine="0"/>
      </w:pPr>
      <w:r w:rsidRPr="006E0156">
        <w:t>Assess current infra readiness (GPU, latency, scale)</w:t>
      </w:r>
    </w:p>
    <w:p w14:paraId="6E949782" w14:textId="77777777" w:rsidR="006E0156" w:rsidRPr="006E0156" w:rsidRDefault="006E0156" w:rsidP="006E0156">
      <w:pPr>
        <w:numPr>
          <w:ilvl w:val="0"/>
          <w:numId w:val="20"/>
        </w:numPr>
        <w:spacing w:after="0" w:line="240" w:lineRule="auto"/>
        <w:ind w:left="0" w:firstLine="0"/>
      </w:pPr>
      <w:r w:rsidRPr="006E0156">
        <w:t>Define AI agent roles in business processes</w:t>
      </w:r>
    </w:p>
    <w:p w14:paraId="55854CD6" w14:textId="77777777" w:rsidR="006E0156" w:rsidRPr="006E0156" w:rsidRDefault="006E0156" w:rsidP="006E0156">
      <w:pPr>
        <w:numPr>
          <w:ilvl w:val="0"/>
          <w:numId w:val="20"/>
        </w:numPr>
        <w:spacing w:after="0" w:line="240" w:lineRule="auto"/>
        <w:ind w:left="0" w:firstLine="0"/>
      </w:pPr>
      <w:r w:rsidRPr="006E0156">
        <w:t>Design AI IAM (Identity &amp; Access)</w:t>
      </w:r>
    </w:p>
    <w:p w14:paraId="75E19C42" w14:textId="77777777" w:rsidR="006E0156" w:rsidRPr="006E0156" w:rsidRDefault="006E0156" w:rsidP="006E0156">
      <w:pPr>
        <w:numPr>
          <w:ilvl w:val="0"/>
          <w:numId w:val="20"/>
        </w:numPr>
        <w:spacing w:after="0" w:line="240" w:lineRule="auto"/>
        <w:ind w:left="0" w:firstLine="0"/>
      </w:pPr>
      <w:r w:rsidRPr="006E0156">
        <w:t>Introduce observability + cost tracking</w:t>
      </w:r>
    </w:p>
    <w:p w14:paraId="6B348D1B" w14:textId="77777777" w:rsidR="006E0156" w:rsidRPr="006E0156" w:rsidRDefault="006E0156" w:rsidP="006E0156">
      <w:pPr>
        <w:numPr>
          <w:ilvl w:val="0"/>
          <w:numId w:val="20"/>
        </w:numPr>
        <w:spacing w:after="0" w:line="240" w:lineRule="auto"/>
        <w:ind w:left="0" w:firstLine="0"/>
      </w:pPr>
      <w:r w:rsidRPr="006E0156">
        <w:t>Redesign workflows (human + AI hybrid)</w:t>
      </w:r>
    </w:p>
    <w:p w14:paraId="5A162BD5" w14:textId="77777777" w:rsidR="006E0156" w:rsidRPr="006E0156" w:rsidRDefault="006E0156" w:rsidP="006E0156">
      <w:pPr>
        <w:numPr>
          <w:ilvl w:val="0"/>
          <w:numId w:val="20"/>
        </w:numPr>
        <w:spacing w:after="0" w:line="240" w:lineRule="auto"/>
        <w:ind w:left="0" w:firstLine="0"/>
      </w:pPr>
      <w:r w:rsidRPr="006E0156">
        <w:t>Build orchestration layer</w:t>
      </w:r>
    </w:p>
    <w:p w14:paraId="1F9C814B" w14:textId="6CBC7843" w:rsidR="006E0156" w:rsidRPr="006E0156" w:rsidRDefault="006E0156" w:rsidP="006E0156">
      <w:pPr>
        <w:spacing w:after="0" w:line="240" w:lineRule="auto"/>
      </w:pPr>
    </w:p>
    <w:p w14:paraId="5218D7D6" w14:textId="77777777" w:rsidR="006E0156" w:rsidRPr="006E0156" w:rsidRDefault="006E0156" w:rsidP="006E0156">
      <w:pPr>
        <w:spacing w:after="0" w:line="240" w:lineRule="auto"/>
        <w:rPr>
          <w:b/>
          <w:bCs/>
        </w:rPr>
      </w:pPr>
      <w:r w:rsidRPr="006E0156">
        <w:rPr>
          <w:b/>
          <w:bCs/>
        </w:rPr>
        <w:t>Closing Thought</w:t>
      </w:r>
    </w:p>
    <w:p w14:paraId="1E1D126C" w14:textId="77777777" w:rsidR="006E0156" w:rsidRPr="006E0156" w:rsidRDefault="006E0156" w:rsidP="006E0156">
      <w:pPr>
        <w:spacing w:after="0" w:line="240" w:lineRule="auto"/>
      </w:pPr>
      <w:r w:rsidRPr="006E0156">
        <w:t>This shift is similar to:</w:t>
      </w:r>
    </w:p>
    <w:p w14:paraId="5C587F5E" w14:textId="77777777" w:rsidR="006E0156" w:rsidRPr="006E0156" w:rsidRDefault="006E0156" w:rsidP="006E0156">
      <w:pPr>
        <w:numPr>
          <w:ilvl w:val="0"/>
          <w:numId w:val="21"/>
        </w:numPr>
        <w:spacing w:after="0" w:line="240" w:lineRule="auto"/>
        <w:ind w:left="0" w:firstLine="0"/>
      </w:pPr>
      <w:r w:rsidRPr="006E0156">
        <w:t>Mainframe → Client-server</w:t>
      </w:r>
    </w:p>
    <w:p w14:paraId="4A1B1396" w14:textId="77777777" w:rsidR="006E0156" w:rsidRPr="006E0156" w:rsidRDefault="006E0156" w:rsidP="006E0156">
      <w:pPr>
        <w:numPr>
          <w:ilvl w:val="0"/>
          <w:numId w:val="21"/>
        </w:numPr>
        <w:spacing w:after="0" w:line="240" w:lineRule="auto"/>
        <w:ind w:left="0" w:firstLine="0"/>
      </w:pPr>
      <w:r w:rsidRPr="006E0156">
        <w:t>Client-server → Cloud</w:t>
      </w:r>
    </w:p>
    <w:p w14:paraId="0BCB448D" w14:textId="77777777" w:rsidR="006E0156" w:rsidRPr="006E0156" w:rsidRDefault="006E0156" w:rsidP="006E0156">
      <w:pPr>
        <w:spacing w:after="0" w:line="240" w:lineRule="auto"/>
      </w:pPr>
      <w:r w:rsidRPr="006E0156">
        <w:t>Now it is:</w:t>
      </w:r>
      <w:r w:rsidRPr="006E0156">
        <w:br/>
      </w:r>
      <w:r w:rsidRPr="006E0156">
        <w:rPr>
          <w:rFonts w:ascii="Segoe UI Emoji" w:hAnsi="Segoe UI Emoji" w:cs="Segoe UI Emoji"/>
        </w:rPr>
        <w:t>👉</w:t>
      </w:r>
      <w:r w:rsidRPr="006E0156">
        <w:t xml:space="preserve"> </w:t>
      </w:r>
      <w:r w:rsidRPr="006E0156">
        <w:rPr>
          <w:b/>
          <w:bCs/>
        </w:rPr>
        <w:t>Human-centric systems → Human + AI agent ecosystems</w:t>
      </w:r>
    </w:p>
    <w:p w14:paraId="10118DA6" w14:textId="77777777" w:rsidR="006E0156" w:rsidRPr="006E0156" w:rsidRDefault="006E0156" w:rsidP="006E0156">
      <w:pPr>
        <w:spacing w:after="0" w:line="240" w:lineRule="auto"/>
      </w:pPr>
      <w:r w:rsidRPr="006E0156">
        <w:t>Companies that treat AI as “just another feature” will struggle.</w:t>
      </w:r>
      <w:r w:rsidRPr="006E0156">
        <w:br/>
        <w:t xml:space="preserve">Companies that treat it as a </w:t>
      </w:r>
      <w:r w:rsidRPr="006E0156">
        <w:rPr>
          <w:b/>
          <w:bCs/>
        </w:rPr>
        <w:t>foundational shift</w:t>
      </w:r>
      <w:r w:rsidRPr="006E0156">
        <w:t xml:space="preserve"> will win.</w:t>
      </w:r>
    </w:p>
    <w:p w14:paraId="68748CB3" w14:textId="77777777" w:rsidR="00947F71" w:rsidRDefault="00947F71" w:rsidP="00EA6F88">
      <w:pPr>
        <w:spacing w:after="0" w:line="240" w:lineRule="auto"/>
      </w:pPr>
    </w:p>
    <w:p w14:paraId="6BB7C5D5" w14:textId="69AE8D6D" w:rsidR="00EA6F88" w:rsidRPr="00EA6F88" w:rsidRDefault="00EA6F88" w:rsidP="00EA6F88">
      <w:pPr>
        <w:spacing w:after="0" w:line="240" w:lineRule="auto"/>
        <w:rPr>
          <w:b/>
          <w:bCs/>
        </w:rPr>
      </w:pPr>
      <w:r>
        <w:t>Google LLM Generated</w:t>
      </w:r>
      <w:r>
        <w:br/>
      </w:r>
      <w:r w:rsidRPr="00EA6F88">
        <w:rPr>
          <w:b/>
          <w:bCs/>
        </w:rPr>
        <w:t>Executive Strategy Report: Transitioning to AI-First Enterprise Architecture</w:t>
      </w:r>
    </w:p>
    <w:p w14:paraId="7213F226" w14:textId="77777777" w:rsidR="00C534DE" w:rsidRDefault="00C534DE" w:rsidP="00EA6F88">
      <w:pPr>
        <w:spacing w:after="0" w:line="240" w:lineRule="auto"/>
        <w:rPr>
          <w:b/>
          <w:bCs/>
        </w:rPr>
      </w:pPr>
    </w:p>
    <w:p w14:paraId="042D5DB7" w14:textId="6BFA080E" w:rsidR="00EA6F88" w:rsidRPr="00EA6F88" w:rsidRDefault="00EA6F88" w:rsidP="00EA6F88">
      <w:pPr>
        <w:spacing w:after="0" w:line="240" w:lineRule="auto"/>
        <w:rPr>
          <w:b/>
          <w:bCs/>
        </w:rPr>
      </w:pPr>
      <w:r w:rsidRPr="00EA6F88">
        <w:rPr>
          <w:b/>
          <w:bCs/>
        </w:rPr>
        <w:t>1. The Strategic Imperative: Beyond AI Pilots</w:t>
      </w:r>
    </w:p>
    <w:p w14:paraId="5B70E728" w14:textId="77777777" w:rsidR="00EA6F88" w:rsidRPr="00EA6F88" w:rsidRDefault="00EA6F88" w:rsidP="00EA6F88">
      <w:pPr>
        <w:spacing w:after="0" w:line="240" w:lineRule="auto"/>
      </w:pPr>
      <w:r w:rsidRPr="00EA6F88">
        <w:t xml:space="preserve">While the proliferation of AI pilots has demonstrated localized potential, most enterprises are hitting a "scalability ceiling." This failure is rarely a flaw in the AI models themselves; rather, it is the result of significant </w:t>
      </w:r>
      <w:r w:rsidRPr="00EA6F88">
        <w:rPr>
          <w:b/>
          <w:bCs/>
        </w:rPr>
        <w:t>architectural technical debt</w:t>
      </w:r>
      <w:r w:rsidRPr="00EA6F88">
        <w:t xml:space="preserve">. We are currently attempting to operate a </w:t>
      </w:r>
      <w:r w:rsidRPr="00EA6F88">
        <w:rPr>
          <w:b/>
          <w:bCs/>
        </w:rPr>
        <w:t>Formula 1 car on a village road</w:t>
      </w:r>
      <w:r w:rsidRPr="00EA6F88">
        <w:t>. The village road—our legacy infrastructure—was designed for the slow, predictable, and manual traffic of human-centric workflows. It lacks the "pavement" required for the high-velocity, compute-intensive, and autonomous nature of AI agents.</w:t>
      </w:r>
    </w:p>
    <w:p w14:paraId="1560D3C8" w14:textId="77777777" w:rsidR="00EA6F88" w:rsidRPr="00EA6F88" w:rsidRDefault="00EA6F88" w:rsidP="00EA6F88">
      <w:pPr>
        <w:spacing w:after="0" w:line="240" w:lineRule="auto"/>
      </w:pPr>
      <w:r w:rsidRPr="00EA6F88">
        <w:t xml:space="preserve">To achieve operational resilience and scale, leadership must recognize that forcing AI into legacy stacks creates systemic friction. We must stop treating AI as a "feature" to be bolted onto existing apps and start rebuilding the architecture for </w:t>
      </w:r>
      <w:r w:rsidRPr="00EA6F88">
        <w:rPr>
          <w:b/>
          <w:bCs/>
        </w:rPr>
        <w:t>machine participation</w:t>
      </w:r>
      <w:r w:rsidRPr="00EA6F88">
        <w:t>.</w:t>
      </w:r>
    </w:p>
    <w:p w14:paraId="441702AC" w14:textId="77777777" w:rsidR="00C534DE" w:rsidRDefault="00C534DE" w:rsidP="00EA6F88">
      <w:pPr>
        <w:spacing w:after="0" w:line="240" w:lineRule="auto"/>
        <w:rPr>
          <w:b/>
          <w:bCs/>
        </w:rPr>
      </w:pPr>
    </w:p>
    <w:p w14:paraId="3EA968DD" w14:textId="0DA312DB" w:rsidR="00EA6F88" w:rsidRPr="00EA6F88" w:rsidRDefault="00EA6F88" w:rsidP="00EA6F88">
      <w:pPr>
        <w:spacing w:after="0" w:line="240" w:lineRule="auto"/>
      </w:pPr>
      <w:r w:rsidRPr="00EA6F88">
        <w:rPr>
          <w:b/>
          <w:bCs/>
        </w:rPr>
        <w:t>Strategic Insight:</w:t>
      </w:r>
      <w:r w:rsidRPr="00EA6F88">
        <w:t xml:space="preserve"> We are witnessing a fundamental shift in agency. The enterprise is moving from human-centric systems, where AI is merely a tool, to machine-participatory ecosystems, where AI agents act as primary, autonomous collaborators. Success requires an environment that treats machine actors with the same—or greater—architectural rigor as human employees.</w:t>
      </w:r>
    </w:p>
    <w:p w14:paraId="11268403" w14:textId="77777777" w:rsidR="00C534DE" w:rsidRDefault="00C534DE" w:rsidP="00EA6F88">
      <w:pPr>
        <w:spacing w:after="0" w:line="240" w:lineRule="auto"/>
        <w:rPr>
          <w:b/>
          <w:bCs/>
        </w:rPr>
      </w:pPr>
    </w:p>
    <w:p w14:paraId="0428AB86" w14:textId="023D9FC2" w:rsidR="00EA6F88" w:rsidRPr="00EA6F88" w:rsidRDefault="00EA6F88" w:rsidP="00EA6F88">
      <w:pPr>
        <w:spacing w:after="0" w:line="240" w:lineRule="auto"/>
        <w:rPr>
          <w:b/>
          <w:bCs/>
        </w:rPr>
      </w:pPr>
      <w:r w:rsidRPr="00EA6F88">
        <w:rPr>
          <w:b/>
          <w:bCs/>
        </w:rPr>
        <w:t>2. The Fundamental Mismatch: Human-Centric vs. AI-Agent Needs</w:t>
      </w:r>
    </w:p>
    <w:p w14:paraId="2748E0DD" w14:textId="77777777" w:rsidR="00EA6F88" w:rsidRDefault="00EA6F88" w:rsidP="00EA6F88">
      <w:pPr>
        <w:spacing w:after="0" w:line="240" w:lineRule="auto"/>
      </w:pPr>
      <w:r w:rsidRPr="00EA6F88">
        <w:t>The divergence between traditional system requirements and the needs of autonomous agents is the primary source of digital transformation friction.</w:t>
      </w:r>
    </w:p>
    <w:p w14:paraId="275028BF" w14:textId="77777777" w:rsidR="00915CC3" w:rsidRPr="00EA6F88" w:rsidRDefault="00915CC3" w:rsidP="00EA6F88">
      <w:pPr>
        <w:spacing w:after="0" w:line="240" w:lineRule="auto"/>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36"/>
        <w:gridCol w:w="3780"/>
        <w:gridCol w:w="3594"/>
      </w:tblGrid>
      <w:tr w:rsidR="00EA6F88" w:rsidRPr="00EA6F88" w14:paraId="141373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E74611" w14:textId="77777777" w:rsidR="00EA6F88" w:rsidRPr="00EA6F88" w:rsidRDefault="00EA6F88" w:rsidP="00EA6F88">
            <w:pPr>
              <w:spacing w:after="0" w:line="240" w:lineRule="auto"/>
            </w:pPr>
            <w:r w:rsidRPr="00EA6F88">
              <w:t>Capability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077D478" w14:textId="77777777" w:rsidR="00EA6F88" w:rsidRPr="00EA6F88" w:rsidRDefault="00EA6F88" w:rsidP="00EA6F88">
            <w:pPr>
              <w:spacing w:after="0" w:line="240" w:lineRule="auto"/>
            </w:pPr>
            <w:r w:rsidRPr="00EA6F88">
              <w:t>Human-Centric Systems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601EAE59" w14:textId="77777777" w:rsidR="00EA6F88" w:rsidRPr="00EA6F88" w:rsidRDefault="00EA6F88" w:rsidP="00EA6F88">
            <w:pPr>
              <w:spacing w:after="0" w:line="240" w:lineRule="auto"/>
            </w:pPr>
            <w:r w:rsidRPr="00EA6F88">
              <w:t>AI-Agent Systems</w:t>
            </w:r>
          </w:p>
        </w:tc>
      </w:tr>
      <w:tr w:rsidR="00EA6F88" w:rsidRPr="00EA6F88" w14:paraId="5C5A7D9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3D60E5" w14:textId="77777777" w:rsidR="00EA6F88" w:rsidRPr="00EA6F88" w:rsidRDefault="00EA6F88" w:rsidP="00EA6F88">
            <w:pPr>
              <w:spacing w:after="0" w:line="240" w:lineRule="auto"/>
            </w:pPr>
            <w:r w:rsidRPr="00EA6F88">
              <w:rPr>
                <w:b/>
                <w:bCs/>
              </w:rPr>
              <w:t>Availability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2BB0E2D" w14:textId="77777777" w:rsidR="00EA6F88" w:rsidRPr="00EA6F88" w:rsidRDefault="00EA6F88" w:rsidP="00EA6F88">
            <w:pPr>
              <w:spacing w:after="0" w:line="240" w:lineRule="auto"/>
            </w:pPr>
            <w:r w:rsidRPr="00EA6F88">
              <w:t>Manual; constrained by human working hours.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1BBE25" w14:textId="77777777" w:rsidR="00EA6F88" w:rsidRPr="00EA6F88" w:rsidRDefault="00EA6F88" w:rsidP="00EA6F88">
            <w:pPr>
              <w:spacing w:after="0" w:line="240" w:lineRule="auto"/>
            </w:pPr>
            <w:r w:rsidRPr="00EA6F88">
              <w:t>Always-on; 24/7 continuous execution.</w:t>
            </w:r>
          </w:p>
        </w:tc>
      </w:tr>
      <w:tr w:rsidR="00EA6F88" w:rsidRPr="00EA6F88" w14:paraId="08E972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8FDB5A" w14:textId="77777777" w:rsidR="00EA6F88" w:rsidRPr="00EA6F88" w:rsidRDefault="00EA6F88" w:rsidP="00EA6F88">
            <w:pPr>
              <w:spacing w:after="0" w:line="240" w:lineRule="auto"/>
            </w:pPr>
            <w:r w:rsidRPr="00EA6F88">
              <w:rPr>
                <w:b/>
                <w:bCs/>
              </w:rPr>
              <w:lastRenderedPageBreak/>
              <w:t>Decision Logic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7DEBD99" w14:textId="77777777" w:rsidR="00EA6F88" w:rsidRPr="00EA6F88" w:rsidRDefault="00EA6F88" w:rsidP="00EA6F88">
            <w:pPr>
              <w:spacing w:after="0" w:line="240" w:lineRule="auto"/>
            </w:pPr>
            <w:r w:rsidRPr="00EA6F88">
              <w:t>Sequential; relies on human judgment/approval.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71C6F60" w14:textId="77777777" w:rsidR="00EA6F88" w:rsidRPr="00EA6F88" w:rsidRDefault="00EA6F88" w:rsidP="00EA6F88">
            <w:pPr>
              <w:spacing w:after="0" w:line="240" w:lineRule="auto"/>
            </w:pPr>
            <w:r w:rsidRPr="00EA6F88">
              <w:t>Autonomous; real-time, high-velocity execution.</w:t>
            </w:r>
          </w:p>
        </w:tc>
      </w:tr>
      <w:tr w:rsidR="00EA6F88" w:rsidRPr="00EA6F88" w14:paraId="551570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E2C333" w14:textId="77777777" w:rsidR="00EA6F88" w:rsidRPr="00EA6F88" w:rsidRDefault="00EA6F88" w:rsidP="00EA6F88">
            <w:pPr>
              <w:spacing w:after="0" w:line="240" w:lineRule="auto"/>
            </w:pPr>
            <w:r w:rsidRPr="00EA6F88">
              <w:rPr>
                <w:b/>
                <w:bCs/>
              </w:rPr>
              <w:t>Processing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C676ADF" w14:textId="77777777" w:rsidR="00EA6F88" w:rsidRPr="00EA6F88" w:rsidRDefault="00EA6F88" w:rsidP="00EA6F88">
            <w:pPr>
              <w:spacing w:after="0" w:line="240" w:lineRule="auto"/>
            </w:pPr>
            <w:r w:rsidRPr="00EA6F88">
              <w:t>Synchronous request-response cycles.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67BC3DC" w14:textId="77777777" w:rsidR="00EA6F88" w:rsidRPr="00EA6F88" w:rsidRDefault="00EA6F88" w:rsidP="00EA6F88">
            <w:pPr>
              <w:spacing w:after="0" w:line="240" w:lineRule="auto"/>
            </w:pPr>
            <w:r w:rsidRPr="00EA6F88">
              <w:t>Asynchronous, event-driven architectures.</w:t>
            </w:r>
          </w:p>
        </w:tc>
      </w:tr>
      <w:tr w:rsidR="00EA6F88" w:rsidRPr="00EA6F88" w14:paraId="762CB09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78146A" w14:textId="77777777" w:rsidR="00EA6F88" w:rsidRPr="00EA6F88" w:rsidRDefault="00EA6F88" w:rsidP="00EA6F88">
            <w:pPr>
              <w:spacing w:after="0" w:line="240" w:lineRule="auto"/>
            </w:pPr>
            <w:r w:rsidRPr="00EA6F88">
              <w:rPr>
                <w:b/>
                <w:bCs/>
              </w:rPr>
              <w:t>Resource Demand</w:t>
            </w:r>
          </w:p>
        </w:tc>
        <w:tc>
          <w:tcPr>
            <w:tcW w:w="0" w:type="auto"/>
            <w:tcBorders>
              <w:top w:val="outset" w:sz="6" w:space="0" w:color="auto"/>
              <w:left w:val="outset" w:sz="6" w:space="0" w:color="auto"/>
              <w:bottom w:val="outset" w:sz="6" w:space="0" w:color="auto"/>
              <w:right w:val="outset" w:sz="6" w:space="0" w:color="auto"/>
            </w:tcBorders>
            <w:vAlign w:val="center"/>
            <w:hideMark/>
          </w:tcPr>
          <w:p w14:paraId="43B3E5BF" w14:textId="77777777" w:rsidR="00EA6F88" w:rsidRPr="00EA6F88" w:rsidRDefault="00EA6F88" w:rsidP="00EA6F88">
            <w:pPr>
              <w:spacing w:after="0" w:line="240" w:lineRule="auto"/>
            </w:pPr>
            <w:r w:rsidRPr="00EA6F88">
              <w:t>Standard CPU/Application compute.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81B5EA" w14:textId="77777777" w:rsidR="00EA6F88" w:rsidRPr="00EA6F88" w:rsidRDefault="00EA6F88" w:rsidP="00EA6F88">
            <w:pPr>
              <w:spacing w:after="0" w:line="240" w:lineRule="auto"/>
            </w:pPr>
            <w:r w:rsidRPr="00EA6F88">
              <w:t>High-intensity GPU &amp; distributed compute.</w:t>
            </w:r>
          </w:p>
        </w:tc>
      </w:tr>
      <w:tr w:rsidR="00EA6F88" w:rsidRPr="00EA6F88" w14:paraId="636C53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7E8D5C" w14:textId="77777777" w:rsidR="00EA6F88" w:rsidRPr="00EA6F88" w:rsidRDefault="00EA6F88" w:rsidP="00EA6F88">
            <w:pPr>
              <w:spacing w:after="0" w:line="240" w:lineRule="auto"/>
            </w:pPr>
            <w:r w:rsidRPr="00EA6F88">
              <w:rPr>
                <w:b/>
                <w:bCs/>
              </w:rPr>
              <w:t>Primary Constraint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1BE71" w14:textId="77777777" w:rsidR="00EA6F88" w:rsidRPr="00EA6F88" w:rsidRDefault="00EA6F88" w:rsidP="00EA6F88">
            <w:pPr>
              <w:spacing w:after="0" w:line="240" w:lineRule="auto"/>
            </w:pPr>
            <w:r w:rsidRPr="00EA6F88">
              <w:rPr>
                <w:b/>
                <w:bCs/>
              </w:rPr>
              <w:t>Human Fatigue &amp; Latency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3BB7C" w14:textId="77777777" w:rsidR="00EA6F88" w:rsidRPr="00EA6F88" w:rsidRDefault="00EA6F88" w:rsidP="00EA6F88">
            <w:pPr>
              <w:spacing w:after="0" w:line="240" w:lineRule="auto"/>
            </w:pPr>
            <w:r w:rsidRPr="00EA6F88">
              <w:rPr>
                <w:b/>
                <w:bCs/>
              </w:rPr>
              <w:t>Compute Availability &amp; Token Costs</w:t>
            </w:r>
          </w:p>
        </w:tc>
      </w:tr>
    </w:tbl>
    <w:p w14:paraId="0474412B" w14:textId="77777777" w:rsidR="00915CC3" w:rsidRDefault="00915CC3" w:rsidP="00EA6F88">
      <w:pPr>
        <w:spacing w:after="0" w:line="240" w:lineRule="auto"/>
        <w:rPr>
          <w:b/>
          <w:bCs/>
        </w:rPr>
      </w:pPr>
    </w:p>
    <w:p w14:paraId="4DDF3035" w14:textId="49380067" w:rsidR="00EA6F88" w:rsidRPr="00EA6F88" w:rsidRDefault="00EA6F88" w:rsidP="00EA6F88">
      <w:pPr>
        <w:spacing w:after="0" w:line="240" w:lineRule="auto"/>
        <w:rPr>
          <w:b/>
          <w:bCs/>
        </w:rPr>
      </w:pPr>
      <w:r w:rsidRPr="00EA6F88">
        <w:rPr>
          <w:b/>
          <w:bCs/>
        </w:rPr>
        <w:t>3. The Four Foundational Gaps Inhibiting Scale</w:t>
      </w:r>
    </w:p>
    <w:p w14:paraId="1BC11F81" w14:textId="77777777" w:rsidR="00915CC3" w:rsidRDefault="00915CC3" w:rsidP="00EA6F88">
      <w:pPr>
        <w:spacing w:after="0" w:line="240" w:lineRule="auto"/>
        <w:rPr>
          <w:b/>
          <w:bCs/>
        </w:rPr>
      </w:pPr>
    </w:p>
    <w:p w14:paraId="0649418A" w14:textId="7AF4C89D" w:rsidR="00EA6F88" w:rsidRPr="00EA6F88" w:rsidRDefault="00EA6F88" w:rsidP="00EA6F88">
      <w:pPr>
        <w:spacing w:after="0" w:line="240" w:lineRule="auto"/>
        <w:rPr>
          <w:b/>
          <w:bCs/>
        </w:rPr>
      </w:pPr>
      <w:r w:rsidRPr="00EA6F88">
        <w:rPr>
          <w:b/>
          <w:bCs/>
        </w:rPr>
        <w:t>Infrastructure Gap: From Centralized to Distributed</w:t>
      </w:r>
    </w:p>
    <w:p w14:paraId="43640E45" w14:textId="77777777" w:rsidR="00EA6F88" w:rsidRPr="00EA6F88" w:rsidRDefault="00EA6F88" w:rsidP="00EA6F88">
      <w:pPr>
        <w:spacing w:after="0" w:line="240" w:lineRule="auto"/>
      </w:pPr>
      <w:r w:rsidRPr="00EA6F88">
        <w:t xml:space="preserve">Traditional cloud infrastructure was optimized for centralized request-response cycles. AI-first architecture, however, requires a shift to </w:t>
      </w:r>
      <w:r w:rsidRPr="00EA6F88">
        <w:rPr>
          <w:b/>
          <w:bCs/>
        </w:rPr>
        <w:t>distributed compute and low-latency pipelines</w:t>
      </w:r>
      <w:r w:rsidRPr="00EA6F88">
        <w:t>. The friction point here is the "IO bottleneck"—legacy systems cannot feed data to GPUs fast enough, leading to exponential cost increases and performance degradation as models wait for data.</w:t>
      </w:r>
    </w:p>
    <w:p w14:paraId="3A25AF9A" w14:textId="77777777" w:rsidR="00915CC3" w:rsidRDefault="00915CC3" w:rsidP="00EA6F88">
      <w:pPr>
        <w:spacing w:after="0" w:line="240" w:lineRule="auto"/>
        <w:rPr>
          <w:b/>
          <w:bCs/>
        </w:rPr>
      </w:pPr>
    </w:p>
    <w:p w14:paraId="70843D50" w14:textId="5AE26410" w:rsidR="00EA6F88" w:rsidRPr="00EA6F88" w:rsidRDefault="00EA6F88" w:rsidP="00EA6F88">
      <w:pPr>
        <w:spacing w:after="0" w:line="240" w:lineRule="auto"/>
        <w:rPr>
          <w:b/>
          <w:bCs/>
        </w:rPr>
      </w:pPr>
      <w:r w:rsidRPr="00EA6F88">
        <w:rPr>
          <w:b/>
          <w:bCs/>
        </w:rPr>
        <w:t>Workflow Misalignment: The Death of Sequential Logic</w:t>
      </w:r>
    </w:p>
    <w:p w14:paraId="1C311482" w14:textId="77777777" w:rsidR="00EA6F88" w:rsidRPr="00EA6F88" w:rsidRDefault="00EA6F88" w:rsidP="00EA6F88">
      <w:pPr>
        <w:spacing w:after="0" w:line="240" w:lineRule="auto"/>
      </w:pPr>
      <w:r w:rsidRPr="00EA6F88">
        <w:t xml:space="preserve">Current Business Process Management (BPM) tools are built around human-centric delays. Forcing an AI agent into a workflow that requires a 24-hour manual approval window negates the agent's primary value: velocity. Enterprises must transition to </w:t>
      </w:r>
      <w:r w:rsidRPr="00EA6F88">
        <w:rPr>
          <w:b/>
          <w:bCs/>
        </w:rPr>
        <w:t>agent-native, event-driven orchestration</w:t>
      </w:r>
      <w:r w:rsidRPr="00EA6F88">
        <w:t xml:space="preserve"> that allows for real-time machine action.</w:t>
      </w:r>
    </w:p>
    <w:p w14:paraId="54890F36" w14:textId="77777777" w:rsidR="00915CC3" w:rsidRDefault="00915CC3" w:rsidP="00EA6F88">
      <w:pPr>
        <w:spacing w:after="0" w:line="240" w:lineRule="auto"/>
        <w:rPr>
          <w:b/>
          <w:bCs/>
        </w:rPr>
      </w:pPr>
    </w:p>
    <w:p w14:paraId="21EC8F2D" w14:textId="52CE6F1A" w:rsidR="00EA6F88" w:rsidRPr="00EA6F88" w:rsidRDefault="00EA6F88" w:rsidP="00EA6F88">
      <w:pPr>
        <w:spacing w:after="0" w:line="240" w:lineRule="auto"/>
        <w:rPr>
          <w:b/>
          <w:bCs/>
        </w:rPr>
      </w:pPr>
      <w:r w:rsidRPr="00EA6F88">
        <w:rPr>
          <w:b/>
          <w:bCs/>
        </w:rPr>
        <w:t>Security Model Failure: Breaking User-to-Machine Boundaries</w:t>
      </w:r>
    </w:p>
    <w:p w14:paraId="0B3D83EC" w14:textId="77777777" w:rsidR="00EA6F88" w:rsidRPr="00EA6F88" w:rsidRDefault="00EA6F88" w:rsidP="00EA6F88">
      <w:pPr>
        <w:spacing w:after="0" w:line="240" w:lineRule="auto"/>
      </w:pPr>
      <w:r w:rsidRPr="00EA6F88">
        <w:t xml:space="preserve">Enterprise security has historically relied on </w:t>
      </w:r>
      <w:r w:rsidRPr="00EA6F88">
        <w:rPr>
          <w:b/>
          <w:bCs/>
        </w:rPr>
        <w:t>User-to-Machine</w:t>
      </w:r>
      <w:r w:rsidRPr="00EA6F88">
        <w:t xml:space="preserve"> authentication (logins and sessions). This model collapses when autonomous agents act as the primary users. Without a dedicated </w:t>
      </w:r>
      <w:r w:rsidRPr="00EA6F88">
        <w:rPr>
          <w:b/>
          <w:bCs/>
        </w:rPr>
        <w:t>Machine-to-Machine (M2M) trust framework</w:t>
      </w:r>
      <w:r w:rsidRPr="00EA6F88">
        <w:t>, agents are often granted over-privileged access or, conversely, are blocked by security layers that don't recognize machine identities, creating significant vulnerabilities.</w:t>
      </w:r>
    </w:p>
    <w:p w14:paraId="5023D7AC" w14:textId="77777777" w:rsidR="00915CC3" w:rsidRDefault="00915CC3" w:rsidP="00EA6F88">
      <w:pPr>
        <w:spacing w:after="0" w:line="240" w:lineRule="auto"/>
        <w:rPr>
          <w:b/>
          <w:bCs/>
        </w:rPr>
      </w:pPr>
    </w:p>
    <w:p w14:paraId="51FAAEA7" w14:textId="2919717F" w:rsidR="00EA6F88" w:rsidRPr="00EA6F88" w:rsidRDefault="00EA6F88" w:rsidP="00EA6F88">
      <w:pPr>
        <w:spacing w:after="0" w:line="240" w:lineRule="auto"/>
        <w:rPr>
          <w:b/>
          <w:bCs/>
        </w:rPr>
      </w:pPr>
      <w:r w:rsidRPr="00EA6F88">
        <w:rPr>
          <w:b/>
          <w:bCs/>
        </w:rPr>
        <w:t>Governance Breakdown: The Velocity of Error</w:t>
      </w:r>
    </w:p>
    <w:p w14:paraId="190B262B" w14:textId="77777777" w:rsidR="00EA6F88" w:rsidRPr="00EA6F88" w:rsidRDefault="00EA6F88" w:rsidP="00EA6F88">
      <w:pPr>
        <w:spacing w:after="0" w:line="240" w:lineRule="auto"/>
      </w:pPr>
      <w:r w:rsidRPr="00EA6F88">
        <w:t xml:space="preserve">In human-centric systems, a flawed policy is usually caught by human judgment before it scales. In an AI-first system, a bad policy can be executed 10,000 times per second. This </w:t>
      </w:r>
      <w:r w:rsidRPr="00EA6F88">
        <w:rPr>
          <w:b/>
          <w:bCs/>
        </w:rPr>
        <w:t>velocity of error</w:t>
      </w:r>
      <w:r w:rsidRPr="00EA6F88">
        <w:t xml:space="preserve"> is the ultimate governance friction point. Current compliance models are not "agent-aware," leaving the enterprise exposed to massive operational and regulatory risks.</w:t>
      </w:r>
    </w:p>
    <w:p w14:paraId="00751D2C" w14:textId="77777777" w:rsidR="00915CC3" w:rsidRDefault="00915CC3" w:rsidP="00EA6F88">
      <w:pPr>
        <w:spacing w:after="0" w:line="240" w:lineRule="auto"/>
        <w:rPr>
          <w:b/>
          <w:bCs/>
        </w:rPr>
      </w:pPr>
    </w:p>
    <w:p w14:paraId="5BC40FDE" w14:textId="0A15C6B7" w:rsidR="00EA6F88" w:rsidRPr="00EA6F88" w:rsidRDefault="00EA6F88" w:rsidP="00EA6F88">
      <w:pPr>
        <w:spacing w:after="0" w:line="240" w:lineRule="auto"/>
        <w:rPr>
          <w:b/>
          <w:bCs/>
        </w:rPr>
      </w:pPr>
      <w:r w:rsidRPr="00EA6F88">
        <w:rPr>
          <w:b/>
          <w:bCs/>
        </w:rPr>
        <w:t>4. The Five Pillars of AI-First Architecture</w:t>
      </w:r>
    </w:p>
    <w:p w14:paraId="0BA1A619" w14:textId="77777777" w:rsidR="00EA6F88" w:rsidRPr="00EA6F88" w:rsidRDefault="00EA6F88" w:rsidP="00EA6F88">
      <w:pPr>
        <w:spacing w:after="0" w:line="240" w:lineRule="auto"/>
      </w:pPr>
      <w:r w:rsidRPr="00EA6F88">
        <w:t>To bridge these gaps, architects must implement a machine-centric ecosystem comprised of five critical solution layers:</w:t>
      </w:r>
    </w:p>
    <w:p w14:paraId="536DB684" w14:textId="77777777" w:rsidR="00EA6F88" w:rsidRPr="00EA6F88" w:rsidRDefault="00EA6F88" w:rsidP="00EA6F88">
      <w:pPr>
        <w:numPr>
          <w:ilvl w:val="0"/>
          <w:numId w:val="23"/>
        </w:numPr>
        <w:spacing w:after="0" w:line="240" w:lineRule="auto"/>
      </w:pPr>
      <w:r w:rsidRPr="00EA6F88">
        <w:rPr>
          <w:b/>
          <w:bCs/>
        </w:rPr>
        <w:t>Agent Identity &amp; Access Management (AI-IAM)</w:t>
      </w:r>
    </w:p>
    <w:p w14:paraId="32FFD0F4" w14:textId="77777777" w:rsidR="00EA6F88" w:rsidRPr="00EA6F88" w:rsidRDefault="00EA6F88" w:rsidP="00EA6F88">
      <w:pPr>
        <w:numPr>
          <w:ilvl w:val="1"/>
          <w:numId w:val="23"/>
        </w:numPr>
        <w:spacing w:after="0" w:line="240" w:lineRule="auto"/>
      </w:pPr>
      <w:r w:rsidRPr="00EA6F88">
        <w:rPr>
          <w:b/>
          <w:bCs/>
        </w:rPr>
        <w:t>Privileged Machine Identities:</w:t>
      </w:r>
      <w:r w:rsidRPr="00EA6F88">
        <w:t xml:space="preserve"> Every agent must possess a unique, verifiable identity.</w:t>
      </w:r>
    </w:p>
    <w:p w14:paraId="1AFFE2CE" w14:textId="77777777" w:rsidR="00EA6F88" w:rsidRPr="00EA6F88" w:rsidRDefault="00EA6F88" w:rsidP="00EA6F88">
      <w:pPr>
        <w:numPr>
          <w:ilvl w:val="1"/>
          <w:numId w:val="23"/>
        </w:numPr>
        <w:spacing w:after="0" w:line="240" w:lineRule="auto"/>
      </w:pPr>
      <w:r w:rsidRPr="00EA6F88">
        <w:rPr>
          <w:b/>
          <w:bCs/>
        </w:rPr>
        <w:lastRenderedPageBreak/>
        <w:t>Dynamic Secrets &amp; Short-Lived Tokens:</w:t>
      </w:r>
      <w:r w:rsidRPr="00EA6F88">
        <w:t xml:space="preserve"> Move beyond static service accounts to modern M2M security practices that utilize short-lived credentials to limit the blast radius of a compromised agent.</w:t>
      </w:r>
    </w:p>
    <w:p w14:paraId="41AB5B0B" w14:textId="7DB8537A" w:rsidR="00915CC3" w:rsidRPr="00EA6F88" w:rsidRDefault="00EA6F88" w:rsidP="00915CC3">
      <w:pPr>
        <w:numPr>
          <w:ilvl w:val="1"/>
          <w:numId w:val="23"/>
        </w:numPr>
        <w:spacing w:after="0" w:line="240" w:lineRule="auto"/>
      </w:pPr>
      <w:r w:rsidRPr="00EA6F88">
        <w:rPr>
          <w:b/>
          <w:bCs/>
        </w:rPr>
        <w:t>Scoped Permissions:</w:t>
      </w:r>
      <w:r w:rsidRPr="00EA6F88">
        <w:t xml:space="preserve"> Implement "Least Privilege" access strictly tailored to the agent's specific functional role.</w:t>
      </w:r>
    </w:p>
    <w:p w14:paraId="2E975100" w14:textId="77777777" w:rsidR="00EA6F88" w:rsidRPr="00EA6F88" w:rsidRDefault="00EA6F88" w:rsidP="00EA6F88">
      <w:pPr>
        <w:numPr>
          <w:ilvl w:val="0"/>
          <w:numId w:val="23"/>
        </w:numPr>
        <w:spacing w:after="0" w:line="240" w:lineRule="auto"/>
      </w:pPr>
      <w:r w:rsidRPr="00EA6F88">
        <w:rPr>
          <w:b/>
          <w:bCs/>
        </w:rPr>
        <w:t>Token Economics (Cost Governance)</w:t>
      </w:r>
    </w:p>
    <w:p w14:paraId="7E0B37ED" w14:textId="77777777" w:rsidR="00EA6F88" w:rsidRPr="00EA6F88" w:rsidRDefault="00EA6F88" w:rsidP="00EA6F88">
      <w:pPr>
        <w:numPr>
          <w:ilvl w:val="1"/>
          <w:numId w:val="23"/>
        </w:numPr>
        <w:spacing w:after="0" w:line="240" w:lineRule="auto"/>
      </w:pPr>
      <w:r w:rsidRPr="00EA6F88">
        <w:rPr>
          <w:b/>
          <w:bCs/>
        </w:rPr>
        <w:t xml:space="preserve">Computational </w:t>
      </w:r>
      <w:proofErr w:type="spellStart"/>
      <w:r w:rsidRPr="00EA6F88">
        <w:rPr>
          <w:b/>
          <w:bCs/>
        </w:rPr>
        <w:t>OpEx</w:t>
      </w:r>
      <w:proofErr w:type="spellEnd"/>
      <w:r w:rsidRPr="00EA6F88">
        <w:rPr>
          <w:b/>
          <w:bCs/>
        </w:rPr>
        <w:t xml:space="preserve"> Management:</w:t>
      </w:r>
      <w:r w:rsidRPr="00EA6F88">
        <w:t xml:space="preserve"> Implementation of real-time monitoring for LLM token consumption and API call overhead.</w:t>
      </w:r>
    </w:p>
    <w:p w14:paraId="0F6D7184" w14:textId="77777777" w:rsidR="00EA6F88" w:rsidRPr="00EA6F88" w:rsidRDefault="00EA6F88" w:rsidP="00EA6F88">
      <w:pPr>
        <w:numPr>
          <w:ilvl w:val="1"/>
          <w:numId w:val="23"/>
        </w:numPr>
        <w:spacing w:after="0" w:line="240" w:lineRule="auto"/>
      </w:pPr>
      <w:r w:rsidRPr="00EA6F88">
        <w:rPr>
          <w:b/>
          <w:bCs/>
        </w:rPr>
        <w:t>Threshold-Based Kill-Switches:</w:t>
      </w:r>
      <w:r w:rsidRPr="00EA6F88">
        <w:t xml:space="preserve"> Automated circuit breakers that halt agent activity if budget caps are exceeded, ensuring the business case remains viable.</w:t>
      </w:r>
    </w:p>
    <w:p w14:paraId="74A89683" w14:textId="77777777" w:rsidR="00EA6F88" w:rsidRPr="00EA6F88" w:rsidRDefault="00EA6F88" w:rsidP="00EA6F88">
      <w:pPr>
        <w:numPr>
          <w:ilvl w:val="1"/>
          <w:numId w:val="23"/>
        </w:numPr>
        <w:spacing w:after="0" w:line="240" w:lineRule="auto"/>
      </w:pPr>
      <w:r w:rsidRPr="00EA6F88">
        <w:rPr>
          <w:b/>
          <w:bCs/>
        </w:rPr>
        <w:t>ROI Visibility:</w:t>
      </w:r>
      <w:r w:rsidRPr="00EA6F88">
        <w:t xml:space="preserve"> Attribution of token costs to specific business units or agents to justify deployment costs.</w:t>
      </w:r>
    </w:p>
    <w:p w14:paraId="02A31D53" w14:textId="77777777" w:rsidR="00EA6F88" w:rsidRPr="00EA6F88" w:rsidRDefault="00EA6F88" w:rsidP="00EA6F88">
      <w:pPr>
        <w:numPr>
          <w:ilvl w:val="0"/>
          <w:numId w:val="23"/>
        </w:numPr>
        <w:spacing w:after="0" w:line="240" w:lineRule="auto"/>
      </w:pPr>
      <w:r w:rsidRPr="00EA6F88">
        <w:rPr>
          <w:b/>
          <w:bCs/>
        </w:rPr>
        <w:t>Observability for AI Systems</w:t>
      </w:r>
    </w:p>
    <w:p w14:paraId="46A8A4D6" w14:textId="77777777" w:rsidR="00EA6F88" w:rsidRPr="00EA6F88" w:rsidRDefault="00EA6F88" w:rsidP="00EA6F88">
      <w:pPr>
        <w:numPr>
          <w:ilvl w:val="1"/>
          <w:numId w:val="23"/>
        </w:numPr>
        <w:spacing w:after="0" w:line="240" w:lineRule="auto"/>
      </w:pPr>
      <w:r w:rsidRPr="00EA6F88">
        <w:rPr>
          <w:b/>
          <w:bCs/>
        </w:rPr>
        <w:t>Prompt Tracing &amp; Decision Logs:</w:t>
      </w:r>
      <w:r w:rsidRPr="00EA6F88">
        <w:t xml:space="preserve"> A forensic-level audit trail of every input, reasoning step, and action taken by an agent.</w:t>
      </w:r>
    </w:p>
    <w:p w14:paraId="4EC87B9D" w14:textId="77777777" w:rsidR="00EA6F88" w:rsidRPr="00EA6F88" w:rsidRDefault="00EA6F88" w:rsidP="00EA6F88">
      <w:pPr>
        <w:numPr>
          <w:ilvl w:val="1"/>
          <w:numId w:val="23"/>
        </w:numPr>
        <w:spacing w:after="0" w:line="240" w:lineRule="auto"/>
      </w:pPr>
      <w:r w:rsidRPr="00EA6F88">
        <w:rPr>
          <w:b/>
          <w:bCs/>
        </w:rPr>
        <w:t>Explainability Layer:</w:t>
      </w:r>
      <w:r w:rsidRPr="00EA6F88">
        <w:t xml:space="preserve"> Post-action analysis tools to debug agent logic and satisfy regulatory "Right to Explanation" requirements.</w:t>
      </w:r>
    </w:p>
    <w:p w14:paraId="7C3B06A8" w14:textId="77777777" w:rsidR="00EA6F88" w:rsidRPr="00EA6F88" w:rsidRDefault="00EA6F88" w:rsidP="00EA6F88">
      <w:pPr>
        <w:numPr>
          <w:ilvl w:val="0"/>
          <w:numId w:val="23"/>
        </w:numPr>
        <w:spacing w:after="0" w:line="240" w:lineRule="auto"/>
      </w:pPr>
      <w:r w:rsidRPr="00EA6F88">
        <w:rPr>
          <w:b/>
          <w:bCs/>
        </w:rPr>
        <w:t>Human-in-the-Loop (HITL) Design</w:t>
      </w:r>
    </w:p>
    <w:p w14:paraId="7F7B45F3" w14:textId="77777777" w:rsidR="00EA6F88" w:rsidRPr="00EA6F88" w:rsidRDefault="00EA6F88" w:rsidP="00EA6F88">
      <w:pPr>
        <w:numPr>
          <w:ilvl w:val="1"/>
          <w:numId w:val="23"/>
        </w:numPr>
        <w:spacing w:after="0" w:line="240" w:lineRule="auto"/>
      </w:pPr>
      <w:r w:rsidRPr="00EA6F88">
        <w:rPr>
          <w:b/>
          <w:bCs/>
        </w:rPr>
        <w:t>Confidence Thresholds:</w:t>
      </w:r>
      <w:r w:rsidRPr="00EA6F88">
        <w:t xml:space="preserve"> Programmatic triggers that force an agent to seek human intervention when confidence scores fall below a defined level.</w:t>
      </w:r>
    </w:p>
    <w:p w14:paraId="37378346" w14:textId="77777777" w:rsidR="00EA6F88" w:rsidRPr="00EA6F88" w:rsidRDefault="00EA6F88" w:rsidP="00EA6F88">
      <w:pPr>
        <w:numPr>
          <w:ilvl w:val="1"/>
          <w:numId w:val="23"/>
        </w:numPr>
        <w:spacing w:after="0" w:line="240" w:lineRule="auto"/>
      </w:pPr>
      <w:r w:rsidRPr="00EA6F88">
        <w:rPr>
          <w:b/>
          <w:bCs/>
        </w:rPr>
        <w:t>Hybrid Intelligence Workflows:</w:t>
      </w:r>
      <w:r w:rsidRPr="00EA6F88">
        <w:t xml:space="preserve"> Designing hand-off protocols that ensure a seamless transition between machine execution and human oversight.</w:t>
      </w:r>
    </w:p>
    <w:p w14:paraId="67B3E1FA" w14:textId="77777777" w:rsidR="00EA6F88" w:rsidRPr="00EA6F88" w:rsidRDefault="00EA6F88" w:rsidP="00EA6F88">
      <w:pPr>
        <w:numPr>
          <w:ilvl w:val="0"/>
          <w:numId w:val="23"/>
        </w:numPr>
        <w:spacing w:after="0" w:line="240" w:lineRule="auto"/>
      </w:pPr>
      <w:r w:rsidRPr="00EA6F88">
        <w:rPr>
          <w:b/>
          <w:bCs/>
        </w:rPr>
        <w:t>Agent Orchestration Layer</w:t>
      </w:r>
    </w:p>
    <w:p w14:paraId="7AF133F2" w14:textId="77777777" w:rsidR="00EA6F88" w:rsidRPr="00EA6F88" w:rsidRDefault="00EA6F88" w:rsidP="00EA6F88">
      <w:pPr>
        <w:numPr>
          <w:ilvl w:val="1"/>
          <w:numId w:val="23"/>
        </w:numPr>
        <w:spacing w:after="0" w:line="240" w:lineRule="auto"/>
      </w:pPr>
      <w:r w:rsidRPr="00EA6F88">
        <w:rPr>
          <w:b/>
          <w:bCs/>
        </w:rPr>
        <w:t>State Management &amp; Long-Running Processes (LRPs):</w:t>
      </w:r>
      <w:r w:rsidRPr="00EA6F88">
        <w:t xml:space="preserve"> Utilizing frameworks like </w:t>
      </w:r>
      <w:proofErr w:type="spellStart"/>
      <w:r w:rsidRPr="00EA6F88">
        <w:rPr>
          <w:b/>
          <w:bCs/>
        </w:rPr>
        <w:t>LangGraph</w:t>
      </w:r>
      <w:proofErr w:type="spellEnd"/>
      <w:r w:rsidRPr="00EA6F88">
        <w:rPr>
          <w:b/>
          <w:bCs/>
        </w:rPr>
        <w:t xml:space="preserve"> or </w:t>
      </w:r>
      <w:proofErr w:type="spellStart"/>
      <w:r w:rsidRPr="00EA6F88">
        <w:rPr>
          <w:b/>
          <w:bCs/>
        </w:rPr>
        <w:t>CrewAI</w:t>
      </w:r>
      <w:proofErr w:type="spellEnd"/>
      <w:r w:rsidRPr="00EA6F88">
        <w:t xml:space="preserve"> to maintain context and state across complex, multi-day business processes.</w:t>
      </w:r>
    </w:p>
    <w:p w14:paraId="1262BBFC" w14:textId="77777777" w:rsidR="00EA6F88" w:rsidRPr="00EA6F88" w:rsidRDefault="00EA6F88" w:rsidP="00EA6F88">
      <w:pPr>
        <w:numPr>
          <w:ilvl w:val="1"/>
          <w:numId w:val="23"/>
        </w:numPr>
        <w:spacing w:after="0" w:line="240" w:lineRule="auto"/>
      </w:pPr>
      <w:r w:rsidRPr="00EA6F88">
        <w:rPr>
          <w:b/>
          <w:bCs/>
        </w:rPr>
        <w:t>Task Decomposition:</w:t>
      </w:r>
      <w:r w:rsidRPr="00EA6F88">
        <w:t xml:space="preserve"> The ability to break high-level strategic goals into discrete, executable machine tasks.</w:t>
      </w:r>
    </w:p>
    <w:p w14:paraId="70D269C4" w14:textId="77777777" w:rsidR="00EA6F88" w:rsidRPr="00EA6F88" w:rsidRDefault="00EA6F88" w:rsidP="00EA6F88">
      <w:pPr>
        <w:spacing w:after="0" w:line="240" w:lineRule="auto"/>
        <w:rPr>
          <w:b/>
          <w:bCs/>
        </w:rPr>
      </w:pPr>
      <w:r w:rsidRPr="00EA6F88">
        <w:rPr>
          <w:b/>
          <w:bCs/>
        </w:rPr>
        <w:t>5. Evolution of Enterprise Architecture: Customer Support Case Study</w:t>
      </w:r>
    </w:p>
    <w:p w14:paraId="53307F62" w14:textId="77777777" w:rsidR="00EA6F88" w:rsidRPr="00EA6F88" w:rsidRDefault="00EA6F88" w:rsidP="00EA6F88">
      <w:pPr>
        <w:spacing w:after="0" w:line="240" w:lineRule="auto"/>
        <w:rPr>
          <w:b/>
          <w:bCs/>
        </w:rPr>
      </w:pPr>
      <w:r w:rsidRPr="00EA6F88">
        <w:rPr>
          <w:b/>
          <w:bCs/>
        </w:rPr>
        <w:t>Phase 1: Traditional (Human-Centric)</w:t>
      </w:r>
    </w:p>
    <w:p w14:paraId="0693C41F" w14:textId="77777777" w:rsidR="00EA6F88" w:rsidRPr="00EA6F88" w:rsidRDefault="00EA6F88" w:rsidP="00EA6F88">
      <w:pPr>
        <w:numPr>
          <w:ilvl w:val="0"/>
          <w:numId w:val="24"/>
        </w:numPr>
        <w:spacing w:after="0" w:line="240" w:lineRule="auto"/>
      </w:pPr>
      <w:r w:rsidRPr="00EA6F88">
        <w:rPr>
          <w:b/>
          <w:bCs/>
        </w:rPr>
        <w:t>Setup:</w:t>
      </w:r>
      <w:r w:rsidRPr="00EA6F88">
        <w:t xml:space="preserve"> Tickets are manually triaged in a CRM. Response times are dictated by staff availability.</w:t>
      </w:r>
    </w:p>
    <w:p w14:paraId="6DD793DA" w14:textId="77777777" w:rsidR="00EA6F88" w:rsidRPr="00EA6F88" w:rsidRDefault="00EA6F88" w:rsidP="00EA6F88">
      <w:pPr>
        <w:numPr>
          <w:ilvl w:val="0"/>
          <w:numId w:val="24"/>
        </w:numPr>
        <w:spacing w:after="0" w:line="240" w:lineRule="auto"/>
      </w:pPr>
      <w:r w:rsidRPr="00EA6F88">
        <w:rPr>
          <w:b/>
          <w:bCs/>
        </w:rPr>
        <w:t>Architecture:</w:t>
      </w:r>
      <w:r w:rsidRPr="00EA6F88">
        <w:t xml:space="preserve"> Manual workflows; synchronous request-response.</w:t>
      </w:r>
    </w:p>
    <w:p w14:paraId="0250140D" w14:textId="77777777" w:rsidR="00EA6F88" w:rsidRPr="00EA6F88" w:rsidRDefault="00EA6F88" w:rsidP="00EA6F88">
      <w:pPr>
        <w:spacing w:after="0" w:line="240" w:lineRule="auto"/>
        <w:rPr>
          <w:b/>
          <w:bCs/>
        </w:rPr>
      </w:pPr>
      <w:r w:rsidRPr="00EA6F88">
        <w:rPr>
          <w:b/>
          <w:bCs/>
        </w:rPr>
        <w:t>Phase 2: The Pilot (Fragmented AI)</w:t>
      </w:r>
    </w:p>
    <w:p w14:paraId="551DE1F5" w14:textId="77777777" w:rsidR="00EA6F88" w:rsidRPr="00EA6F88" w:rsidRDefault="00EA6F88" w:rsidP="00EA6F88">
      <w:pPr>
        <w:numPr>
          <w:ilvl w:val="0"/>
          <w:numId w:val="25"/>
        </w:numPr>
        <w:spacing w:after="0" w:line="240" w:lineRule="auto"/>
      </w:pPr>
      <w:r w:rsidRPr="00EA6F88">
        <w:rPr>
          <w:b/>
          <w:bCs/>
        </w:rPr>
        <w:t>Setup:</w:t>
      </w:r>
      <w:r w:rsidRPr="00EA6F88">
        <w:t xml:space="preserve"> A standalone chatbot answers basic FAQs.</w:t>
      </w:r>
    </w:p>
    <w:p w14:paraId="7672466D" w14:textId="77777777" w:rsidR="00EA6F88" w:rsidRPr="00EA6F88" w:rsidRDefault="00EA6F88" w:rsidP="00EA6F88">
      <w:pPr>
        <w:numPr>
          <w:ilvl w:val="0"/>
          <w:numId w:val="25"/>
        </w:numPr>
        <w:spacing w:after="0" w:line="240" w:lineRule="auto"/>
      </w:pPr>
      <w:r w:rsidRPr="00EA6F88">
        <w:rPr>
          <w:b/>
          <w:bCs/>
        </w:rPr>
        <w:t>Friction:</w:t>
      </w:r>
      <w:r w:rsidRPr="00EA6F88">
        <w:t xml:space="preserve"> The bot is treated as a "guest" in the system. Security blocks it from accessing billing or customer data to prevent breaches. When an edge case occurs, the bot "hallucinates" or fails because it lacks the state management to handle a complex, multi-step resolution. Costs spiral as every query hits a premium LLM without monitoring.</w:t>
      </w:r>
    </w:p>
    <w:p w14:paraId="1904ACF3" w14:textId="77777777" w:rsidR="00EA6F88" w:rsidRPr="00EA6F88" w:rsidRDefault="00EA6F88" w:rsidP="00EA6F88">
      <w:pPr>
        <w:spacing w:after="0" w:line="240" w:lineRule="auto"/>
        <w:rPr>
          <w:b/>
          <w:bCs/>
        </w:rPr>
      </w:pPr>
      <w:r w:rsidRPr="00EA6F88">
        <w:rPr>
          <w:b/>
          <w:bCs/>
        </w:rPr>
        <w:t>Phase 3: AI-First (Agent-Centric)</w:t>
      </w:r>
    </w:p>
    <w:p w14:paraId="636BA8BD" w14:textId="77777777" w:rsidR="00EA6F88" w:rsidRPr="00EA6F88" w:rsidRDefault="00EA6F88" w:rsidP="00EA6F88">
      <w:pPr>
        <w:numPr>
          <w:ilvl w:val="0"/>
          <w:numId w:val="26"/>
        </w:numPr>
        <w:spacing w:after="0" w:line="240" w:lineRule="auto"/>
      </w:pPr>
      <w:r w:rsidRPr="00EA6F88">
        <w:rPr>
          <w:b/>
          <w:bCs/>
        </w:rPr>
        <w:t>Correct Architecture:</w:t>
      </w:r>
      <w:r w:rsidRPr="00EA6F88">
        <w:t xml:space="preserve"> An autonomous Agent Layer handles 70% of end-to-end resolutions.</w:t>
      </w:r>
    </w:p>
    <w:p w14:paraId="343538EC" w14:textId="77777777" w:rsidR="00EA6F88" w:rsidRPr="00EA6F88" w:rsidRDefault="00EA6F88" w:rsidP="00EA6F88">
      <w:pPr>
        <w:numPr>
          <w:ilvl w:val="0"/>
          <w:numId w:val="26"/>
        </w:numPr>
        <w:spacing w:after="0" w:line="240" w:lineRule="auto"/>
      </w:pPr>
      <w:r w:rsidRPr="00EA6F88">
        <w:rPr>
          <w:b/>
          <w:bCs/>
        </w:rPr>
        <w:t>Identity:</w:t>
      </w:r>
      <w:r w:rsidRPr="00EA6F88">
        <w:t xml:space="preserve"> The agent utilizes </w:t>
      </w:r>
      <w:r w:rsidRPr="00EA6F88">
        <w:rPr>
          <w:b/>
          <w:bCs/>
        </w:rPr>
        <w:t>AI-IAM</w:t>
      </w:r>
      <w:r w:rsidRPr="00EA6F88">
        <w:t xml:space="preserve"> with a "Support-Level-1" machine role, granting it secure, scoped access to the billing API.</w:t>
      </w:r>
    </w:p>
    <w:p w14:paraId="78D57C8A" w14:textId="77777777" w:rsidR="00EA6F88" w:rsidRPr="00EA6F88" w:rsidRDefault="00EA6F88" w:rsidP="00EA6F88">
      <w:pPr>
        <w:numPr>
          <w:ilvl w:val="0"/>
          <w:numId w:val="26"/>
        </w:numPr>
        <w:spacing w:after="0" w:line="240" w:lineRule="auto"/>
      </w:pPr>
      <w:r w:rsidRPr="00EA6F88">
        <w:rPr>
          <w:b/>
          <w:bCs/>
        </w:rPr>
        <w:lastRenderedPageBreak/>
        <w:t>Orchestration:</w:t>
      </w:r>
      <w:r w:rsidRPr="00EA6F88">
        <w:t xml:space="preserve"> A state-aware orchestration layer manages the interaction. If a customer asks to cancel a high-value account, the agent recognizes the sensitivity (Confidence Threshold) and triggers an </w:t>
      </w:r>
      <w:r w:rsidRPr="00EA6F88">
        <w:rPr>
          <w:b/>
          <w:bCs/>
        </w:rPr>
        <w:t>asynchronous hand-off</w:t>
      </w:r>
      <w:r w:rsidRPr="00EA6F88">
        <w:t xml:space="preserve"> to a human retention specialist.</w:t>
      </w:r>
    </w:p>
    <w:p w14:paraId="3117ACED" w14:textId="77777777" w:rsidR="00EA6F88" w:rsidRPr="00EA6F88" w:rsidRDefault="00EA6F88" w:rsidP="00EA6F88">
      <w:pPr>
        <w:numPr>
          <w:ilvl w:val="0"/>
          <w:numId w:val="26"/>
        </w:numPr>
        <w:spacing w:after="0" w:line="240" w:lineRule="auto"/>
      </w:pPr>
      <w:r w:rsidRPr="00EA6F88">
        <w:rPr>
          <w:b/>
          <w:bCs/>
        </w:rPr>
        <w:t>Operational Control:</w:t>
      </w:r>
      <w:r w:rsidRPr="00EA6F88">
        <w:t xml:space="preserve"> Real-time token tracking ensures the cost-per-resolution remains 80% lower than human intervention.</w:t>
      </w:r>
    </w:p>
    <w:p w14:paraId="7451BE0F" w14:textId="77777777" w:rsidR="00EA6F88" w:rsidRPr="00EA6F88" w:rsidRDefault="00EA6F88" w:rsidP="00EA6F88">
      <w:pPr>
        <w:spacing w:after="0" w:line="240" w:lineRule="auto"/>
        <w:rPr>
          <w:b/>
          <w:bCs/>
        </w:rPr>
      </w:pPr>
      <w:r w:rsidRPr="00EA6F88">
        <w:rPr>
          <w:b/>
          <w:bCs/>
        </w:rPr>
        <w:t>6. Practical Action Plan for Senior Leadership</w:t>
      </w:r>
    </w:p>
    <w:p w14:paraId="7EF54DF7" w14:textId="77777777" w:rsidR="00EA6F88" w:rsidRPr="00EA6F88" w:rsidRDefault="00EA6F88" w:rsidP="00EA6F88">
      <w:pPr>
        <w:spacing w:after="0" w:line="240" w:lineRule="auto"/>
        <w:rPr>
          <w:b/>
          <w:bCs/>
        </w:rPr>
      </w:pPr>
      <w:r w:rsidRPr="00EA6F88">
        <w:rPr>
          <w:b/>
          <w:bCs/>
        </w:rPr>
        <w:t>Immediate (0-90 Days): Foundation &amp; Assessment</w:t>
      </w:r>
    </w:p>
    <w:p w14:paraId="23BCFB23" w14:textId="3A01C72A" w:rsidR="00EA6F88" w:rsidRPr="00EA6F88" w:rsidRDefault="00EA6F88" w:rsidP="00EA6F88">
      <w:pPr>
        <w:numPr>
          <w:ilvl w:val="0"/>
          <w:numId w:val="27"/>
        </w:numPr>
        <w:spacing w:after="0" w:line="240" w:lineRule="auto"/>
      </w:pPr>
      <w:r w:rsidRPr="00EA6F88">
        <w:rPr>
          <w:b/>
          <w:bCs/>
        </w:rPr>
        <w:t>Infrastructure Readiness Assessment:</w:t>
      </w:r>
      <w:r w:rsidRPr="00EA6F88">
        <w:t xml:space="preserve"> Audit current capacity for GPU access, distributed compute, and data pipeline latency.</w:t>
      </w:r>
    </w:p>
    <w:p w14:paraId="23FB31AD" w14:textId="41714038" w:rsidR="00EA6F88" w:rsidRPr="00EA6F88" w:rsidRDefault="00EA6F88" w:rsidP="00EA6F88">
      <w:pPr>
        <w:numPr>
          <w:ilvl w:val="0"/>
          <w:numId w:val="27"/>
        </w:numPr>
        <w:spacing w:after="0" w:line="240" w:lineRule="auto"/>
      </w:pPr>
      <w:r w:rsidRPr="00EA6F88">
        <w:rPr>
          <w:b/>
          <w:bCs/>
        </w:rPr>
        <w:t>Definition of AI Agent Roles:</w:t>
      </w:r>
      <w:r w:rsidRPr="00EA6F88">
        <w:t xml:space="preserve"> Identify high-impact business processes where autonomous agents will serve as primary actors.</w:t>
      </w:r>
    </w:p>
    <w:p w14:paraId="76AD8A05" w14:textId="767AE3FD" w:rsidR="00EA6F88" w:rsidRPr="00EA6F88" w:rsidRDefault="00EA6F88" w:rsidP="00EA6F88">
      <w:pPr>
        <w:numPr>
          <w:ilvl w:val="0"/>
          <w:numId w:val="27"/>
        </w:numPr>
        <w:spacing w:after="0" w:line="240" w:lineRule="auto"/>
      </w:pPr>
      <w:r w:rsidRPr="00EA6F88">
        <w:rPr>
          <w:b/>
          <w:bCs/>
        </w:rPr>
        <w:t>Establish AI-IAM Framework:</w:t>
      </w:r>
      <w:r w:rsidRPr="00EA6F88">
        <w:t xml:space="preserve"> Define the protocol for machine identity and initial M2M trust boundaries.</w:t>
      </w:r>
    </w:p>
    <w:p w14:paraId="7A94C94A" w14:textId="77777777" w:rsidR="00EA6F88" w:rsidRPr="00EA6F88" w:rsidRDefault="00EA6F88" w:rsidP="00EA6F88">
      <w:pPr>
        <w:spacing w:after="0" w:line="240" w:lineRule="auto"/>
        <w:rPr>
          <w:b/>
          <w:bCs/>
        </w:rPr>
      </w:pPr>
      <w:r w:rsidRPr="00EA6F88">
        <w:rPr>
          <w:b/>
          <w:bCs/>
        </w:rPr>
        <w:t>Strategic (6+ Months): Scaling &amp; Optimization</w:t>
      </w:r>
    </w:p>
    <w:p w14:paraId="38FB163E" w14:textId="6E3C1AC3" w:rsidR="00EA6F88" w:rsidRPr="00EA6F88" w:rsidRDefault="00EA6F88" w:rsidP="00EA6F88">
      <w:pPr>
        <w:numPr>
          <w:ilvl w:val="0"/>
          <w:numId w:val="28"/>
        </w:numPr>
        <w:spacing w:after="0" w:line="240" w:lineRule="auto"/>
      </w:pPr>
      <w:r w:rsidRPr="00EA6F88">
        <w:rPr>
          <w:b/>
          <w:bCs/>
        </w:rPr>
        <w:t>Implement Observability &amp; Token Economics:</w:t>
      </w:r>
      <w:r w:rsidRPr="00EA6F88">
        <w:t xml:space="preserve"> Deploy enterprise-grade monitoring for decision logs and real-time "Computational </w:t>
      </w:r>
      <w:proofErr w:type="spellStart"/>
      <w:r w:rsidRPr="00EA6F88">
        <w:t>OpEx</w:t>
      </w:r>
      <w:proofErr w:type="spellEnd"/>
      <w:r w:rsidRPr="00EA6F88">
        <w:t>" tracking.</w:t>
      </w:r>
    </w:p>
    <w:p w14:paraId="139113D4" w14:textId="18A256CD" w:rsidR="00EA6F88" w:rsidRPr="00EA6F88" w:rsidRDefault="00EA6F88" w:rsidP="00EA6F88">
      <w:pPr>
        <w:numPr>
          <w:ilvl w:val="0"/>
          <w:numId w:val="28"/>
        </w:numPr>
        <w:spacing w:after="0" w:line="240" w:lineRule="auto"/>
      </w:pPr>
      <w:r w:rsidRPr="00EA6F88">
        <w:rPr>
          <w:b/>
          <w:bCs/>
        </w:rPr>
        <w:t>Redesign for Hybrid Workflows:</w:t>
      </w:r>
      <w:r w:rsidRPr="00EA6F88">
        <w:t xml:space="preserve"> Transition from sequential, human-led BPM to event-driven, AI-hybrid workflows.</w:t>
      </w:r>
    </w:p>
    <w:p w14:paraId="475284D4" w14:textId="77777777" w:rsidR="00915CC3" w:rsidRDefault="00EA6F88" w:rsidP="00EA6F88">
      <w:pPr>
        <w:numPr>
          <w:ilvl w:val="0"/>
          <w:numId w:val="28"/>
        </w:numPr>
        <w:spacing w:after="0" w:line="240" w:lineRule="auto"/>
      </w:pPr>
      <w:r w:rsidRPr="00EA6F88">
        <w:rPr>
          <w:b/>
          <w:bCs/>
        </w:rPr>
        <w:t>Deploy Orchestration Layers:</w:t>
      </w:r>
      <w:r w:rsidRPr="00EA6F88">
        <w:t xml:space="preserve"> Integrate frameworks capable of managing state for long-running business processes (LRPs).</w:t>
      </w:r>
    </w:p>
    <w:p w14:paraId="014B4AC7" w14:textId="77777777" w:rsidR="00915CC3" w:rsidRPr="00915CC3" w:rsidRDefault="00915CC3" w:rsidP="00EA6F88">
      <w:pPr>
        <w:numPr>
          <w:ilvl w:val="0"/>
          <w:numId w:val="28"/>
        </w:numPr>
        <w:spacing w:after="0" w:line="240" w:lineRule="auto"/>
      </w:pPr>
    </w:p>
    <w:p w14:paraId="3C2DF21B" w14:textId="43BE9447" w:rsidR="00EA6F88" w:rsidRPr="00EA6F88" w:rsidRDefault="00EA6F88" w:rsidP="00915CC3">
      <w:pPr>
        <w:spacing w:after="0" w:line="240" w:lineRule="auto"/>
      </w:pPr>
      <w:r w:rsidRPr="00EA6F88">
        <w:rPr>
          <w:b/>
          <w:bCs/>
        </w:rPr>
        <w:t>7. Conclusion: The Foundational Shift</w:t>
      </w:r>
    </w:p>
    <w:p w14:paraId="49ADC814" w14:textId="77777777" w:rsidR="00EA6F88" w:rsidRPr="00EA6F88" w:rsidRDefault="00EA6F88" w:rsidP="00EA6F88">
      <w:pPr>
        <w:spacing w:after="0" w:line="240" w:lineRule="auto"/>
      </w:pPr>
      <w:r w:rsidRPr="00EA6F88">
        <w:t xml:space="preserve">The transition to an AI-first architecture is not a routine upgrade; it is a historical shift on par with the migration from Mainframe to Cloud. We are moving from a world where systems were built to be </w:t>
      </w:r>
      <w:r w:rsidRPr="00EA6F88">
        <w:rPr>
          <w:i/>
          <w:iCs/>
        </w:rPr>
        <w:t>used</w:t>
      </w:r>
      <w:r w:rsidRPr="00EA6F88">
        <w:t xml:space="preserve"> by humans to one where systems are built to be </w:t>
      </w:r>
      <w:r w:rsidRPr="00EA6F88">
        <w:rPr>
          <w:i/>
          <w:iCs/>
        </w:rPr>
        <w:t>navigated</w:t>
      </w:r>
      <w:r w:rsidRPr="00EA6F88">
        <w:t xml:space="preserve"> by machines.</w:t>
      </w:r>
    </w:p>
    <w:p w14:paraId="18CC25BC" w14:textId="77777777" w:rsidR="00915CC3" w:rsidRDefault="00915CC3" w:rsidP="00EA6F88">
      <w:pPr>
        <w:spacing w:after="0" w:line="240" w:lineRule="auto"/>
      </w:pPr>
    </w:p>
    <w:p w14:paraId="2AE1920A" w14:textId="408065BF" w:rsidR="00EA6F88" w:rsidRPr="00EA6F88" w:rsidRDefault="00EA6F88" w:rsidP="00EA6F88">
      <w:pPr>
        <w:spacing w:after="0" w:line="240" w:lineRule="auto"/>
      </w:pPr>
      <w:r w:rsidRPr="00EA6F88">
        <w:t>The greatest risk to the modern enterprise is not the failure of an AI model, but the failure of the underlying architecture to support it. Organizations that treat AI as a secondary feature will be buried under technical debt and operational risk. Success belongs to the architects who rebuild the enterprise for machine participation.</w:t>
      </w:r>
    </w:p>
    <w:p w14:paraId="55CB812F" w14:textId="77777777" w:rsidR="00915CC3" w:rsidRDefault="00915CC3" w:rsidP="00EA6F88">
      <w:pPr>
        <w:spacing w:after="0" w:line="240" w:lineRule="auto"/>
        <w:rPr>
          <w:i/>
          <w:iCs/>
        </w:rPr>
      </w:pPr>
    </w:p>
    <w:p w14:paraId="2AAC5D41" w14:textId="6AD057F7" w:rsidR="00EA6F88" w:rsidRPr="00EA6F88" w:rsidRDefault="00EA6F88" w:rsidP="00EA6F88">
      <w:pPr>
        <w:spacing w:after="0" w:line="240" w:lineRule="auto"/>
      </w:pPr>
      <w:r w:rsidRPr="00EA6F88">
        <w:rPr>
          <w:i/>
          <w:iCs/>
        </w:rPr>
        <w:t>Final Strategic Insight: AI success is not about better models. It is about rebuilding your enterprise architecture for machine participation.</w:t>
      </w:r>
    </w:p>
    <w:p w14:paraId="7421A18D" w14:textId="3182555D" w:rsidR="00EA6F88" w:rsidRPr="006E0156" w:rsidRDefault="00EA6F88" w:rsidP="006E0156">
      <w:pPr>
        <w:spacing w:after="0" w:line="240" w:lineRule="auto"/>
      </w:pPr>
    </w:p>
    <w:p w14:paraId="4C0845F0" w14:textId="77777777" w:rsidR="00E45AD7" w:rsidRDefault="00E45AD7" w:rsidP="006E0156">
      <w:pPr>
        <w:spacing w:after="0" w:line="240" w:lineRule="auto"/>
      </w:pPr>
    </w:p>
    <w:sectPr w:rsidR="00E45A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03B"/>
    <w:multiLevelType w:val="multilevel"/>
    <w:tmpl w:val="72FE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96260"/>
    <w:multiLevelType w:val="multilevel"/>
    <w:tmpl w:val="74BC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9048D"/>
    <w:multiLevelType w:val="multilevel"/>
    <w:tmpl w:val="907C5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73470"/>
    <w:multiLevelType w:val="multilevel"/>
    <w:tmpl w:val="C8D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57E4B"/>
    <w:multiLevelType w:val="multilevel"/>
    <w:tmpl w:val="CAF4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A0D9B"/>
    <w:multiLevelType w:val="multilevel"/>
    <w:tmpl w:val="3B1C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663E5"/>
    <w:multiLevelType w:val="multilevel"/>
    <w:tmpl w:val="1326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553EC"/>
    <w:multiLevelType w:val="multilevel"/>
    <w:tmpl w:val="9C62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B2434"/>
    <w:multiLevelType w:val="multilevel"/>
    <w:tmpl w:val="0B8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42240"/>
    <w:multiLevelType w:val="multilevel"/>
    <w:tmpl w:val="59A69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400D6"/>
    <w:multiLevelType w:val="multilevel"/>
    <w:tmpl w:val="A32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94E2B"/>
    <w:multiLevelType w:val="multilevel"/>
    <w:tmpl w:val="FB80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7537AC"/>
    <w:multiLevelType w:val="multilevel"/>
    <w:tmpl w:val="0C80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D5700"/>
    <w:multiLevelType w:val="multilevel"/>
    <w:tmpl w:val="A852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D5D22"/>
    <w:multiLevelType w:val="multilevel"/>
    <w:tmpl w:val="496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6432B"/>
    <w:multiLevelType w:val="multilevel"/>
    <w:tmpl w:val="0BB8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7652E"/>
    <w:multiLevelType w:val="multilevel"/>
    <w:tmpl w:val="ACC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3433A"/>
    <w:multiLevelType w:val="multilevel"/>
    <w:tmpl w:val="9ED00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25334"/>
    <w:multiLevelType w:val="multilevel"/>
    <w:tmpl w:val="4D14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A176B"/>
    <w:multiLevelType w:val="multilevel"/>
    <w:tmpl w:val="5386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C3257"/>
    <w:multiLevelType w:val="multilevel"/>
    <w:tmpl w:val="CCBC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2389F"/>
    <w:multiLevelType w:val="multilevel"/>
    <w:tmpl w:val="B1C45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51054B"/>
    <w:multiLevelType w:val="multilevel"/>
    <w:tmpl w:val="7E2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30C6D"/>
    <w:multiLevelType w:val="multilevel"/>
    <w:tmpl w:val="CC94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91459"/>
    <w:multiLevelType w:val="multilevel"/>
    <w:tmpl w:val="B592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85B01"/>
    <w:multiLevelType w:val="multilevel"/>
    <w:tmpl w:val="FCD6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3D6263"/>
    <w:multiLevelType w:val="multilevel"/>
    <w:tmpl w:val="8984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B2B00"/>
    <w:multiLevelType w:val="multilevel"/>
    <w:tmpl w:val="ABF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421868">
    <w:abstractNumId w:val="5"/>
  </w:num>
  <w:num w:numId="2" w16cid:durableId="1032531642">
    <w:abstractNumId w:val="19"/>
  </w:num>
  <w:num w:numId="3" w16cid:durableId="1398014203">
    <w:abstractNumId w:val="22"/>
  </w:num>
  <w:num w:numId="4" w16cid:durableId="1595671823">
    <w:abstractNumId w:val="13"/>
  </w:num>
  <w:num w:numId="5" w16cid:durableId="950010512">
    <w:abstractNumId w:val="15"/>
  </w:num>
  <w:num w:numId="6" w16cid:durableId="881211818">
    <w:abstractNumId w:val="6"/>
  </w:num>
  <w:num w:numId="7" w16cid:durableId="1644777637">
    <w:abstractNumId w:val="0"/>
  </w:num>
  <w:num w:numId="8" w16cid:durableId="1085767430">
    <w:abstractNumId w:val="9"/>
  </w:num>
  <w:num w:numId="9" w16cid:durableId="931087836">
    <w:abstractNumId w:val="24"/>
  </w:num>
  <w:num w:numId="10" w16cid:durableId="64648814">
    <w:abstractNumId w:val="23"/>
  </w:num>
  <w:num w:numId="11" w16cid:durableId="1099837293">
    <w:abstractNumId w:val="8"/>
  </w:num>
  <w:num w:numId="12" w16cid:durableId="1563171716">
    <w:abstractNumId w:val="10"/>
  </w:num>
  <w:num w:numId="13" w16cid:durableId="154304310">
    <w:abstractNumId w:val="18"/>
  </w:num>
  <w:num w:numId="14" w16cid:durableId="700011882">
    <w:abstractNumId w:val="3"/>
  </w:num>
  <w:num w:numId="15" w16cid:durableId="1076198131">
    <w:abstractNumId w:val="4"/>
  </w:num>
  <w:num w:numId="16" w16cid:durableId="1408041092">
    <w:abstractNumId w:val="1"/>
  </w:num>
  <w:num w:numId="17" w16cid:durableId="111363301">
    <w:abstractNumId w:val="2"/>
  </w:num>
  <w:num w:numId="18" w16cid:durableId="1546336040">
    <w:abstractNumId w:val="21"/>
  </w:num>
  <w:num w:numId="19" w16cid:durableId="586185189">
    <w:abstractNumId w:val="12"/>
  </w:num>
  <w:num w:numId="20" w16cid:durableId="1140154249">
    <w:abstractNumId w:val="11"/>
  </w:num>
  <w:num w:numId="21" w16cid:durableId="935941868">
    <w:abstractNumId w:val="16"/>
  </w:num>
  <w:num w:numId="22" w16cid:durableId="167139705">
    <w:abstractNumId w:val="26"/>
  </w:num>
  <w:num w:numId="23" w16cid:durableId="507717930">
    <w:abstractNumId w:val="17"/>
  </w:num>
  <w:num w:numId="24" w16cid:durableId="1867868413">
    <w:abstractNumId w:val="25"/>
  </w:num>
  <w:num w:numId="25" w16cid:durableId="690030351">
    <w:abstractNumId w:val="7"/>
  </w:num>
  <w:num w:numId="26" w16cid:durableId="714546563">
    <w:abstractNumId w:val="27"/>
  </w:num>
  <w:num w:numId="27" w16cid:durableId="50545509">
    <w:abstractNumId w:val="20"/>
  </w:num>
  <w:num w:numId="28" w16cid:durableId="1154918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AD7"/>
    <w:rsid w:val="006E0156"/>
    <w:rsid w:val="00915CC3"/>
    <w:rsid w:val="00947F71"/>
    <w:rsid w:val="00C534DE"/>
    <w:rsid w:val="00D31527"/>
    <w:rsid w:val="00E45AD7"/>
    <w:rsid w:val="00EA6F88"/>
    <w:rsid w:val="00F85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12DA8"/>
  <w15:chartTrackingRefBased/>
  <w15:docId w15:val="{E5359ECA-3476-4122-A84A-0DE420ED1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A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A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A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A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A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A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A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A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A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A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AD7"/>
    <w:rPr>
      <w:rFonts w:eastAsiaTheme="majorEastAsia" w:cstheme="majorBidi"/>
      <w:color w:val="272727" w:themeColor="text1" w:themeTint="D8"/>
    </w:rPr>
  </w:style>
  <w:style w:type="paragraph" w:styleId="Title">
    <w:name w:val="Title"/>
    <w:basedOn w:val="Normal"/>
    <w:next w:val="Normal"/>
    <w:link w:val="TitleChar"/>
    <w:uiPriority w:val="10"/>
    <w:qFormat/>
    <w:rsid w:val="00E45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AD7"/>
    <w:pPr>
      <w:spacing w:before="160"/>
      <w:jc w:val="center"/>
    </w:pPr>
    <w:rPr>
      <w:i/>
      <w:iCs/>
      <w:color w:val="404040" w:themeColor="text1" w:themeTint="BF"/>
    </w:rPr>
  </w:style>
  <w:style w:type="character" w:customStyle="1" w:styleId="QuoteChar">
    <w:name w:val="Quote Char"/>
    <w:basedOn w:val="DefaultParagraphFont"/>
    <w:link w:val="Quote"/>
    <w:uiPriority w:val="29"/>
    <w:rsid w:val="00E45AD7"/>
    <w:rPr>
      <w:i/>
      <w:iCs/>
      <w:color w:val="404040" w:themeColor="text1" w:themeTint="BF"/>
    </w:rPr>
  </w:style>
  <w:style w:type="paragraph" w:styleId="ListParagraph">
    <w:name w:val="List Paragraph"/>
    <w:basedOn w:val="Normal"/>
    <w:uiPriority w:val="34"/>
    <w:qFormat/>
    <w:rsid w:val="00E45AD7"/>
    <w:pPr>
      <w:ind w:left="720"/>
      <w:contextualSpacing/>
    </w:pPr>
  </w:style>
  <w:style w:type="character" w:styleId="IntenseEmphasis">
    <w:name w:val="Intense Emphasis"/>
    <w:basedOn w:val="DefaultParagraphFont"/>
    <w:uiPriority w:val="21"/>
    <w:qFormat/>
    <w:rsid w:val="00E45AD7"/>
    <w:rPr>
      <w:i/>
      <w:iCs/>
      <w:color w:val="2F5496" w:themeColor="accent1" w:themeShade="BF"/>
    </w:rPr>
  </w:style>
  <w:style w:type="paragraph" w:styleId="IntenseQuote">
    <w:name w:val="Intense Quote"/>
    <w:basedOn w:val="Normal"/>
    <w:next w:val="Normal"/>
    <w:link w:val="IntenseQuoteChar"/>
    <w:uiPriority w:val="30"/>
    <w:qFormat/>
    <w:rsid w:val="00E45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AD7"/>
    <w:rPr>
      <w:i/>
      <w:iCs/>
      <w:color w:val="2F5496" w:themeColor="accent1" w:themeShade="BF"/>
    </w:rPr>
  </w:style>
  <w:style w:type="character" w:styleId="IntenseReference">
    <w:name w:val="Intense Reference"/>
    <w:basedOn w:val="DefaultParagraphFont"/>
    <w:uiPriority w:val="32"/>
    <w:qFormat/>
    <w:rsid w:val="00E45A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1998</Words>
  <Characters>11389</Characters>
  <Application>Microsoft Office Word</Application>
  <DocSecurity>0</DocSecurity>
  <Lines>94</Lines>
  <Paragraphs>26</Paragraphs>
  <ScaleCrop>false</ScaleCrop>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Sashidhar Mudigonda</dc:creator>
  <cp:keywords/>
  <dc:description/>
  <cp:lastModifiedBy>Sashidhar Mudigonda</cp:lastModifiedBy>
  <cp:revision>8</cp:revision>
  <dcterms:created xsi:type="dcterms:W3CDTF">2026-04-20T03:05:00Z</dcterms:created>
  <dcterms:modified xsi:type="dcterms:W3CDTF">2026-04-20T04:03:00Z</dcterms:modified>
</cp:coreProperties>
</file>