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Романтический ужин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Кино-вечер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2000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Чайный час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750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4250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четыре тысячи двести пятьдесят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