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E0D55" w14:textId="77777777" w:rsidR="00000000" w:rsidRDefault="002324E9">
      <w:pPr>
        <w:pStyle w:val="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Что импортируется из 1С: таблицы Firebird и журнал MongoDB</w:t>
      </w:r>
    </w:p>
    <w:p w14:paraId="40524AB3" w14:textId="77777777" w:rsidR="00000000" w:rsidRDefault="002324E9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Справочник для разбора «что откуда взялось»: какие таблицы HiTek наполняет обмен с 1С, </w:t>
      </w:r>
      <w:r>
        <w:rPr>
          <w:rFonts w:ascii="Segoe UI" w:hAnsi="Segoe UI" w:cs="Segoe UI"/>
          <w:sz w:val="22"/>
          <w:szCs w:val="22"/>
        </w:rPr>
        <w:t xml:space="preserve">какие в них ключевые поля, и как по журналу MongoDB понять, </w:t>
      </w:r>
      <w:r>
        <w:rPr>
          <w:rStyle w:val="a4"/>
          <w:rFonts w:ascii="Segoe UI" w:hAnsi="Segoe UI" w:cs="Segoe UI"/>
          <w:sz w:val="22"/>
          <w:szCs w:val="22"/>
        </w:rPr>
        <w:t>когда именно</w:t>
      </w:r>
      <w:r>
        <w:rPr>
          <w:rFonts w:ascii="Segoe UI" w:hAnsi="Segoe UI" w:cs="Segoe UI"/>
          <w:sz w:val="22"/>
          <w:szCs w:val="22"/>
        </w:rPr>
        <w:t xml:space="preserve"> появилась запись.</w:t>
      </w:r>
    </w:p>
    <w:p w14:paraId="3008802F" w14:textId="77777777" w:rsidR="00000000" w:rsidRDefault="002324E9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Цифры — с копии боевой базы </w:t>
      </w:r>
      <w:r>
        <w:rPr>
          <w:rStyle w:val="HTML"/>
        </w:rPr>
        <w:t>erp_base_api</w:t>
      </w:r>
      <w:r>
        <w:rPr>
          <w:rFonts w:ascii="Segoe UI" w:hAnsi="Segoe UI" w:cs="Segoe UI"/>
          <w:sz w:val="22"/>
          <w:szCs w:val="22"/>
        </w:rPr>
        <w:t xml:space="preserve"> и журнала </w:t>
      </w:r>
      <w:r>
        <w:rPr>
          <w:rStyle w:val="HTML"/>
        </w:rPr>
        <w:t>c1_data</w:t>
      </w:r>
      <w:r>
        <w:rPr>
          <w:rFonts w:ascii="Segoe UI" w:hAnsi="Segoe UI" w:cs="Segoe UI"/>
          <w:sz w:val="22"/>
          <w:szCs w:val="22"/>
        </w:rPr>
        <w:t xml:space="preserve"> (проверено 2026-08-13).</w:t>
      </w:r>
    </w:p>
    <w:p w14:paraId="512A45AB" w14:textId="77777777" w:rsidR="00000000" w:rsidRDefault="002324E9">
      <w:p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pict w14:anchorId="7E872C10">
          <v:rect id="_x0000_i1025" style="width:0;height:1.5pt" o:hralign="center" o:hrstd="t" o:hr="t" fillcolor="#a0a0a0" stroked="f"/>
        </w:pict>
      </w:r>
    </w:p>
    <w:p w14:paraId="5DBF8C9B" w14:textId="77777777" w:rsidR="00000000" w:rsidRDefault="002324E9">
      <w:pPr>
        <w:pStyle w:val="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Цепочка «объект 1С → процедура → таблицы»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2330"/>
        <w:gridCol w:w="2728"/>
        <w:gridCol w:w="2598"/>
      </w:tblGrid>
      <w:tr w:rsidR="00000000" w14:paraId="73BA02B0" w14:textId="77777777">
        <w:trPr>
          <w:tblHeader/>
        </w:trPr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820E32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О</w:t>
            </w: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бъект 1С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675F9E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Ручка C1CServ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CC06DE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Процедура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303DA7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Куда пишется</w:t>
            </w:r>
          </w:p>
        </w:tc>
      </w:tr>
      <w:tr w:rsidR="00000000" w14:paraId="5EE681D0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05FDAB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Единица измерения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E159F7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/C1_Measure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45588F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EXP_MEASURE_IU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633B4B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GLB_MEASURE</w:t>
            </w:r>
          </w:p>
        </w:tc>
      </w:tr>
      <w:tr w:rsidR="00000000" w14:paraId="1D703994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0EF309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Город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8E7E60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/C1_City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932E7A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EXP_CITY_IU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6AACB4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STR_CITY</w:t>
            </w:r>
          </w:p>
        </w:tc>
      </w:tr>
      <w:tr w:rsidR="00000000" w14:paraId="322D1AD1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5DA17A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Страна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08C6CC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/C1_Country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BF5526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EXP_COUNTRY_IU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329939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STR_COUNTRY</w:t>
            </w:r>
          </w:p>
        </w:tc>
      </w:tr>
      <w:tr w:rsidR="00000000" w14:paraId="12C5D614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6A881D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Склад / подразделение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F47F41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/C1_Storage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C2955C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EXP_STORAGE_IU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E8E5D4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STR_STORAGE</w:t>
            </w:r>
          </w:p>
        </w:tc>
      </w:tr>
      <w:tr w:rsidR="00000000" w14:paraId="5E23E7FC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B26B7F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Контрагент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D2C3C0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/C1_Partner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AC63B5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EXP_FIRM_IU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79F11F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STR_FIRM</w:t>
            </w:r>
          </w:p>
        </w:tc>
      </w:tr>
      <w:tr w:rsidR="00000000" w14:paraId="00C0482D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879174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Группа номенклатуры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E3DFFD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/C1_Catalog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14C660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EXP_CATALOG_IU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0B2613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OBJ_CATALOG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(рекурсивно по родителю)</w:t>
            </w:r>
          </w:p>
        </w:tc>
      </w:tr>
      <w:tr w:rsidR="00000000" w14:paraId="373846A7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9D8C56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Номенклатура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1DB39A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/C1_Nomenklature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7FE50E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EXP_NOM_IU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82EFDA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C1_NOM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C1_LINKS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OBJ_LIST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NOM_LIST</w:t>
            </w:r>
          </w:p>
        </w:tc>
      </w:tr>
      <w:tr w:rsidR="00000000" w14:paraId="5F9D6F1E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FB40F3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Остатки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F75A4F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/C1_nomenclature_cnt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504CBB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EXP_NOM_CNT_SET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9C9F70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NOM_PACK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DOC_HEADER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(оп. 5), </w:t>
            </w:r>
            <w:r>
              <w:rPr>
                <w:rStyle w:val="HTML"/>
              </w:rPr>
              <w:t>DOC_ITEMS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NOM_TRANS</w:t>
            </w:r>
          </w:p>
        </w:tc>
      </w:tr>
      <w:tr w:rsidR="00000000" w14:paraId="74858B02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BCAD29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Спецификация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4BE0E0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/C1_Specification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FEC931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EXP_BOM_LIST_IU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EXP_BOM_ITEMS_IU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EXP_BOM_RT_ITEMS_IU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793224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BOM_LIST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BOM_ITEMS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RT_ROUTE_ITEMS</w:t>
            </w:r>
          </w:p>
        </w:tc>
      </w:tr>
      <w:tr w:rsidR="00000000" w14:paraId="6EF393EF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32B65A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lastRenderedPageBreak/>
              <w:t>Заказ покупателя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8A6074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/C1_ZC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A3201B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EXP_ZAKAZ_IU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EXP_ZA</w:t>
            </w:r>
            <w:r>
              <w:rPr>
                <w:rStyle w:val="HTML"/>
              </w:rPr>
              <w:t>KAZ_ITEMS_IU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1356BE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C1_ZAKAZ_H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C1_ZAKAZ_I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C1_ZAKAZ_NOM_I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C1_ZTOD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DOC_HEADER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(оп. 7), </w:t>
            </w:r>
            <w:r>
              <w:rPr>
                <w:rStyle w:val="HTML"/>
              </w:rPr>
              <w:t>DOC_ITEMS</w:t>
            </w:r>
          </w:p>
        </w:tc>
      </w:tr>
    </w:tbl>
    <w:p w14:paraId="117F1AA8" w14:textId="77777777" w:rsidR="00000000" w:rsidRDefault="002324E9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Связанные объекты подтягиваются </w:t>
      </w:r>
      <w:r>
        <w:rPr>
          <w:rStyle w:val="a4"/>
          <w:rFonts w:ascii="Segoe UI" w:hAnsi="Segoe UI" w:cs="Segoe UI"/>
          <w:sz w:val="22"/>
          <w:szCs w:val="22"/>
        </w:rPr>
        <w:t>рекурсивно</w:t>
      </w:r>
      <w:r>
        <w:rPr>
          <w:rFonts w:ascii="Segoe UI" w:hAnsi="Segoe UI" w:cs="Segoe UI"/>
          <w:sz w:val="22"/>
          <w:szCs w:val="22"/>
        </w:rPr>
        <w:t>: заказ тянет контрагента, номенклатуру, та — свою группу и единицу измерения, и так далее.</w:t>
      </w:r>
    </w:p>
    <w:p w14:paraId="542E68FC" w14:textId="77777777" w:rsidR="00000000" w:rsidRDefault="002324E9">
      <w:p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pict w14:anchorId="22B26D08">
          <v:rect id="_x0000_i1026" style="width:0;height:1.5pt" o:hralign="center" o:hrstd="t" o:hr="t" fillcolor="#a0a0a0" stroked="f"/>
        </w:pict>
      </w:r>
    </w:p>
    <w:p w14:paraId="137E701B" w14:textId="77777777" w:rsidR="00000000" w:rsidRDefault="002324E9">
      <w:pPr>
        <w:pStyle w:val="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Таблицы Firebird: основные поля</w:t>
      </w:r>
    </w:p>
    <w:p w14:paraId="749F6624" w14:textId="77777777" w:rsidR="00000000" w:rsidRDefault="002324E9">
      <w:pPr>
        <w:pStyle w:val="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2.1 Мост «1С ↔ HiTek» — главное для разбора</w:t>
      </w:r>
    </w:p>
    <w:p w14:paraId="221E64F9" w14:textId="77777777" w:rsidR="00000000" w:rsidRDefault="002324E9">
      <w:pPr>
        <w:pStyle w:val="a3"/>
        <w:rPr>
          <w:rFonts w:ascii="Segoe UI" w:hAnsi="Segoe UI" w:cs="Segoe UI"/>
          <w:sz w:val="22"/>
          <w:szCs w:val="22"/>
        </w:rPr>
      </w:pPr>
      <w:r>
        <w:rPr>
          <w:rStyle w:val="HTML"/>
          <w:b/>
          <w:bCs/>
        </w:rPr>
        <w:t>C1_LINKS</w:t>
      </w:r>
      <w:r>
        <w:rPr>
          <w:rFonts w:ascii="Segoe UI" w:hAnsi="Segoe UI" w:cs="Segoe UI"/>
          <w:sz w:val="22"/>
          <w:szCs w:val="22"/>
        </w:rPr>
        <w:t xml:space="preserve"> (6 137) — соответствие кода 1С и номенклатуры HiTek. Ключевая таблица: </w:t>
      </w:r>
      <w:r>
        <w:rPr>
          <w:rFonts w:ascii="Segoe UI" w:hAnsi="Segoe UI" w:cs="Segoe UI"/>
          <w:sz w:val="22"/>
          <w:szCs w:val="22"/>
        </w:rPr>
        <w:t>через неё выясняется, какой позиции 1С отвечает какая позиция HiTek.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7674"/>
      </w:tblGrid>
      <w:tr w:rsidR="00000000" w14:paraId="393DE548" w14:textId="77777777">
        <w:trPr>
          <w:tblHeader/>
        </w:trPr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145B89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08374A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Смысл</w:t>
            </w:r>
          </w:p>
        </w:tc>
      </w:tr>
      <w:tr w:rsidR="00000000" w14:paraId="6CD46935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91CC02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KOD_IZD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ART_IZD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4C1BD3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код и артикул номенклатуры </w:t>
            </w:r>
            <w:r>
              <w:rPr>
                <w:rStyle w:val="a4"/>
                <w:rFonts w:ascii="Segoe UI" w:eastAsia="Times New Roman" w:hAnsi="Segoe UI" w:cs="Segoe UI"/>
                <w:sz w:val="19"/>
                <w:szCs w:val="19"/>
              </w:rPr>
              <w:t>из 1С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(пара — ключ сопоставления)</w:t>
            </w:r>
          </w:p>
        </w:tc>
      </w:tr>
      <w:tr w:rsidR="00000000" w14:paraId="5D755611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D50453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NOM_ID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13B78D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позиция в </w:t>
            </w:r>
            <w:r>
              <w:rPr>
                <w:rStyle w:val="HTML"/>
              </w:rPr>
              <w:t>NOM_LIST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(HiTek)</w:t>
            </w:r>
          </w:p>
        </w:tc>
      </w:tr>
      <w:tr w:rsidR="00000000" w14:paraId="7C9B437A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73ACB4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OBJ_ID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B5701F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объект в </w:t>
            </w:r>
            <w:r>
              <w:rPr>
                <w:rStyle w:val="HTML"/>
              </w:rPr>
              <w:t>OBJ_LIST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; в исторических данных не заполнен</w:t>
            </w:r>
          </w:p>
        </w:tc>
      </w:tr>
      <w:tr w:rsidR="00000000" w14:paraId="0D8A6E15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78A6F0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A93CB4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кто создал связь</w:t>
            </w:r>
          </w:p>
        </w:tc>
      </w:tr>
      <w:tr w:rsidR="00000000" w14:paraId="745BEABC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ADC0F2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  <w:b/>
                <w:bCs/>
              </w:rPr>
              <w:t>DATE_MOD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CFC8ED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a4"/>
                <w:rFonts w:ascii="Segoe UI" w:eastAsia="Times New Roman" w:hAnsi="Segoe UI" w:cs="Segoe UI"/>
                <w:sz w:val="19"/>
                <w:szCs w:val="19"/>
              </w:rPr>
              <w:t>когда связь создана/изменена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— заполнена у всех 6 137 строк, диапазон 08.11.2023 … 19.03.2024</w:t>
            </w:r>
          </w:p>
        </w:tc>
      </w:tr>
    </w:tbl>
    <w:p w14:paraId="054928CF" w14:textId="77777777" w:rsidR="00000000" w:rsidRDefault="002324E9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Нюанс: у одной позиции законно бывает </w:t>
      </w:r>
      <w:r>
        <w:rPr>
          <w:rStyle w:val="a4"/>
          <w:rFonts w:ascii="Segoe UI" w:hAnsi="Segoe UI" w:cs="Segoe UI"/>
          <w:sz w:val="22"/>
          <w:szCs w:val="22"/>
        </w:rPr>
        <w:t>две строки</w:t>
      </w:r>
      <w:r>
        <w:rPr>
          <w:rFonts w:ascii="Segoe UI" w:hAnsi="Segoe UI" w:cs="Segoe UI"/>
          <w:sz w:val="22"/>
          <w:szCs w:val="22"/>
        </w:rPr>
        <w:t xml:space="preserve"> — пара «код + артикул карточки» и «код +</w:t>
      </w:r>
      <w:r>
        <w:rPr>
          <w:rFonts w:ascii="Segoe UI" w:hAnsi="Segoe UI" w:cs="Segoe UI"/>
          <w:sz w:val="22"/>
          <w:szCs w:val="22"/>
        </w:rPr>
        <w:t xml:space="preserve"> артикул строки заказа»; по последней резолвится </w:t>
      </w:r>
      <w:r>
        <w:rPr>
          <w:rStyle w:val="HTML"/>
        </w:rPr>
        <w:t>NOM_ID</w:t>
      </w:r>
      <w:r>
        <w:rPr>
          <w:rFonts w:ascii="Segoe UI" w:hAnsi="Segoe UI" w:cs="Segoe UI"/>
          <w:sz w:val="22"/>
          <w:szCs w:val="22"/>
        </w:rPr>
        <w:t xml:space="preserve"> в </w:t>
      </w:r>
      <w:r>
        <w:rPr>
          <w:rStyle w:val="HTML"/>
        </w:rPr>
        <w:t>C1_ZAKAZ_I_S</w:t>
      </w:r>
      <w:r>
        <w:rPr>
          <w:rFonts w:ascii="Segoe UI" w:hAnsi="Segoe UI" w:cs="Segoe UI"/>
          <w:sz w:val="22"/>
          <w:szCs w:val="22"/>
        </w:rPr>
        <w:t>.</w:t>
      </w:r>
    </w:p>
    <w:p w14:paraId="62AF4013" w14:textId="77777777" w:rsidR="00000000" w:rsidRDefault="002324E9">
      <w:pPr>
        <w:pStyle w:val="a3"/>
        <w:rPr>
          <w:rFonts w:ascii="Segoe UI" w:hAnsi="Segoe UI" w:cs="Segoe UI"/>
          <w:sz w:val="22"/>
          <w:szCs w:val="22"/>
        </w:rPr>
      </w:pPr>
      <w:r>
        <w:rPr>
          <w:rStyle w:val="HTML"/>
          <w:b/>
          <w:bCs/>
        </w:rPr>
        <w:t>C1_NOM</w:t>
      </w:r>
      <w:r>
        <w:rPr>
          <w:rFonts w:ascii="Segoe UI" w:hAnsi="Segoe UI" w:cs="Segoe UI"/>
          <w:sz w:val="22"/>
          <w:szCs w:val="22"/>
        </w:rPr>
        <w:t xml:space="preserve"> (4 797) — карточка номенклатуры как её прислала 1С: </w:t>
      </w:r>
      <w:r>
        <w:rPr>
          <w:rStyle w:val="HTML"/>
        </w:rPr>
        <w:t>KOD_IZD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HTML"/>
        </w:rPr>
        <w:t>ART_IZD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HTML"/>
        </w:rPr>
        <w:t>NAME_IZD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HTML"/>
        </w:rPr>
        <w:t>BARCODE_IZD</w:t>
      </w:r>
      <w:r>
        <w:rPr>
          <w:rFonts w:ascii="Segoe UI" w:hAnsi="Segoe UI" w:cs="Segoe UI"/>
          <w:sz w:val="22"/>
          <w:szCs w:val="22"/>
        </w:rPr>
        <w:t>. Меток времени нет.</w:t>
      </w:r>
    </w:p>
    <w:p w14:paraId="7839FF8D" w14:textId="77777777" w:rsidR="00000000" w:rsidRDefault="002324E9">
      <w:pPr>
        <w:pStyle w:val="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2.2 Справочники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786"/>
        <w:gridCol w:w="6308"/>
      </w:tblGrid>
      <w:tr w:rsidR="00000000" w14:paraId="7AC433CD" w14:textId="77777777">
        <w:trPr>
          <w:tblHeader/>
        </w:trPr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0DBE94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lastRenderedPageBreak/>
              <w:t>Таблица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55256E" w14:textId="77777777" w:rsidR="00000000" w:rsidRDefault="002324E9">
            <w:pPr>
              <w:spacing w:before="160" w:after="160"/>
              <w:jc w:val="right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Строк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89DBDB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Основные поля</w:t>
            </w:r>
          </w:p>
        </w:tc>
      </w:tr>
      <w:tr w:rsidR="00000000" w14:paraId="7309D147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04381B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GLB_MEASURE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E94EBB" w14:textId="77777777" w:rsidR="00000000" w:rsidRDefault="002324E9">
            <w:pPr>
              <w:spacing w:before="160" w:after="16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14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7E3D7D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MEASURE_ID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MSR_NAME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(шт, кг), </w:t>
            </w:r>
            <w:r>
              <w:rPr>
                <w:rStyle w:val="HTML"/>
              </w:rPr>
              <w:t>MSR_CODE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DESCR</w:t>
            </w:r>
          </w:p>
        </w:tc>
      </w:tr>
      <w:tr w:rsidR="00000000" w14:paraId="726A10D2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AE8E12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STR_FIRM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8D3D59" w14:textId="77777777" w:rsidR="00000000" w:rsidRDefault="002324E9">
            <w:pPr>
              <w:spacing w:before="160" w:after="16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853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77865A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STR_ID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NAME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C1_KOD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(код 1С), ИНН, КПП, адрес, банковские реквизиты</w:t>
            </w:r>
          </w:p>
        </w:tc>
      </w:tr>
      <w:tr w:rsidR="00000000" w14:paraId="79EBEDD7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14383B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STR_STORAGE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BE17A9" w14:textId="77777777" w:rsidR="00000000" w:rsidRDefault="002324E9">
            <w:pPr>
              <w:spacing w:before="160" w:after="16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52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9E7B46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STR_ID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NAME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— </w:t>
            </w:r>
            <w:r>
              <w:rPr>
                <w:rStyle w:val="a4"/>
                <w:rFonts w:ascii="Segoe UI" w:eastAsia="Times New Roman" w:hAnsi="Segoe UI" w:cs="Segoe UI"/>
                <w:sz w:val="19"/>
                <w:szCs w:val="19"/>
              </w:rPr>
              <w:t>смешаны склады, участки и отделы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, признака типа нет</w:t>
            </w:r>
          </w:p>
        </w:tc>
      </w:tr>
      <w:tr w:rsidR="00000000" w14:paraId="12DBCD9C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1040E5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OBJ_CATALOG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9691B1" w14:textId="77777777" w:rsidR="00000000" w:rsidRDefault="002324E9">
            <w:pPr>
              <w:spacing w:before="160" w:after="16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273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6020EC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CATALOG_ID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PARENT_ID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(иерархия), </w:t>
            </w:r>
            <w:r>
              <w:rPr>
                <w:rStyle w:val="HTML"/>
              </w:rPr>
              <w:t>NAME</w:t>
            </w:r>
          </w:p>
        </w:tc>
      </w:tr>
      <w:tr w:rsidR="00000000" w14:paraId="0BDB8EA3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6BA547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STR_CITY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STR_COUNTRY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B052D5" w14:textId="77777777" w:rsidR="00000000" w:rsidRDefault="002324E9">
            <w:pPr>
              <w:spacing w:before="160" w:after="16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669E81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города и страны; в историческом обмене не заполнялись</w:t>
            </w:r>
          </w:p>
        </w:tc>
      </w:tr>
    </w:tbl>
    <w:p w14:paraId="00FBB98B" w14:textId="77777777" w:rsidR="00000000" w:rsidRDefault="002324E9">
      <w:pPr>
        <w:pStyle w:val="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2.3 Номенклатура и партии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786"/>
        <w:gridCol w:w="7477"/>
      </w:tblGrid>
      <w:tr w:rsidR="00000000" w14:paraId="788D706F" w14:textId="77777777">
        <w:trPr>
          <w:tblHeader/>
        </w:trPr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09B10F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Таблица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DA62B2" w14:textId="77777777" w:rsidR="00000000" w:rsidRDefault="002324E9">
            <w:pPr>
              <w:spacing w:before="160" w:after="160"/>
              <w:jc w:val="right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Строк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09083A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Основные поля</w:t>
            </w:r>
          </w:p>
        </w:tc>
      </w:tr>
      <w:tr w:rsidR="00000000" w14:paraId="323584A3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1F4A95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OBJ_LIST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7D247F" w14:textId="77777777" w:rsidR="00000000" w:rsidRDefault="002324E9">
            <w:pPr>
              <w:spacing w:before="160" w:after="16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4 322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EE0B54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OBJ_ID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CATALOG_ID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NAME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BASE_MEASURE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— объект-тип (не путать с </w:t>
            </w:r>
            <w:r>
              <w:rPr>
                <w:rStyle w:val="HTML"/>
              </w:rPr>
              <w:t>MEASURE_ID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)</w:t>
            </w:r>
          </w:p>
        </w:tc>
      </w:tr>
      <w:tr w:rsidR="00000000" w14:paraId="1910C1CA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2E2300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NOM_LIST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01A345" w14:textId="77777777" w:rsidR="00000000" w:rsidRDefault="002324E9">
            <w:pPr>
              <w:spacing w:before="160" w:after="16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4 729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E179F7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NOM_ID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OBJ_ID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NAME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SHEET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(обозначение) — конкретная позиция</w:t>
            </w:r>
          </w:p>
        </w:tc>
      </w:tr>
      <w:tr w:rsidR="00000000" w14:paraId="5A4C833D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E719AE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NOM_PACK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D103FF" w14:textId="77777777" w:rsidR="00000000" w:rsidRDefault="002324E9">
            <w:pPr>
              <w:spacing w:before="160" w:after="16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5 629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933B07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PACK_ID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NOM_ID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NAME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PACK_PRICE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MANUFACTURER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MAN_KOD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MAN_DATE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SERTIFICATE_DATE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— партия</w:t>
            </w:r>
          </w:p>
        </w:tc>
      </w:tr>
    </w:tbl>
    <w:p w14:paraId="44539333" w14:textId="77777777" w:rsidR="00000000" w:rsidRDefault="002324E9">
      <w:pPr>
        <w:pStyle w:val="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2.4 Спецификации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798"/>
        <w:gridCol w:w="6838"/>
      </w:tblGrid>
      <w:tr w:rsidR="00000000" w14:paraId="0A6FC2D8" w14:textId="77777777">
        <w:trPr>
          <w:tblHeader/>
        </w:trPr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42F5C6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Таблица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DB9C80" w14:textId="77777777" w:rsidR="00000000" w:rsidRDefault="002324E9">
            <w:pPr>
              <w:spacing w:before="160" w:after="160"/>
              <w:jc w:val="right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Строк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0F9FBB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Основные поля</w:t>
            </w:r>
          </w:p>
        </w:tc>
      </w:tr>
      <w:tr w:rsidR="00000000" w14:paraId="73EFFE38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92A052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BOM_LIST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1D7169" w14:textId="77777777" w:rsidR="00000000" w:rsidRDefault="002324E9">
            <w:pPr>
              <w:spacing w:before="160" w:after="16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9 070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949A4B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BOM_LIST_ID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NOM_ID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(изделие), </w:t>
            </w:r>
            <w:r>
              <w:rPr>
                <w:rStyle w:val="HTML"/>
              </w:rPr>
              <w:t>MAIN_BOM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(1 = основная, таких 2 719), </w:t>
            </w:r>
            <w:r>
              <w:rPr>
                <w:rStyle w:val="HTML"/>
              </w:rPr>
              <w:t>STR_ID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(участок), </w:t>
            </w:r>
            <w:r>
              <w:rPr>
                <w:rStyle w:val="HTML"/>
              </w:rPr>
              <w:t>DESCRIPT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  <w:b/>
                <w:bCs/>
              </w:rPr>
              <w:t>DATE_CREATE</w:t>
            </w:r>
          </w:p>
        </w:tc>
      </w:tr>
      <w:tr w:rsidR="00000000" w14:paraId="45E0010C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F8956A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BOM_ITEMS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88F313" w14:textId="77777777" w:rsidR="00000000" w:rsidRDefault="002324E9">
            <w:pPr>
              <w:spacing w:before="160" w:after="16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69 661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E20B80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BOM_LIST_ID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NOM_ID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(компонент), </w:t>
            </w:r>
            <w:r>
              <w:rPr>
                <w:rStyle w:val="HTML"/>
              </w:rPr>
              <w:t>CNT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ORD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(номер строки)</w:t>
            </w:r>
          </w:p>
        </w:tc>
      </w:tr>
      <w:tr w:rsidR="00000000" w14:paraId="60C7A2BA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94F124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RT_ROUTE_I</w:t>
            </w:r>
            <w:r>
              <w:rPr>
                <w:rStyle w:val="HTML"/>
              </w:rPr>
              <w:t>TEMS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F3CC5F" w14:textId="77777777" w:rsidR="00000000" w:rsidRDefault="002324E9">
            <w:pPr>
              <w:spacing w:before="160" w:after="16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4 021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F40744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BOM_ID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OPER_NUM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DESCRIPT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(операция), </w:t>
            </w:r>
            <w:r>
              <w:rPr>
                <w:rStyle w:val="HTML"/>
              </w:rPr>
              <w:t>TIME_SEC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(норма), </w:t>
            </w:r>
            <w:r>
              <w:rPr>
                <w:rStyle w:val="HTML"/>
              </w:rPr>
              <w:t>OPER_PRICE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(везде 0)</w:t>
            </w:r>
          </w:p>
        </w:tc>
      </w:tr>
    </w:tbl>
    <w:p w14:paraId="65BAB068" w14:textId="77777777" w:rsidR="00000000" w:rsidRDefault="002324E9">
      <w:pPr>
        <w:pStyle w:val="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2.5 Заказы из 1С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786"/>
        <w:gridCol w:w="6850"/>
      </w:tblGrid>
      <w:tr w:rsidR="00000000" w14:paraId="3DBB7A39" w14:textId="77777777">
        <w:trPr>
          <w:tblHeader/>
        </w:trPr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0E62C4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Таблица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EFE301" w14:textId="77777777" w:rsidR="00000000" w:rsidRDefault="002324E9">
            <w:pPr>
              <w:spacing w:before="160" w:after="160"/>
              <w:jc w:val="right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Строк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E4631E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Основные поля</w:t>
            </w:r>
          </w:p>
        </w:tc>
      </w:tr>
      <w:tr w:rsidR="00000000" w14:paraId="264B15A0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4CAE27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C1_ZAKAZ_H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C1F905" w14:textId="77777777" w:rsidR="00000000" w:rsidRDefault="002324E9">
            <w:pPr>
              <w:spacing w:before="160" w:after="16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441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7AE90B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ID_ZAKAZ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NUM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(номер 1С), </w:t>
            </w:r>
            <w:r>
              <w:rPr>
                <w:rStyle w:val="HTML"/>
              </w:rPr>
              <w:t>DATA_Z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SROK_Z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KOD_ZAK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/</w:t>
            </w:r>
            <w:r>
              <w:rPr>
                <w:rStyle w:val="HTML"/>
              </w:rPr>
              <w:t>NAME_ZAK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(заказчик), </w:t>
            </w:r>
            <w:r>
              <w:rPr>
                <w:rStyle w:val="HTML"/>
              </w:rPr>
              <w:t>STR_ID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→ </w:t>
            </w:r>
            <w:r>
              <w:rPr>
                <w:rStyle w:val="HTML"/>
              </w:rPr>
              <w:t>STR_FIRM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USER_ID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  <w:b/>
                <w:bCs/>
              </w:rPr>
              <w:t>DATE_INPORT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EXPORTS</w:t>
            </w:r>
          </w:p>
        </w:tc>
      </w:tr>
      <w:tr w:rsidR="00000000" w14:paraId="73B4B380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8971AB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C1_ZAKAZ_I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DA7F18" w14:textId="77777777" w:rsidR="00000000" w:rsidRDefault="002324E9">
            <w:pPr>
              <w:spacing w:before="160" w:after="16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894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4A8A9F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ID_ZAKAZ_I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ID_ZAKAZ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KOD_IZD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/</w:t>
            </w:r>
            <w:r>
              <w:rPr>
                <w:rStyle w:val="HTML"/>
              </w:rPr>
              <w:t>ART_IZD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/</w:t>
            </w:r>
            <w:r>
              <w:rPr>
                <w:rStyle w:val="HTML"/>
              </w:rPr>
              <w:t>NAME_IZD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CNT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SROK_Z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— строка заказа как в 1С</w:t>
            </w:r>
          </w:p>
        </w:tc>
      </w:tr>
      <w:tr w:rsidR="00000000" w14:paraId="3F668FD0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57291D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C1_ZAKAZ_NOM_I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D121DE" w14:textId="77777777" w:rsidR="00000000" w:rsidRDefault="002324E9">
            <w:pPr>
              <w:spacing w:before="160" w:after="16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894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0CFD84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ID_ZAKINOM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ID_ZAKAZ_I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NOM_ID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(позиция HiTek), </w:t>
            </w:r>
            <w:r>
              <w:rPr>
                <w:rStyle w:val="HTML"/>
              </w:rPr>
              <w:t>CNT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ITEM_ID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→ строка внутреннего документа, </w:t>
            </w:r>
            <w:r>
              <w:rPr>
                <w:rStyle w:val="HTML"/>
              </w:rPr>
              <w:t>EXPORTED</w:t>
            </w:r>
          </w:p>
        </w:tc>
      </w:tr>
      <w:tr w:rsidR="00000000" w14:paraId="27DBA927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A7F6C0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C1_ZTOD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B21BF0" w14:textId="77777777" w:rsidR="00000000" w:rsidRDefault="002324E9">
            <w:pPr>
              <w:spacing w:before="160" w:after="16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452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E68726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ID_ZAKAZ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↔ </w:t>
            </w:r>
            <w:r>
              <w:rPr>
                <w:rStyle w:val="HTML"/>
              </w:rPr>
              <w:t>DOC_ID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— связь заказа 1С с документом «Заказ в производство»</w:t>
            </w:r>
          </w:p>
        </w:tc>
      </w:tr>
    </w:tbl>
    <w:p w14:paraId="30F509D2" w14:textId="77777777" w:rsidR="00000000" w:rsidRDefault="002324E9">
      <w:pPr>
        <w:pStyle w:val="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2.6 Документы и движения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786"/>
        <w:gridCol w:w="7268"/>
      </w:tblGrid>
      <w:tr w:rsidR="00000000" w14:paraId="3759D463" w14:textId="77777777">
        <w:trPr>
          <w:tblHeader/>
        </w:trPr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869029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Таблица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554AB1" w14:textId="77777777" w:rsidR="00000000" w:rsidRDefault="002324E9">
            <w:pPr>
              <w:spacing w:before="160" w:after="160"/>
              <w:jc w:val="right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Строк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1F1AF5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Основные поля</w:t>
            </w:r>
          </w:p>
        </w:tc>
      </w:tr>
      <w:tr w:rsidR="00000000" w14:paraId="016BF045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35BA53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DOC_HEADER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39CC43" w14:textId="77777777" w:rsidR="00000000" w:rsidRDefault="002324E9">
            <w:pPr>
              <w:spacing w:before="160" w:after="16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515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5DCC1B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DOC_ID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OPERATION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(5 — приход излишков, 7 — заказ в производство), </w:t>
            </w:r>
            <w:r>
              <w:rPr>
                <w:rStyle w:val="HTML"/>
                <w:b/>
                <w:bCs/>
              </w:rPr>
              <w:t>DATE_DOC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NUMBER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STORAGE_IN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/</w:t>
            </w:r>
            <w:r>
              <w:rPr>
                <w:rStyle w:val="HTML"/>
              </w:rPr>
              <w:t>STORAGE_OUT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PACK_ID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(изделие запуска), </w:t>
            </w:r>
            <w:r>
              <w:rPr>
                <w:rStyle w:val="HTML"/>
              </w:rPr>
              <w:t>PACK_CNT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DESCRIPT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REGISTED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DELETED</w:t>
            </w:r>
          </w:p>
        </w:tc>
      </w:tr>
      <w:tr w:rsidR="00000000" w14:paraId="55E17FB9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ED2CFB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DOC_ITEMS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E36F94" w14:textId="77777777" w:rsidR="00000000" w:rsidRDefault="002324E9">
            <w:pPr>
              <w:spacing w:before="160" w:after="16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6 638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3C504D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ITEM_ID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DOC_ID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NOM_ID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PACK_ID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CNT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PRICE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MEASURE_ID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STORAGE_ID</w:t>
            </w:r>
          </w:p>
        </w:tc>
      </w:tr>
      <w:tr w:rsidR="00000000" w14:paraId="72E24F2E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EDCFAC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NOM_TRANS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44CFCE" w14:textId="77777777" w:rsidR="00000000" w:rsidRDefault="002324E9">
            <w:pPr>
              <w:spacing w:before="160" w:after="16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5 616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E4CEE7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TRANS_ID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OPER_ID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PACK_ID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CNT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(со знаком), </w:t>
            </w:r>
            <w:r>
              <w:rPr>
                <w:rStyle w:val="HTML"/>
              </w:rPr>
              <w:t>STORAGE_ID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ITEM_ID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→ </w:t>
            </w:r>
            <w:r>
              <w:rPr>
                <w:rStyle w:val="HTML"/>
              </w:rPr>
              <w:t>DOC_ITEMS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  <w:b/>
                <w:bCs/>
              </w:rPr>
              <w:t>DATE_TRANS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— фактическое движение</w:t>
            </w:r>
          </w:p>
        </w:tc>
      </w:tr>
    </w:tbl>
    <w:p w14:paraId="6F047AB0" w14:textId="77777777" w:rsidR="00000000" w:rsidRDefault="002324E9">
      <w:pPr>
        <w:pStyle w:val="a3"/>
        <w:rPr>
          <w:rFonts w:ascii="Segoe UI" w:hAnsi="Segoe UI" w:cs="Segoe UI"/>
          <w:sz w:val="22"/>
          <w:szCs w:val="22"/>
        </w:rPr>
      </w:pPr>
      <w:r>
        <w:rPr>
          <w:rStyle w:val="HTML"/>
        </w:rPr>
        <w:t>DOC_ITEMS</w:t>
      </w:r>
      <w:r>
        <w:rPr>
          <w:rFonts w:ascii="Segoe UI" w:hAnsi="Segoe UI" w:cs="Segoe UI"/>
          <w:sz w:val="22"/>
          <w:szCs w:val="22"/>
        </w:rPr>
        <w:t xml:space="preserve"> — намерение (что планировали), </w:t>
      </w:r>
      <w:r>
        <w:rPr>
          <w:rStyle w:val="HTML"/>
        </w:rPr>
        <w:t>NOM_TRANS</w:t>
      </w:r>
      <w:r>
        <w:rPr>
          <w:rFonts w:ascii="Segoe UI" w:hAnsi="Segoe UI" w:cs="Segoe UI"/>
          <w:sz w:val="22"/>
          <w:szCs w:val="22"/>
        </w:rPr>
        <w:t xml:space="preserve"> — факт (что реально прошло). Для отчётности источник истины — </w:t>
      </w:r>
      <w:r>
        <w:rPr>
          <w:rStyle w:val="HTML"/>
        </w:rPr>
        <w:t>NOM_TRANS</w:t>
      </w:r>
      <w:r>
        <w:rPr>
          <w:rFonts w:ascii="Segoe UI" w:hAnsi="Segoe UI" w:cs="Segoe UI"/>
          <w:sz w:val="22"/>
          <w:szCs w:val="22"/>
        </w:rPr>
        <w:t>.</w:t>
      </w:r>
    </w:p>
    <w:p w14:paraId="19E3B032" w14:textId="77777777" w:rsidR="00000000" w:rsidRDefault="002324E9">
      <w:p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pict w14:anchorId="320D9244">
          <v:rect id="_x0000_i1027" style="width:0;height:1.5pt" o:hralign="center" o:hrstd="t" o:hr="t" fillcolor="#a0a0a0" stroked="f"/>
        </w:pict>
      </w:r>
    </w:p>
    <w:p w14:paraId="4EEB2430" w14:textId="77777777" w:rsidR="00000000" w:rsidRDefault="002324E9">
      <w:pPr>
        <w:pStyle w:val="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Метки времени в Firebird: чем датировать импорт</w:t>
      </w:r>
    </w:p>
    <w:p w14:paraId="2DD81DDB" w14:textId="77777777" w:rsidR="00000000" w:rsidRDefault="002324E9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Собственной колонки «когда импортировано» у большинства таблиц </w:t>
      </w:r>
      <w:r>
        <w:rPr>
          <w:rStyle w:val="a4"/>
          <w:rFonts w:ascii="Segoe UI" w:hAnsi="Segoe UI" w:cs="Segoe UI"/>
          <w:sz w:val="22"/>
          <w:szCs w:val="22"/>
        </w:rPr>
        <w:t>нет</w:t>
      </w:r>
      <w:r>
        <w:rPr>
          <w:rFonts w:ascii="Segoe UI" w:hAnsi="Segoe UI" w:cs="Segoe UI"/>
          <w:sz w:val="22"/>
          <w:szCs w:val="22"/>
        </w:rPr>
        <w:t>. Реально пригодны три: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408"/>
        <w:gridCol w:w="3307"/>
        <w:gridCol w:w="3102"/>
      </w:tblGrid>
      <w:tr w:rsidR="00000000" w14:paraId="6F16F675" w14:textId="77777777">
        <w:trPr>
          <w:tblHeader/>
        </w:trPr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FE1AEC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5BAAB2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Таблица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B05C22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Что означает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CB6CBA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Диапазон в базе</w:t>
            </w:r>
          </w:p>
        </w:tc>
      </w:tr>
      <w:tr w:rsidR="00000000" w14:paraId="7DCBEBE6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F9CD01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  <w:b/>
                <w:bCs/>
              </w:rPr>
              <w:t>DATE_INPORT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3A8BC9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C1_ZAKAZ_H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11717D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момент импорт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а заказа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3BAF97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15.12.2023 01:15:32 … 10:59:29</w:t>
            </w:r>
          </w:p>
        </w:tc>
      </w:tr>
      <w:tr w:rsidR="00000000" w14:paraId="2573CC32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25D1AA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  <w:b/>
                <w:bCs/>
              </w:rPr>
              <w:t>DATE_MOD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E92B05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C1_LINKS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242481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создание/изменение связи с 1С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99197D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08.11.2023 … 19.03.2024</w:t>
            </w:r>
          </w:p>
        </w:tc>
      </w:tr>
      <w:tr w:rsidR="00000000" w14:paraId="0EEBF6E0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6D5056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  <w:b/>
                <w:bCs/>
              </w:rPr>
              <w:t>DATE_CREATE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AFD999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BOM_LIST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3B7AB5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создание спецификации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DF271A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08.11.2023 … 15.12.2023</w:t>
            </w:r>
          </w:p>
        </w:tc>
      </w:tr>
    </w:tbl>
    <w:p w14:paraId="0D6AAE78" w14:textId="77777777" w:rsidR="00000000" w:rsidRDefault="002324E9">
      <w:pPr>
        <w:pStyle w:val="a3"/>
        <w:rPr>
          <w:rFonts w:ascii="Segoe UI" w:hAnsi="Segoe UI" w:cs="Segoe UI"/>
          <w:sz w:val="22"/>
          <w:szCs w:val="22"/>
        </w:rPr>
      </w:pPr>
      <w:r>
        <w:rPr>
          <w:rStyle w:val="HTML"/>
        </w:rPr>
        <w:t>DATE_DOC</w:t>
      </w:r>
      <w:r>
        <w:rPr>
          <w:rFonts w:ascii="Segoe UI" w:hAnsi="Segoe UI" w:cs="Segoe UI"/>
          <w:sz w:val="22"/>
          <w:szCs w:val="22"/>
        </w:rPr>
        <w:t xml:space="preserve"> (в </w:t>
      </w:r>
      <w:r>
        <w:rPr>
          <w:rStyle w:val="HTML"/>
        </w:rPr>
        <w:t>DOC_HEADER</w:t>
      </w:r>
      <w:r>
        <w:rPr>
          <w:rFonts w:ascii="Segoe UI" w:hAnsi="Segoe UI" w:cs="Segoe UI"/>
          <w:sz w:val="22"/>
          <w:szCs w:val="22"/>
        </w:rPr>
        <w:t xml:space="preserve">) и </w:t>
      </w:r>
      <w:r>
        <w:rPr>
          <w:rStyle w:val="HTML"/>
        </w:rPr>
        <w:t>DATE_TRANS</w:t>
      </w:r>
      <w:r>
        <w:rPr>
          <w:rFonts w:ascii="Segoe UI" w:hAnsi="Segoe UI" w:cs="Segoe UI"/>
          <w:sz w:val="22"/>
          <w:szCs w:val="22"/>
        </w:rPr>
        <w:t xml:space="preserve"> (в </w:t>
      </w:r>
      <w:r>
        <w:rPr>
          <w:rStyle w:val="HTML"/>
        </w:rPr>
        <w:t>NOM_TRANS</w:t>
      </w:r>
      <w:r>
        <w:rPr>
          <w:rFonts w:ascii="Segoe UI" w:hAnsi="Segoe UI" w:cs="Segoe UI"/>
          <w:sz w:val="22"/>
          <w:szCs w:val="22"/>
        </w:rPr>
        <w:t xml:space="preserve">) — </w:t>
      </w:r>
      <w:r>
        <w:rPr>
          <w:rStyle w:val="a4"/>
          <w:rFonts w:ascii="Segoe UI" w:hAnsi="Segoe UI" w:cs="Segoe UI"/>
          <w:sz w:val="22"/>
          <w:szCs w:val="22"/>
        </w:rPr>
        <w:t>даты документа и движения, а не импорта</w:t>
      </w:r>
      <w:r>
        <w:rPr>
          <w:rFonts w:ascii="Segoe UI" w:hAnsi="Segoe UI" w:cs="Segoe UI"/>
          <w:sz w:val="22"/>
          <w:szCs w:val="22"/>
        </w:rPr>
        <w:t xml:space="preserve">: они могут быть задним числом. </w:t>
      </w:r>
      <w:r>
        <w:rPr>
          <w:rStyle w:val="HTML"/>
        </w:rPr>
        <w:t>DATE_TRANS</w:t>
      </w:r>
      <w:r>
        <w:rPr>
          <w:rFonts w:ascii="Segoe UI" w:hAnsi="Segoe UI" w:cs="Segoe UI"/>
          <w:sz w:val="22"/>
          <w:szCs w:val="22"/>
        </w:rPr>
        <w:t xml:space="preserve"> к тому же только дата, без времени.</w:t>
      </w:r>
    </w:p>
    <w:p w14:paraId="50B3E2D2" w14:textId="77777777" w:rsidR="00000000" w:rsidRDefault="002324E9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У справочников (</w:t>
      </w:r>
      <w:r>
        <w:rPr>
          <w:rStyle w:val="HTML"/>
        </w:rPr>
        <w:t>GLB_MEASURE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HTML"/>
        </w:rPr>
        <w:t>STR_FIRM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HTML"/>
        </w:rPr>
        <w:t>STR_STORAGE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HTML"/>
        </w:rPr>
        <w:t>OBJ_CATALOG</w:t>
      </w:r>
      <w:r>
        <w:rPr>
          <w:rFonts w:ascii="Segoe UI" w:hAnsi="Segoe UI" w:cs="Segoe UI"/>
          <w:sz w:val="22"/>
          <w:szCs w:val="22"/>
        </w:rPr>
        <w:t xml:space="preserve">), у </w:t>
      </w:r>
      <w:r>
        <w:rPr>
          <w:rStyle w:val="HTML"/>
        </w:rPr>
        <w:t>C1_NOM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HTML"/>
        </w:rPr>
        <w:t>NOM_LIST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HTML"/>
        </w:rPr>
        <w:t>BOM_ITEMS</w:t>
      </w:r>
      <w:r>
        <w:rPr>
          <w:rFonts w:ascii="Segoe UI" w:hAnsi="Segoe UI" w:cs="Segoe UI"/>
          <w:sz w:val="22"/>
          <w:szCs w:val="22"/>
        </w:rPr>
        <w:t xml:space="preserve"> меток времени </w:t>
      </w:r>
      <w:r>
        <w:rPr>
          <w:rStyle w:val="a4"/>
          <w:rFonts w:ascii="Segoe UI" w:hAnsi="Segoe UI" w:cs="Segoe UI"/>
          <w:sz w:val="22"/>
          <w:szCs w:val="22"/>
        </w:rPr>
        <w:t>нет вообще</w:t>
      </w:r>
      <w:r>
        <w:rPr>
          <w:rFonts w:ascii="Segoe UI" w:hAnsi="Segoe UI" w:cs="Segoe UI"/>
          <w:sz w:val="22"/>
          <w:szCs w:val="22"/>
        </w:rPr>
        <w:t xml:space="preserve"> </w:t>
      </w:r>
      <w:r>
        <w:rPr>
          <w:rFonts w:ascii="Segoe UI" w:hAnsi="Segoe UI" w:cs="Segoe UI"/>
          <w:sz w:val="22"/>
          <w:szCs w:val="22"/>
        </w:rPr>
        <w:t>— когда они появились, можно узнать только по журналу MongoDB (раздел 4).</w:t>
      </w:r>
    </w:p>
    <w:p w14:paraId="20117918" w14:textId="77777777" w:rsidR="00000000" w:rsidRDefault="002324E9">
      <w:p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pict w14:anchorId="4DB103AF">
          <v:rect id="_x0000_i1028" style="width:0;height:1.5pt" o:hralign="center" o:hrstd="t" o:hr="t" fillcolor="#a0a0a0" stroked="f"/>
        </w:pict>
      </w:r>
    </w:p>
    <w:p w14:paraId="595F4949" w14:textId="77777777" w:rsidR="00000000" w:rsidRDefault="002324E9">
      <w:pPr>
        <w:pStyle w:val="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MongoDB — журнал обмена</w:t>
      </w:r>
    </w:p>
    <w:p w14:paraId="378B5EDF" w14:textId="77777777" w:rsidR="00000000" w:rsidRDefault="002324E9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База </w:t>
      </w:r>
      <w:r>
        <w:rPr>
          <w:rStyle w:val="HTML"/>
        </w:rPr>
        <w:t>c1_data</w:t>
      </w:r>
      <w:r>
        <w:rPr>
          <w:rFonts w:ascii="Segoe UI" w:hAnsi="Segoe UI" w:cs="Segoe UI"/>
          <w:sz w:val="22"/>
          <w:szCs w:val="22"/>
        </w:rPr>
        <w:t xml:space="preserve">. </w:t>
      </w:r>
      <w:r>
        <w:rPr>
          <w:rStyle w:val="a4"/>
          <w:rFonts w:ascii="Segoe UI" w:hAnsi="Segoe UI" w:cs="Segoe UI"/>
          <w:sz w:val="22"/>
          <w:szCs w:val="22"/>
        </w:rPr>
        <w:t>Основное назначение — лог: что и когда импортировано</w:t>
      </w:r>
      <w:r>
        <w:rPr>
          <w:rFonts w:ascii="Segoe UI" w:hAnsi="Segoe UI" w:cs="Segoe UI"/>
          <w:sz w:val="22"/>
          <w:szCs w:val="22"/>
        </w:rPr>
        <w:t>, плюс соответствие «GUID 1С ↔ ID в HiTek», по которо</w:t>
      </w:r>
      <w:r>
        <w:rPr>
          <w:rFonts w:ascii="Segoe UI" w:hAnsi="Segoe UI" w:cs="Segoe UI"/>
          <w:sz w:val="22"/>
          <w:szCs w:val="22"/>
        </w:rPr>
        <w:t>му работает защита от повторного импорта.</w:t>
      </w:r>
    </w:p>
    <w:p w14:paraId="78C35352" w14:textId="77777777" w:rsidR="00000000" w:rsidRDefault="002324E9">
      <w:pPr>
        <w:pStyle w:val="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4.1 Коллекции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1392"/>
        <w:gridCol w:w="2269"/>
        <w:gridCol w:w="6090"/>
      </w:tblGrid>
      <w:tr w:rsidR="00000000" w14:paraId="47C25218" w14:textId="77777777">
        <w:trPr>
          <w:tblHeader/>
        </w:trPr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606779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Коллекция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6E825F" w14:textId="77777777" w:rsidR="00000000" w:rsidRDefault="002324E9">
            <w:pPr>
              <w:spacing w:before="160" w:after="160"/>
              <w:jc w:val="right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Документов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8C4244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Что хранит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D6F6AE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Путь к GUID внутри документа</w:t>
            </w:r>
          </w:p>
        </w:tc>
      </w:tr>
      <w:tr w:rsidR="00000000" w14:paraId="675C649D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D43751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C1_ZC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5AD4AC" w14:textId="77777777" w:rsidR="00000000" w:rsidRDefault="002324E9">
            <w:pPr>
              <w:spacing w:before="160" w:after="16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462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9DB7CF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заказы покупателей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A13432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response.ЗаказПокупателя.GUIDЗаказаПокупателя</w:t>
            </w:r>
          </w:p>
        </w:tc>
      </w:tr>
      <w:tr w:rsidR="00000000" w14:paraId="22A0BC98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8CBE04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C1_Nom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627745" w14:textId="77777777" w:rsidR="00000000" w:rsidRDefault="002324E9">
            <w:pPr>
              <w:spacing w:before="160" w:after="16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4 721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866769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номенклатура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39FCB6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response.Номенклатура.GUIDНоменклатуры</w:t>
            </w:r>
          </w:p>
        </w:tc>
      </w:tr>
      <w:tr w:rsidR="00000000" w14:paraId="4897180D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6FCAF8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C1_Bom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CA44F7" w14:textId="77777777" w:rsidR="00000000" w:rsidRDefault="002324E9">
            <w:pPr>
              <w:spacing w:before="160" w:after="16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1 378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C48C67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спецификации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4B08A3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response.Спецификация.GUIDСпецификации</w:t>
            </w:r>
          </w:p>
        </w:tc>
      </w:tr>
      <w:tr w:rsidR="00000000" w14:paraId="4EC290B0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828575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C1_Partner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46D86F" w14:textId="77777777" w:rsidR="00000000" w:rsidRDefault="002324E9">
            <w:pPr>
              <w:spacing w:before="160" w:after="16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854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E9E89F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контрагенты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8E14D8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response.Контрагент.GUIDКонтрагента</w:t>
            </w:r>
          </w:p>
        </w:tc>
      </w:tr>
      <w:tr w:rsidR="00000000" w14:paraId="1AACFC11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359146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C1_Catalog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12DC08" w14:textId="77777777" w:rsidR="00000000" w:rsidRDefault="002324E9">
            <w:pPr>
              <w:spacing w:before="160" w:after="16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264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90022F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группы номенклатуры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B0B8C3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response.ГруппаНоменклатуры.GUIDГруппыНоменклатуры</w:t>
            </w:r>
          </w:p>
        </w:tc>
      </w:tr>
      <w:tr w:rsidR="00000000" w14:paraId="47000C46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4EC8E0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C1_Storage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7D3C20" w14:textId="77777777" w:rsidR="00000000" w:rsidRDefault="002324E9">
            <w:pPr>
              <w:spacing w:before="160" w:after="16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97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78701F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склады/подразделения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71F63A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response.СтруктурноеПодразделение.GUIDСтруктурнойЕдиницы</w:t>
            </w:r>
          </w:p>
        </w:tc>
      </w:tr>
      <w:tr w:rsidR="00000000" w14:paraId="01DBE3ED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E3C759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C1_Measure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638D15" w14:textId="77777777" w:rsidR="00000000" w:rsidRDefault="002324E9">
            <w:pPr>
              <w:spacing w:before="160" w:after="16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2819C0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единицы измерения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709A4A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response.ЕдиницаИзмерения.GUIDEдиницыИзмерения</w:t>
            </w:r>
          </w:p>
        </w:tc>
      </w:tr>
      <w:tr w:rsidR="00000000" w14:paraId="67FFE135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C3A2CF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C1_City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C1_Country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49C361" w14:textId="77777777" w:rsidR="00000000" w:rsidRDefault="002324E9">
            <w:pPr>
              <w:spacing w:before="160" w:after="16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0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D94B75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города и страны — не использовались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30C4F0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—</w:t>
            </w:r>
          </w:p>
        </w:tc>
      </w:tr>
      <w:tr w:rsidR="00000000" w14:paraId="2BE892F3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6FAD08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log.connections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4DF2A1" w14:textId="77777777" w:rsidR="00000000" w:rsidRDefault="002324E9">
            <w:pPr>
              <w:spacing w:before="160" w:after="16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115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620BD1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лог подключений сервиса к MongoDB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6C182E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—</w:t>
            </w:r>
          </w:p>
        </w:tc>
      </w:tr>
    </w:tbl>
    <w:p w14:paraId="145A4008" w14:textId="77777777" w:rsidR="00000000" w:rsidRDefault="002324E9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Остатки (</w:t>
      </w:r>
      <w:r>
        <w:rPr>
          <w:rStyle w:val="HTML"/>
        </w:rPr>
        <w:t>/C1_nomenclature_cnt</w:t>
      </w:r>
      <w:r>
        <w:rPr>
          <w:rFonts w:ascii="Segoe UI" w:hAnsi="Segoe UI" w:cs="Segoe UI"/>
          <w:sz w:val="22"/>
          <w:szCs w:val="22"/>
        </w:rPr>
        <w:t xml:space="preserve">) в журнал </w:t>
      </w:r>
      <w:r>
        <w:rPr>
          <w:rStyle w:val="a4"/>
          <w:rFonts w:ascii="Segoe UI" w:hAnsi="Segoe UI" w:cs="Segoe UI"/>
          <w:sz w:val="22"/>
          <w:szCs w:val="22"/>
        </w:rPr>
        <w:t>не пишутся</w:t>
      </w:r>
      <w:r>
        <w:rPr>
          <w:rFonts w:ascii="Segoe UI" w:hAnsi="Segoe UI" w:cs="Segoe UI"/>
          <w:sz w:val="22"/>
          <w:szCs w:val="22"/>
        </w:rPr>
        <w:t xml:space="preserve"> — у их схемы нет коллекции.</w:t>
      </w:r>
    </w:p>
    <w:p w14:paraId="65573EE2" w14:textId="77777777" w:rsidR="00000000" w:rsidRDefault="002324E9">
      <w:pPr>
        <w:pStyle w:val="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4.2 Структура документа</w:t>
      </w:r>
    </w:p>
    <w:p w14:paraId="5F1444FB" w14:textId="77777777" w:rsidR="00000000" w:rsidRDefault="002324E9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Ключи верхнего уровня: </w:t>
      </w:r>
      <w:r>
        <w:rPr>
          <w:rStyle w:val="HTML"/>
        </w:rPr>
        <w:t>_id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HTML"/>
        </w:rPr>
        <w:t>PRM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HTML"/>
        </w:rPr>
        <w:t>error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HTML"/>
        </w:rPr>
        <w:t>response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HTML"/>
        </w:rPr>
        <w:t>GUID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Style w:val="HTML"/>
        </w:rPr>
        <w:t>r</w:t>
      </w:r>
      <w:r>
        <w:rPr>
          <w:rStyle w:val="HTML"/>
        </w:rPr>
        <w:t>es</w:t>
      </w:r>
      <w:r>
        <w:rPr>
          <w:rFonts w:ascii="Segoe UI" w:hAnsi="Segoe UI" w:cs="Segoe UI"/>
          <w:sz w:val="22"/>
          <w:szCs w:val="22"/>
        </w:rPr>
        <w:t>.</w:t>
      </w:r>
    </w:p>
    <w:p w14:paraId="27A74C11" w14:textId="77777777" w:rsidR="00000000" w:rsidRDefault="002324E9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Style w:val="HTML"/>
        </w:rPr>
        <w:t>response</w:t>
      </w:r>
      <w:r>
        <w:rPr>
          <w:rFonts w:ascii="Segoe UI" w:eastAsia="Times New Roman" w:hAnsi="Segoe UI" w:cs="Segoe UI"/>
          <w:sz w:val="22"/>
          <w:szCs w:val="22"/>
        </w:rPr>
        <w:t xml:space="preserve"> — </w:t>
      </w:r>
      <w:r>
        <w:rPr>
          <w:rStyle w:val="a4"/>
          <w:rFonts w:ascii="Segoe UI" w:eastAsia="Times New Roman" w:hAnsi="Segoe UI" w:cs="Segoe UI"/>
          <w:sz w:val="22"/>
          <w:szCs w:val="22"/>
        </w:rPr>
        <w:t>сырой ответ 1С как есть</w:t>
      </w:r>
      <w:r>
        <w:rPr>
          <w:rFonts w:ascii="Segoe UI" w:eastAsia="Times New Roman" w:hAnsi="Segoe UI" w:cs="Segoe UI"/>
          <w:sz w:val="22"/>
          <w:szCs w:val="22"/>
        </w:rPr>
        <w:t xml:space="preserve"> (по нему видно, что именно прислала 1С);</w:t>
      </w:r>
    </w:p>
    <w:p w14:paraId="581DFDD1" w14:textId="77777777" w:rsidR="00000000" w:rsidRDefault="002324E9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Style w:val="HTML"/>
        </w:rPr>
        <w:t>GUID</w:t>
      </w:r>
      <w:r>
        <w:rPr>
          <w:rFonts w:ascii="Segoe UI" w:eastAsia="Times New Roman" w:hAnsi="Segoe UI" w:cs="Segoe UI"/>
          <w:sz w:val="22"/>
          <w:szCs w:val="22"/>
        </w:rPr>
        <w:t xml:space="preserve"> — GUID, по которому запрашивали (дописан сервисом);</w:t>
      </w:r>
    </w:p>
    <w:p w14:paraId="119F2C5F" w14:textId="77777777" w:rsidR="00000000" w:rsidRDefault="002324E9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Style w:val="HTML"/>
        </w:rPr>
        <w:t>PRM</w:t>
      </w:r>
      <w:r>
        <w:rPr>
          <w:rFonts w:ascii="Segoe UI" w:eastAsia="Times New Roman" w:hAnsi="Segoe UI" w:cs="Segoe UI"/>
          <w:sz w:val="22"/>
          <w:szCs w:val="22"/>
        </w:rPr>
        <w:t xml:space="preserve">, </w:t>
      </w:r>
      <w:r>
        <w:rPr>
          <w:rStyle w:val="HTML"/>
        </w:rPr>
        <w:t>error</w:t>
      </w:r>
      <w:r>
        <w:rPr>
          <w:rFonts w:ascii="Segoe UI" w:eastAsia="Times New Roman" w:hAnsi="Segoe UI" w:cs="Segoe UI"/>
          <w:sz w:val="22"/>
          <w:szCs w:val="22"/>
        </w:rPr>
        <w:t xml:space="preserve"> — служебные поля ответа 1С (</w:t>
      </w:r>
      <w:r>
        <w:rPr>
          <w:rStyle w:val="HTML"/>
        </w:rPr>
        <w:t>SchemeName</w:t>
      </w:r>
      <w:r>
        <w:rPr>
          <w:rFonts w:ascii="Segoe UI" w:eastAsia="Times New Roman" w:hAnsi="Segoe UI" w:cs="Segoe UI"/>
          <w:sz w:val="22"/>
          <w:szCs w:val="22"/>
        </w:rPr>
        <w:t xml:space="preserve">, </w:t>
      </w:r>
      <w:r>
        <w:rPr>
          <w:rStyle w:val="HTML"/>
        </w:rPr>
        <w:t>Version</w:t>
      </w:r>
      <w:r>
        <w:rPr>
          <w:rFonts w:ascii="Segoe UI" w:eastAsia="Times New Roman" w:hAnsi="Segoe UI" w:cs="Segoe UI"/>
          <w:sz w:val="22"/>
          <w:szCs w:val="22"/>
        </w:rPr>
        <w:t>);</w:t>
      </w:r>
    </w:p>
    <w:p w14:paraId="2275EC24" w14:textId="77777777" w:rsidR="00000000" w:rsidRDefault="002324E9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2"/>
          <w:szCs w:val="22"/>
        </w:rPr>
      </w:pPr>
      <w:r>
        <w:rPr>
          <w:rStyle w:val="HTML"/>
          <w:b/>
          <w:bCs/>
        </w:rPr>
        <w:t>res</w:t>
      </w:r>
      <w:r>
        <w:rPr>
          <w:rFonts w:ascii="Segoe UI" w:eastAsia="Times New Roman" w:hAnsi="Segoe UI" w:cs="Segoe UI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sz w:val="22"/>
          <w:szCs w:val="22"/>
        </w:rPr>
        <w:t>— результат импорта, добавляется сервисом:</w:t>
      </w:r>
    </w:p>
    <w:p w14:paraId="20F0DA53" w14:textId="77777777" w:rsidR="00000000" w:rsidRDefault="002324E9">
      <w:pPr>
        <w:pStyle w:val="HTML0"/>
        <w:rPr>
          <w:rStyle w:val="HTML"/>
        </w:rPr>
      </w:pPr>
      <w:r>
        <w:rPr>
          <w:rStyle w:val="HTML"/>
        </w:rPr>
        <w:t>"res": { "insert_at": "2023-12-14T20:15:32.777Z", "ref_id": 2 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7624"/>
      </w:tblGrid>
      <w:tr w:rsidR="00000000" w14:paraId="77EE71FC" w14:textId="77777777">
        <w:trPr>
          <w:tblHeader/>
        </w:trPr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F4734D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F81FF3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Смысл</w:t>
            </w:r>
          </w:p>
        </w:tc>
      </w:tr>
      <w:tr w:rsidR="00000000" w14:paraId="2B0EF602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97C00B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  <w:b/>
                <w:bCs/>
              </w:rPr>
              <w:t>res.insert_at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AF2444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a4"/>
                <w:rFonts w:ascii="Segoe UI" w:eastAsia="Times New Roman" w:hAnsi="Segoe UI" w:cs="Segoe UI"/>
                <w:sz w:val="19"/>
                <w:szCs w:val="19"/>
              </w:rPr>
              <w:t>когда запись добавлена в журнал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— фактический момент импорта объекта</w:t>
            </w:r>
          </w:p>
        </w:tc>
      </w:tr>
      <w:tr w:rsidR="00000000" w14:paraId="35A0EE9F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007221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res.ref_id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276029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идентификатор, присвоенный объекту в HiTek (</w:t>
            </w:r>
            <w:r>
              <w:rPr>
                <w:rStyle w:val="HTML"/>
              </w:rPr>
              <w:t>ID_ZAKAZ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NOM_ID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, …)</w:t>
            </w:r>
          </w:p>
        </w:tc>
      </w:tr>
    </w:tbl>
    <w:p w14:paraId="79EF088C" w14:textId="77777777" w:rsidR="00000000" w:rsidRDefault="002324E9">
      <w:pPr>
        <w:pStyle w:val="a3"/>
        <w:rPr>
          <w:rFonts w:ascii="Segoe UI" w:hAnsi="Segoe UI" w:cs="Segoe UI"/>
          <w:sz w:val="22"/>
          <w:szCs w:val="22"/>
        </w:rPr>
      </w:pPr>
      <w:r>
        <w:rPr>
          <w:rStyle w:val="HTML"/>
        </w:rPr>
        <w:t>log.connections</w:t>
      </w:r>
      <w:r>
        <w:rPr>
          <w:rFonts w:ascii="Segoe UI" w:hAnsi="Segoe UI" w:cs="Segoe UI"/>
          <w:sz w:val="22"/>
          <w:szCs w:val="22"/>
        </w:rPr>
        <w:t xml:space="preserve"> — по документу на каждый запуск сервиса: </w:t>
      </w:r>
      <w:r>
        <w:rPr>
          <w:rStyle w:val="HTML"/>
        </w:rPr>
        <w:t>{ date, username }</w:t>
      </w:r>
      <w:r>
        <w:rPr>
          <w:rFonts w:ascii="Segoe UI" w:hAnsi="Segoe UI" w:cs="Segoe UI"/>
          <w:sz w:val="22"/>
          <w:szCs w:val="22"/>
        </w:rPr>
        <w:t>. 115 записей = 115 подключений; полезно, чтобы понять, когда сервис вообще работал.</w:t>
      </w:r>
    </w:p>
    <w:p w14:paraId="6227EB4D" w14:textId="77777777" w:rsidR="00000000" w:rsidRDefault="002324E9">
      <w:pPr>
        <w:pStyle w:val="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4.3 Полезные запросы к журналу</w:t>
      </w:r>
    </w:p>
    <w:p w14:paraId="307AE056" w14:textId="77777777" w:rsidR="00000000" w:rsidRDefault="002324E9">
      <w:pPr>
        <w:pStyle w:val="HTML0"/>
        <w:rPr>
          <w:rStyle w:val="HTML"/>
        </w:rPr>
      </w:pPr>
      <w:r>
        <w:rPr>
          <w:rStyle w:val="HTML"/>
        </w:rPr>
        <w:t>// когда шёл импорт: первая и последняя запись по коллекции</w:t>
      </w:r>
    </w:p>
    <w:p w14:paraId="74FD0447" w14:textId="77777777" w:rsidR="00000000" w:rsidRDefault="002324E9">
      <w:pPr>
        <w:pStyle w:val="HTML0"/>
        <w:rPr>
          <w:rStyle w:val="HTML"/>
        </w:rPr>
      </w:pPr>
      <w:r>
        <w:rPr>
          <w:rStyle w:val="HTML"/>
        </w:rPr>
        <w:t>db.C1_ZC.aggregate([{ $group: { _id: null,</w:t>
      </w:r>
    </w:p>
    <w:p w14:paraId="299A0B1C" w14:textId="77777777" w:rsidR="00000000" w:rsidRDefault="002324E9">
      <w:pPr>
        <w:pStyle w:val="HTML0"/>
        <w:rPr>
          <w:rStyle w:val="HTML"/>
        </w:rPr>
      </w:pPr>
      <w:r>
        <w:rPr>
          <w:rStyle w:val="HTML"/>
        </w:rPr>
        <w:t xml:space="preserve">  first: { $min: "$res.insert_at" }, last: { $max: "$res.insert_at" }, cnt: { $sum: 1 } } }])</w:t>
      </w:r>
    </w:p>
    <w:p w14:paraId="15A8F9A1" w14:textId="77777777" w:rsidR="00000000" w:rsidRDefault="002324E9">
      <w:pPr>
        <w:pStyle w:val="HTML0"/>
        <w:rPr>
          <w:rStyle w:val="HTML"/>
        </w:rPr>
      </w:pPr>
    </w:p>
    <w:p w14:paraId="0E7D61C5" w14:textId="77777777" w:rsidR="00000000" w:rsidRDefault="002324E9">
      <w:pPr>
        <w:pStyle w:val="HTML0"/>
        <w:rPr>
          <w:rStyle w:val="HTML"/>
        </w:rPr>
      </w:pPr>
      <w:r>
        <w:rPr>
          <w:rStyle w:val="HTML"/>
        </w:rPr>
        <w:t>// импорт по дням</w:t>
      </w:r>
    </w:p>
    <w:p w14:paraId="7B1C7298" w14:textId="77777777" w:rsidR="00000000" w:rsidRDefault="002324E9">
      <w:pPr>
        <w:pStyle w:val="HTML0"/>
        <w:rPr>
          <w:rStyle w:val="HTML"/>
        </w:rPr>
      </w:pPr>
      <w:r>
        <w:rPr>
          <w:rStyle w:val="HTML"/>
        </w:rPr>
        <w:t>db.C1_Nom.aggregate([</w:t>
      </w:r>
    </w:p>
    <w:p w14:paraId="0D651B9F" w14:textId="77777777" w:rsidR="00000000" w:rsidRDefault="002324E9">
      <w:pPr>
        <w:pStyle w:val="HTML0"/>
        <w:rPr>
          <w:rStyle w:val="HTML"/>
        </w:rPr>
      </w:pPr>
      <w:r>
        <w:rPr>
          <w:rStyle w:val="HTML"/>
        </w:rPr>
        <w:t xml:space="preserve">  { $group: { _id: { $dateToString: { format: "%Y-%m-%d", date: "$res.insert_at" } }, cnt: { $sum: 1 } } },</w:t>
      </w:r>
    </w:p>
    <w:p w14:paraId="7AE15389" w14:textId="77777777" w:rsidR="00000000" w:rsidRDefault="002324E9">
      <w:pPr>
        <w:pStyle w:val="HTML0"/>
        <w:rPr>
          <w:rStyle w:val="HTML"/>
        </w:rPr>
      </w:pPr>
      <w:r>
        <w:rPr>
          <w:rStyle w:val="HTML"/>
        </w:rPr>
        <w:t xml:space="preserve">  { $sort: { _id: 1 } }])</w:t>
      </w:r>
    </w:p>
    <w:p w14:paraId="314EB87D" w14:textId="77777777" w:rsidR="00000000" w:rsidRDefault="002324E9">
      <w:pPr>
        <w:pStyle w:val="HTML0"/>
        <w:rPr>
          <w:rStyle w:val="HTML"/>
        </w:rPr>
      </w:pPr>
    </w:p>
    <w:p w14:paraId="340867DB" w14:textId="77777777" w:rsidR="00000000" w:rsidRDefault="002324E9">
      <w:pPr>
        <w:pStyle w:val="HTML0"/>
        <w:rPr>
          <w:rStyle w:val="HTML"/>
        </w:rPr>
      </w:pPr>
      <w:r>
        <w:rPr>
          <w:rStyle w:val="HTML"/>
        </w:rPr>
        <w:t>// найти объект по GUID и узнать его ID в HiTek</w:t>
      </w:r>
    </w:p>
    <w:p w14:paraId="41850B3C" w14:textId="77777777" w:rsidR="00000000" w:rsidRDefault="002324E9">
      <w:pPr>
        <w:pStyle w:val="HTML0"/>
        <w:rPr>
          <w:rStyle w:val="HTML"/>
        </w:rPr>
      </w:pPr>
      <w:r>
        <w:rPr>
          <w:rStyle w:val="HTML"/>
        </w:rPr>
        <w:t>db.C1_Nom.findOne({ "response.Номенклатура.GUIDНоме</w:t>
      </w:r>
      <w:r>
        <w:rPr>
          <w:rStyle w:val="HTML"/>
        </w:rPr>
        <w:t>нклатуры": "&lt;GUID&gt;" }, { "res": 1 })</w:t>
      </w:r>
    </w:p>
    <w:p w14:paraId="280CCBFF" w14:textId="77777777" w:rsidR="00000000" w:rsidRDefault="002324E9">
      <w:pPr>
        <w:pStyle w:val="HTML0"/>
        <w:rPr>
          <w:rStyle w:val="HTML"/>
        </w:rPr>
      </w:pPr>
    </w:p>
    <w:p w14:paraId="0DFACF41" w14:textId="77777777" w:rsidR="00000000" w:rsidRDefault="002324E9">
      <w:pPr>
        <w:pStyle w:val="HTML0"/>
        <w:rPr>
          <w:rStyle w:val="HTML"/>
        </w:rPr>
      </w:pPr>
      <w:r>
        <w:rPr>
          <w:rStyle w:val="HTML"/>
        </w:rPr>
        <w:t>// обратно: по ID в HiTek найти GUID 1С</w:t>
      </w:r>
    </w:p>
    <w:p w14:paraId="69EDAD61" w14:textId="77777777" w:rsidR="00000000" w:rsidRDefault="002324E9">
      <w:pPr>
        <w:pStyle w:val="HTML0"/>
        <w:rPr>
          <w:rStyle w:val="HTML"/>
        </w:rPr>
      </w:pPr>
      <w:r>
        <w:rPr>
          <w:rStyle w:val="HTML"/>
        </w:rPr>
        <w:t>db.C1_Nom.findOne({ "res.ref_id": 2630 }, { "response.Номенклатура.GUIDНоменклатуры": 1 })</w:t>
      </w:r>
    </w:p>
    <w:p w14:paraId="5E2147FD" w14:textId="77777777" w:rsidR="00000000" w:rsidRDefault="002324E9">
      <w:pPr>
        <w:pStyle w:val="HTML0"/>
        <w:rPr>
          <w:rStyle w:val="HTML"/>
        </w:rPr>
      </w:pPr>
    </w:p>
    <w:p w14:paraId="3DD3A860" w14:textId="77777777" w:rsidR="00000000" w:rsidRDefault="002324E9">
      <w:pPr>
        <w:pStyle w:val="HTML0"/>
        <w:rPr>
          <w:rStyle w:val="HTML"/>
        </w:rPr>
      </w:pPr>
      <w:r>
        <w:rPr>
          <w:rStyle w:val="HTML"/>
        </w:rPr>
        <w:t>// когда сервис запускался</w:t>
      </w:r>
    </w:p>
    <w:p w14:paraId="7BEF4130" w14:textId="77777777" w:rsidR="00000000" w:rsidRDefault="002324E9">
      <w:pPr>
        <w:pStyle w:val="HTML0"/>
        <w:rPr>
          <w:rStyle w:val="HTML"/>
        </w:rPr>
      </w:pPr>
      <w:r>
        <w:rPr>
          <w:rStyle w:val="HTML"/>
        </w:rPr>
        <w:t>db.getCollection("log.connections").find().sort({ date: 1 }</w:t>
      </w:r>
      <w:r>
        <w:rPr>
          <w:rStyle w:val="HTML"/>
        </w:rPr>
        <w:t>).limit(5)</w:t>
      </w:r>
    </w:p>
    <w:p w14:paraId="24A4D83C" w14:textId="77777777" w:rsidR="00000000" w:rsidRDefault="002324E9">
      <w:p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pict w14:anchorId="1AE72745">
          <v:rect id="_x0000_i1029" style="width:0;height:1.5pt" o:hralign="center" o:hrstd="t" o:hr="t" fillcolor="#a0a0a0" stroked="f"/>
        </w:pict>
      </w:r>
    </w:p>
    <w:p w14:paraId="63082AC5" w14:textId="77777777" w:rsidR="00000000" w:rsidRDefault="002324E9">
      <w:pPr>
        <w:pStyle w:val="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Как сопоставлять журнал и базу: две ловушки</w:t>
      </w:r>
    </w:p>
    <w:p w14:paraId="4B5DB184" w14:textId="77777777" w:rsidR="00000000" w:rsidRDefault="002324E9">
      <w:pPr>
        <w:pStyle w:val="a3"/>
        <w:rPr>
          <w:rFonts w:ascii="Segoe UI" w:hAnsi="Segoe UI" w:cs="Segoe UI"/>
          <w:sz w:val="22"/>
          <w:szCs w:val="22"/>
        </w:rPr>
      </w:pPr>
      <w:r>
        <w:rPr>
          <w:rStyle w:val="a4"/>
          <w:rFonts w:ascii="Segoe UI" w:hAnsi="Segoe UI" w:cs="Segoe UI"/>
          <w:sz w:val="22"/>
          <w:szCs w:val="22"/>
        </w:rPr>
        <w:t>1. Часовые пояса.</w:t>
      </w:r>
      <w:r>
        <w:rPr>
          <w:rFonts w:ascii="Segoe UI" w:hAnsi="Segoe UI" w:cs="Segoe UI"/>
          <w:sz w:val="22"/>
          <w:szCs w:val="22"/>
        </w:rPr>
        <w:t xml:space="preserve"> MongoDB хранит время </w:t>
      </w:r>
      <w:r>
        <w:rPr>
          <w:rStyle w:val="a4"/>
          <w:rFonts w:ascii="Segoe UI" w:hAnsi="Segoe UI" w:cs="Segoe UI"/>
          <w:sz w:val="22"/>
          <w:szCs w:val="22"/>
        </w:rPr>
        <w:t>в UTC</w:t>
      </w:r>
      <w:r>
        <w:rPr>
          <w:rFonts w:ascii="Segoe UI" w:hAnsi="Segoe UI" w:cs="Segoe UI"/>
          <w:sz w:val="22"/>
          <w:szCs w:val="22"/>
        </w:rPr>
        <w:t xml:space="preserve"> (ISO с </w:t>
      </w:r>
      <w:r>
        <w:rPr>
          <w:rStyle w:val="HTML"/>
        </w:rPr>
        <w:t>Z</w:t>
      </w:r>
      <w:r>
        <w:rPr>
          <w:rFonts w:ascii="Segoe UI" w:hAnsi="Segoe UI" w:cs="Segoe UI"/>
          <w:sz w:val="22"/>
          <w:szCs w:val="22"/>
        </w:rPr>
        <w:t xml:space="preserve">), Firebird — </w:t>
      </w:r>
      <w:r>
        <w:rPr>
          <w:rStyle w:val="a4"/>
          <w:rFonts w:ascii="Segoe UI" w:hAnsi="Segoe UI" w:cs="Segoe UI"/>
          <w:sz w:val="22"/>
          <w:szCs w:val="22"/>
        </w:rPr>
        <w:t>в местном времени сервера БД, без указания зоны</w:t>
      </w:r>
      <w:r>
        <w:rPr>
          <w:rFonts w:ascii="Segoe UI" w:hAnsi="Segoe UI" w:cs="Segoe UI"/>
          <w:sz w:val="22"/>
          <w:szCs w:val="22"/>
        </w:rPr>
        <w:t xml:space="preserve">. На исторических данных разница ровно </w:t>
      </w:r>
      <w:r>
        <w:rPr>
          <w:rStyle w:val="a4"/>
          <w:rFonts w:ascii="Segoe UI" w:hAnsi="Segoe UI" w:cs="Segoe UI"/>
          <w:sz w:val="22"/>
          <w:szCs w:val="22"/>
        </w:rPr>
        <w:t>5 часов</w:t>
      </w:r>
      <w:r>
        <w:rPr>
          <w:rFonts w:ascii="Segoe UI" w:hAnsi="Segoe UI" w:cs="Segoe UI"/>
          <w:sz w:val="22"/>
          <w:szCs w:val="22"/>
        </w:rPr>
        <w:t xml:space="preserve"> </w:t>
      </w:r>
      <w:r>
        <w:rPr>
          <w:rFonts w:ascii="Segoe UI" w:hAnsi="Segoe UI" w:cs="Segoe UI"/>
          <w:sz w:val="22"/>
          <w:szCs w:val="22"/>
        </w:rPr>
        <w:t>(Asia/Yekaterinburg). Проверено на одной и той же записи: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3997"/>
        <w:gridCol w:w="4323"/>
      </w:tblGrid>
      <w:tr w:rsidR="00000000" w14:paraId="05CACCF1" w14:textId="77777777">
        <w:trPr>
          <w:tblHeader/>
        </w:trPr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6FE8A5" w14:textId="77777777" w:rsidR="00000000" w:rsidRDefault="002324E9">
            <w:pPr>
              <w:spacing w:before="160" w:after="160"/>
              <w:jc w:val="right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ref_id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3CFE06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Style w:val="HTML"/>
                <w:b/>
                <w:bCs/>
              </w:rPr>
              <w:t>res.insert_at</w:t>
            </w: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 xml:space="preserve"> (Mongo, UTC)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E9FE3A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Style w:val="HTML"/>
                <w:b/>
                <w:bCs/>
              </w:rPr>
              <w:t>DATE_INPORT</w:t>
            </w: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 xml:space="preserve"> (Firebird, местное)</w:t>
            </w:r>
          </w:p>
        </w:tc>
      </w:tr>
      <w:tr w:rsidR="00000000" w14:paraId="7F4A055C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24F32C" w14:textId="77777777" w:rsidR="00000000" w:rsidRDefault="002324E9">
            <w:pPr>
              <w:spacing w:before="160" w:after="160"/>
              <w:jc w:val="right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91AC9C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2023-12-14 </w:t>
            </w:r>
            <w:r>
              <w:rPr>
                <w:rStyle w:val="a4"/>
                <w:rFonts w:ascii="Segoe UI" w:eastAsia="Times New Roman" w:hAnsi="Segoe UI" w:cs="Segoe UI"/>
                <w:sz w:val="19"/>
                <w:szCs w:val="19"/>
              </w:rPr>
              <w:t>20:15:32.777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97BD67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2023-12-15 </w:t>
            </w:r>
            <w:r>
              <w:rPr>
                <w:rStyle w:val="a4"/>
                <w:rFonts w:ascii="Segoe UI" w:eastAsia="Times New Roman" w:hAnsi="Segoe UI" w:cs="Segoe UI"/>
                <w:sz w:val="19"/>
                <w:szCs w:val="19"/>
              </w:rPr>
              <w:t>01:15:32.682</w:t>
            </w:r>
          </w:p>
        </w:tc>
      </w:tr>
    </w:tbl>
    <w:p w14:paraId="55BC9EAB" w14:textId="77777777" w:rsidR="00000000" w:rsidRDefault="002324E9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Совпадение до десятых долей секунды — это одно и то же событие. Перед сравнением дат приводите к одной зоне, иначе импорт «уедет» на сутки назад.</w:t>
      </w:r>
    </w:p>
    <w:p w14:paraId="401FF6E3" w14:textId="77777777" w:rsidR="00000000" w:rsidRDefault="002324E9">
      <w:pPr>
        <w:pStyle w:val="a3"/>
        <w:rPr>
          <w:rFonts w:ascii="Segoe UI" w:hAnsi="Segoe UI" w:cs="Segoe UI"/>
          <w:sz w:val="22"/>
          <w:szCs w:val="22"/>
        </w:rPr>
      </w:pPr>
      <w:r>
        <w:rPr>
          <w:rStyle w:val="a4"/>
          <w:rFonts w:ascii="Segoe UI" w:hAnsi="Segoe UI" w:cs="Segoe UI"/>
          <w:sz w:val="22"/>
          <w:szCs w:val="22"/>
        </w:rPr>
        <w:t>2. Дубли в журнале.</w:t>
      </w:r>
      <w:r>
        <w:rPr>
          <w:rFonts w:ascii="Segoe UI" w:hAnsi="Segoe UI" w:cs="Segoe UI"/>
          <w:sz w:val="22"/>
          <w:szCs w:val="22"/>
        </w:rPr>
        <w:t xml:space="preserve"> Документов больше, чем объектов: </w:t>
      </w:r>
      <w:r>
        <w:rPr>
          <w:rStyle w:val="HTML"/>
        </w:rPr>
        <w:t>C1_ZC</w:t>
      </w:r>
      <w:r>
        <w:rPr>
          <w:rFonts w:ascii="Segoe UI" w:hAnsi="Segoe UI" w:cs="Segoe UI"/>
          <w:sz w:val="22"/>
          <w:szCs w:val="22"/>
        </w:rPr>
        <w:t xml:space="preserve"> — 462 при 441 заказе. Один и тот же </w:t>
      </w:r>
      <w:r>
        <w:rPr>
          <w:rStyle w:val="HTML"/>
        </w:rPr>
        <w:t>ref_id</w:t>
      </w:r>
      <w:r>
        <w:rPr>
          <w:rFonts w:ascii="Segoe UI" w:hAnsi="Segoe UI" w:cs="Segoe UI"/>
          <w:sz w:val="22"/>
          <w:szCs w:val="22"/>
        </w:rPr>
        <w:t xml:space="preserve"> встречае</w:t>
      </w:r>
      <w:r>
        <w:rPr>
          <w:rFonts w:ascii="Segoe UI" w:hAnsi="Segoe UI" w:cs="Segoe UI"/>
          <w:sz w:val="22"/>
          <w:szCs w:val="22"/>
        </w:rPr>
        <w:t xml:space="preserve">тся в нескольких документах (например, у </w:t>
      </w:r>
      <w:r>
        <w:rPr>
          <w:rStyle w:val="HTML"/>
        </w:rPr>
        <w:t>ref_id = 2</w:t>
      </w:r>
      <w:r>
        <w:rPr>
          <w:rFonts w:ascii="Segoe UI" w:hAnsi="Segoe UI" w:cs="Segoe UI"/>
          <w:sz w:val="22"/>
          <w:szCs w:val="22"/>
        </w:rPr>
        <w:t xml:space="preserve"> их два, с разным </w:t>
      </w:r>
      <w:r>
        <w:rPr>
          <w:rStyle w:val="HTML"/>
        </w:rPr>
        <w:t>insert_at</w:t>
      </w:r>
      <w:r>
        <w:rPr>
          <w:rFonts w:ascii="Segoe UI" w:hAnsi="Segoe UI" w:cs="Segoe UI"/>
          <w:sz w:val="22"/>
          <w:szCs w:val="22"/>
        </w:rPr>
        <w:t xml:space="preserve">) — следы повторных прогонов. При подсчётах группируйте по </w:t>
      </w:r>
      <w:r>
        <w:rPr>
          <w:rStyle w:val="HTML"/>
        </w:rPr>
        <w:t>res.ref_id</w:t>
      </w:r>
      <w:r>
        <w:rPr>
          <w:rFonts w:ascii="Segoe UI" w:hAnsi="Segoe UI" w:cs="Segoe UI"/>
          <w:sz w:val="22"/>
          <w:szCs w:val="22"/>
        </w:rPr>
        <w:t>, а не считайте документы.</w:t>
      </w:r>
    </w:p>
    <w:p w14:paraId="254F4A78" w14:textId="77777777" w:rsidR="00000000" w:rsidRDefault="002324E9">
      <w:p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pict w14:anchorId="30DA3B9D">
          <v:rect id="_x0000_i1030" style="width:0;height:1.5pt" o:hralign="center" o:hrstd="t" o:hr="t" fillcolor="#a0a0a0" stroked="f"/>
        </w:pict>
      </w:r>
    </w:p>
    <w:p w14:paraId="6DE89590" w14:textId="77777777" w:rsidR="00000000" w:rsidRDefault="002324E9">
      <w:pPr>
        <w:pStyle w:val="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Как зайти в базу HiTek и посмотреть импортированное</w:t>
      </w:r>
    </w:p>
    <w:p w14:paraId="0EBEA974" w14:textId="77777777" w:rsidR="00000000" w:rsidRDefault="002324E9">
      <w:pPr>
        <w:pStyle w:val="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6.1 Подключение к базе</w:t>
      </w:r>
    </w:p>
    <w:p w14:paraId="43778F99" w14:textId="77777777" w:rsidR="00000000" w:rsidRDefault="002324E9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Боевая установка (сеть заказчика): сервер </w:t>
      </w:r>
      <w:r>
        <w:rPr>
          <w:rStyle w:val="HTML"/>
          <w:b/>
          <w:bCs/>
        </w:rPr>
        <w:t>192.168.10.65</w:t>
      </w:r>
      <w:r>
        <w:rPr>
          <w:rFonts w:ascii="Segoe UI" w:hAnsi="Segoe UI" w:cs="Segoe UI"/>
          <w:sz w:val="22"/>
          <w:szCs w:val="22"/>
        </w:rPr>
        <w:t xml:space="preserve">, база — алиас </w:t>
      </w:r>
      <w:r>
        <w:rPr>
          <w:rStyle w:val="HTML"/>
          <w:b/>
          <w:bCs/>
        </w:rPr>
        <w:t>erp_base_api</w:t>
      </w:r>
      <w:r>
        <w:rPr>
          <w:rFonts w:ascii="Segoe UI" w:hAnsi="Segoe UI" w:cs="Segoe UI"/>
          <w:sz w:val="22"/>
          <w:szCs w:val="22"/>
        </w:rPr>
        <w:t xml:space="preserve">, пользователь </w:t>
      </w:r>
      <w:r>
        <w:rPr>
          <w:rStyle w:val="HTML"/>
          <w:b/>
          <w:bCs/>
        </w:rPr>
        <w:t>SYSDBA</w:t>
      </w:r>
      <w:r>
        <w:rPr>
          <w:rFonts w:ascii="Segoe UI" w:hAnsi="Segoe UI" w:cs="Segoe UI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6547"/>
      </w:tblGrid>
      <w:tr w:rsidR="00000000" w14:paraId="12FFC977" w14:textId="77777777">
        <w:trPr>
          <w:tblHeader/>
        </w:trPr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CCACDC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Инструмент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104A51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Строка подключения</w:t>
            </w:r>
          </w:p>
        </w:tc>
      </w:tr>
      <w:tr w:rsidR="00000000" w14:paraId="10E68D14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E08B01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isql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Firebird)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41AF15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isql -user SYSDBA -password &lt;пароль&gt; 192.168.10.65:erp_base_api</w:t>
            </w:r>
          </w:p>
        </w:tc>
      </w:tr>
      <w:tr w:rsidR="00000000" w14:paraId="388D496C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BEE093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IBExpert / FlameRobin / DBeaver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BA5CF6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сервер </w:t>
            </w:r>
            <w:r>
              <w:rPr>
                <w:rStyle w:val="HTML"/>
              </w:rPr>
              <w:t>192.168.10.65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порт </w:t>
            </w:r>
            <w:r>
              <w:rPr>
                <w:rStyle w:val="HTML"/>
              </w:rPr>
              <w:t>3050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база </w:t>
            </w:r>
            <w:r>
              <w:rPr>
                <w:rStyle w:val="HTML"/>
              </w:rPr>
              <w:t>erp_base_api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пользователь </w:t>
            </w:r>
            <w:r>
              <w:rPr>
                <w:rStyle w:val="HTML"/>
              </w:rPr>
              <w:t>SYSDBA</w:t>
            </w:r>
          </w:p>
        </w:tc>
      </w:tr>
      <w:tr w:rsidR="00000000" w14:paraId="356D84F0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46780C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Строка для fb-port (</w:t>
            </w:r>
            <w:r>
              <w:rPr>
                <w:rStyle w:val="HTML"/>
              </w:rPr>
              <w:t>.env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782698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DB_HOST=192.168.10.65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DB_PORT=3050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DB_NAME=erp_base_api</w:t>
            </w:r>
          </w:p>
        </w:tc>
      </w:tr>
    </w:tbl>
    <w:p w14:paraId="4591BE6F" w14:textId="77777777" w:rsidR="00000000" w:rsidRDefault="002324E9">
      <w:pPr>
        <w:pStyle w:val="a3"/>
        <w:rPr>
          <w:rFonts w:ascii="Segoe UI" w:hAnsi="Segoe UI" w:cs="Segoe UI"/>
          <w:sz w:val="22"/>
          <w:szCs w:val="22"/>
        </w:rPr>
      </w:pPr>
      <w:r>
        <w:rPr>
          <w:rStyle w:val="a4"/>
          <w:rFonts w:ascii="Segoe UI" w:hAnsi="Segoe UI" w:cs="Segoe UI"/>
          <w:sz w:val="22"/>
          <w:szCs w:val="22"/>
        </w:rPr>
        <w:t>Пароль здесь намеренно не записан</w:t>
      </w:r>
      <w:r>
        <w:rPr>
          <w:rFonts w:ascii="Segoe UI" w:hAnsi="Segoe UI" w:cs="Segoe UI"/>
          <w:sz w:val="22"/>
          <w:szCs w:val="22"/>
        </w:rPr>
        <w:t xml:space="preserve"> — этот файл лежит в публичном GitHub-репозитории. Взять его можно из </w:t>
      </w:r>
      <w:r>
        <w:rPr>
          <w:rStyle w:val="HTML"/>
        </w:rPr>
        <w:t>.env</w:t>
      </w:r>
      <w:r>
        <w:rPr>
          <w:rFonts w:ascii="Segoe UI" w:hAnsi="Segoe UI" w:cs="Segoe UI"/>
          <w:sz w:val="22"/>
          <w:szCs w:val="22"/>
        </w:rPr>
        <w:t xml:space="preserve"> рабочей установки C1CServ (переменная </w:t>
      </w:r>
      <w:r>
        <w:rPr>
          <w:rStyle w:val="HTML"/>
        </w:rPr>
        <w:t>DB_PASSWORD</w:t>
      </w:r>
      <w:r>
        <w:rPr>
          <w:rFonts w:ascii="Segoe UI" w:hAnsi="Segoe UI" w:cs="Segoe UI"/>
          <w:sz w:val="22"/>
          <w:szCs w:val="22"/>
        </w:rPr>
        <w:t xml:space="preserve">) или из </w:t>
      </w:r>
      <w:r>
        <w:rPr>
          <w:rStyle w:val="HTML"/>
        </w:rPr>
        <w:t>.env</w:t>
      </w:r>
      <w:r>
        <w:rPr>
          <w:rFonts w:ascii="Segoe UI" w:hAnsi="Segoe UI" w:cs="Segoe UI"/>
          <w:sz w:val="22"/>
          <w:szCs w:val="22"/>
        </w:rPr>
        <w:t xml:space="preserve"> fb-port. Тот же формат подключения годится и для наших тестовых</w:t>
      </w:r>
      <w:r>
        <w:rPr>
          <w:rFonts w:ascii="Segoe UI" w:hAnsi="Segoe UI" w:cs="Segoe UI"/>
          <w:sz w:val="22"/>
          <w:szCs w:val="22"/>
        </w:rPr>
        <w:t xml:space="preserve"> баз, например </w:t>
      </w:r>
      <w:r>
        <w:rPr>
          <w:rStyle w:val="HTML"/>
        </w:rPr>
        <w:t>firebird5.home.lan:erp_base_api_c1</w:t>
      </w:r>
      <w:r>
        <w:rPr>
          <w:rFonts w:ascii="Segoe UI" w:hAnsi="Segoe UI" w:cs="Segoe UI"/>
          <w:sz w:val="22"/>
          <w:szCs w:val="22"/>
        </w:rPr>
        <w:t>.</w:t>
      </w:r>
    </w:p>
    <w:p w14:paraId="03437A99" w14:textId="77777777" w:rsidR="00000000" w:rsidRDefault="002324E9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Проверка, что подключились к нужной базе:</w:t>
      </w:r>
    </w:p>
    <w:p w14:paraId="4EC303FE" w14:textId="77777777" w:rsidR="00000000" w:rsidRDefault="002324E9">
      <w:pPr>
        <w:pStyle w:val="HTML0"/>
        <w:rPr>
          <w:rStyle w:val="HTML"/>
        </w:rPr>
      </w:pPr>
      <w:r>
        <w:rPr>
          <w:rStyle w:val="HTML"/>
        </w:rPr>
        <w:t>select rdb$get_context('SYSTEM','ENGINE_VERSION') as ENGINE,</w:t>
      </w:r>
    </w:p>
    <w:p w14:paraId="2A7CFAE6" w14:textId="77777777" w:rsidR="00000000" w:rsidRDefault="002324E9">
      <w:pPr>
        <w:pStyle w:val="HTML0"/>
        <w:rPr>
          <w:rStyle w:val="HTML"/>
        </w:rPr>
      </w:pPr>
      <w:r>
        <w:rPr>
          <w:rStyle w:val="HTML"/>
        </w:rPr>
        <w:t xml:space="preserve">       (select mon$database_name from mon$database) as DB_FILE</w:t>
      </w:r>
    </w:p>
    <w:p w14:paraId="17B208F2" w14:textId="77777777" w:rsidR="00000000" w:rsidRDefault="002324E9">
      <w:pPr>
        <w:pStyle w:val="HTML0"/>
        <w:rPr>
          <w:rStyle w:val="HTML"/>
        </w:rPr>
      </w:pPr>
      <w:r>
        <w:rPr>
          <w:rStyle w:val="HTML"/>
        </w:rPr>
        <w:t xml:space="preserve">  from rdb$database;</w:t>
      </w:r>
    </w:p>
    <w:p w14:paraId="240DF904" w14:textId="77777777" w:rsidR="00000000" w:rsidRDefault="002324E9">
      <w:pPr>
        <w:pStyle w:val="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6.2 Что открыть в </w:t>
      </w:r>
      <w:r>
        <w:rPr>
          <w:rFonts w:ascii="Segoe UI" w:eastAsia="Times New Roman" w:hAnsi="Segoe UI" w:cs="Segoe UI"/>
        </w:rPr>
        <w:t>самом HiTek</w:t>
      </w:r>
    </w:p>
    <w:p w14:paraId="4716E4C5" w14:textId="77777777" w:rsidR="00000000" w:rsidRDefault="002324E9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Приложение </w:t>
      </w:r>
      <w:r>
        <w:rPr>
          <w:rStyle w:val="HTML"/>
        </w:rPr>
        <w:t>HiTek.exe</w:t>
      </w:r>
      <w:r>
        <w:rPr>
          <w:rFonts w:ascii="Segoe UI" w:hAnsi="Segoe UI" w:cs="Segoe UI"/>
          <w:sz w:val="22"/>
          <w:szCs w:val="22"/>
        </w:rPr>
        <w:t xml:space="preserve"> читает те же таблицы напрямую (к Node-сервисам не обращается), поэтому результат импорта виден в обычных формах: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3191"/>
        <w:gridCol w:w="3348"/>
      </w:tblGrid>
      <w:tr w:rsidR="00000000" w14:paraId="60D69695" w14:textId="77777777">
        <w:trPr>
          <w:tblHeader/>
        </w:trPr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533CFF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Что смотрим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57DDE7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Путь в программе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E8A388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Таблицы</w:t>
            </w:r>
          </w:p>
        </w:tc>
      </w:tr>
      <w:tr w:rsidR="00000000" w14:paraId="5576F318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5BCDD6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a4"/>
                <w:rFonts w:ascii="Segoe UI" w:eastAsia="Times New Roman" w:hAnsi="Segoe UI" w:cs="Segoe UI"/>
                <w:sz w:val="19"/>
                <w:szCs w:val="19"/>
              </w:rPr>
              <w:t>Заказы из 1С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F46050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меню </w:t>
            </w:r>
            <w:r>
              <w:rPr>
                <w:rStyle w:val="HTML"/>
              </w:rPr>
              <w:t>Документы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→ </w:t>
            </w:r>
            <w:r>
              <w:rPr>
                <w:rStyle w:val="HTML"/>
              </w:rPr>
              <w:t>Список заказов из 1С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1FA12D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C1_ZAKAZ_H</w:t>
            </w:r>
          </w:p>
        </w:tc>
      </w:tr>
      <w:tr w:rsidR="00000000" w14:paraId="463421FE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58BEF4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Строки заказа и привязка к номенклатуре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A26B50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двойной клик по строке списка → карточка «Заказ»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FB9947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C1_ZAKAZ_I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C1_ZAKAZ_NOM_I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C1_ZTOD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→ </w:t>
            </w:r>
            <w:r>
              <w:rPr>
                <w:rStyle w:val="HTML"/>
              </w:rPr>
              <w:t>DOC_HEADER</w:t>
            </w:r>
          </w:p>
        </w:tc>
      </w:tr>
      <w:tr w:rsidR="00000000" w14:paraId="0863299A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08E803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a4"/>
                <w:rFonts w:ascii="Segoe UI" w:eastAsia="Times New Roman" w:hAnsi="Segoe UI" w:cs="Segoe UI"/>
                <w:sz w:val="19"/>
                <w:szCs w:val="19"/>
              </w:rPr>
              <w:t>Соответствие кодов 1С и номенклатуры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B993A8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меню </w:t>
            </w:r>
            <w:r>
              <w:rPr>
                <w:rStyle w:val="HTML"/>
              </w:rPr>
              <w:t>Документы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→ </w:t>
            </w:r>
            <w:r>
              <w:rPr>
                <w:rStyle w:val="HTML"/>
              </w:rPr>
              <w:t>Номенклатуры 1С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626254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C1_NOM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C1_LINKS</w:t>
            </w:r>
          </w:p>
        </w:tc>
      </w:tr>
      <w:tr w:rsidR="00000000" w14:paraId="1F3930DD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3FC0CD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Остатки и цены из 1С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D459BB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из «Номенклатуры 1С» кнопкой правки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832BEF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C1_AVAIL*</w:t>
            </w:r>
          </w:p>
        </w:tc>
      </w:tr>
      <w:tr w:rsidR="00000000" w14:paraId="130C2118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145B3C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Номенклатура, группы, спецификации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FCFB8A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обычные справочники и спецификации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4AC8F5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NOM_LIST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OBJ_CATALOG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BOM_LIST</w:t>
            </w:r>
          </w:p>
        </w:tc>
      </w:tr>
    </w:tbl>
    <w:p w14:paraId="535E5123" w14:textId="77777777" w:rsidR="00000000" w:rsidRDefault="002324E9">
      <w:pPr>
        <w:pStyle w:val="a3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Ориентир, что данные на месте: в списке заказов должны быть номера вида </w:t>
      </w:r>
      <w:r>
        <w:rPr>
          <w:rStyle w:val="HTML"/>
        </w:rPr>
        <w:t>СИ00-0079xx</w:t>
      </w:r>
      <w:r>
        <w:rPr>
          <w:rFonts w:ascii="Segoe UI" w:hAnsi="Segoe UI" w:cs="Segoe UI"/>
          <w:sz w:val="22"/>
          <w:szCs w:val="22"/>
        </w:rPr>
        <w:t xml:space="preserve"> с</w:t>
      </w:r>
      <w:r>
        <w:rPr>
          <w:rFonts w:ascii="Segoe UI" w:hAnsi="Segoe UI" w:cs="Segoe UI"/>
          <w:sz w:val="22"/>
          <w:szCs w:val="22"/>
        </w:rPr>
        <w:t xml:space="preserve"> датой импорта </w:t>
      </w:r>
      <w:r>
        <w:rPr>
          <w:rStyle w:val="a4"/>
          <w:rFonts w:ascii="Segoe UI" w:hAnsi="Segoe UI" w:cs="Segoe UI"/>
          <w:sz w:val="22"/>
          <w:szCs w:val="22"/>
        </w:rPr>
        <w:t>15.12.2023</w:t>
      </w:r>
      <w:r>
        <w:rPr>
          <w:rFonts w:ascii="Segoe UI" w:hAnsi="Segoe UI" w:cs="Segoe UI"/>
          <w:sz w:val="22"/>
          <w:szCs w:val="22"/>
        </w:rPr>
        <w:t>.</w:t>
      </w:r>
    </w:p>
    <w:p w14:paraId="645B8720" w14:textId="77777777" w:rsidR="00000000" w:rsidRDefault="002324E9">
      <w:pPr>
        <w:pStyle w:val="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6.3 То же самое запросами, без клиента</w:t>
      </w:r>
    </w:p>
    <w:p w14:paraId="265BC78B" w14:textId="77777777" w:rsidR="00000000" w:rsidRDefault="002324E9">
      <w:pPr>
        <w:pStyle w:val="HTML0"/>
        <w:rPr>
          <w:rStyle w:val="HTML"/>
        </w:rPr>
      </w:pPr>
      <w:r>
        <w:rPr>
          <w:rStyle w:val="HTML"/>
        </w:rPr>
        <w:t>-- заказы: сколько и когда импортированы</w:t>
      </w:r>
    </w:p>
    <w:p w14:paraId="2A02EF12" w14:textId="77777777" w:rsidR="00000000" w:rsidRDefault="002324E9">
      <w:pPr>
        <w:pStyle w:val="HTML0"/>
        <w:rPr>
          <w:rStyle w:val="HTML"/>
        </w:rPr>
      </w:pPr>
      <w:r>
        <w:rPr>
          <w:rStyle w:val="HTML"/>
        </w:rPr>
        <w:t>select count(*) as ZAKAZOV, min(date_inport) as PERVYY, max(date_inport) as POSLEDNIY</w:t>
      </w:r>
    </w:p>
    <w:p w14:paraId="4D9A5BA2" w14:textId="77777777" w:rsidR="00000000" w:rsidRDefault="002324E9">
      <w:pPr>
        <w:pStyle w:val="HTML0"/>
        <w:rPr>
          <w:rStyle w:val="HTML"/>
        </w:rPr>
      </w:pPr>
      <w:r>
        <w:rPr>
          <w:rStyle w:val="HTML"/>
        </w:rPr>
        <w:t xml:space="preserve">  from c1_zakaz_h;</w:t>
      </w:r>
    </w:p>
    <w:p w14:paraId="35BA2461" w14:textId="77777777" w:rsidR="00000000" w:rsidRDefault="002324E9">
      <w:pPr>
        <w:pStyle w:val="HTML0"/>
        <w:rPr>
          <w:rStyle w:val="HTML"/>
        </w:rPr>
      </w:pPr>
    </w:p>
    <w:p w14:paraId="41125E80" w14:textId="77777777" w:rsidR="00000000" w:rsidRDefault="002324E9">
      <w:pPr>
        <w:pStyle w:val="HTML0"/>
        <w:rPr>
          <w:rStyle w:val="HTML"/>
        </w:rPr>
      </w:pPr>
      <w:r>
        <w:rPr>
          <w:rStyle w:val="HTML"/>
        </w:rPr>
        <w:t>-- последние импортированные заказы</w:t>
      </w:r>
    </w:p>
    <w:p w14:paraId="78C0365A" w14:textId="77777777" w:rsidR="00000000" w:rsidRDefault="002324E9">
      <w:pPr>
        <w:pStyle w:val="HTML0"/>
        <w:rPr>
          <w:rStyle w:val="HTML"/>
        </w:rPr>
      </w:pPr>
      <w:r>
        <w:rPr>
          <w:rStyle w:val="HTML"/>
        </w:rPr>
        <w:t xml:space="preserve">select </w:t>
      </w:r>
      <w:r>
        <w:rPr>
          <w:rStyle w:val="HTML"/>
        </w:rPr>
        <w:t>first 10 id_zakaz, num, data_z, name_zak, date_inport</w:t>
      </w:r>
    </w:p>
    <w:p w14:paraId="00F22372" w14:textId="77777777" w:rsidR="00000000" w:rsidRDefault="002324E9">
      <w:pPr>
        <w:pStyle w:val="HTML0"/>
        <w:rPr>
          <w:rStyle w:val="HTML"/>
        </w:rPr>
      </w:pPr>
      <w:r>
        <w:rPr>
          <w:rStyle w:val="HTML"/>
        </w:rPr>
        <w:t xml:space="preserve">  from c1_zakaz_h order by date_inport desc;</w:t>
      </w:r>
    </w:p>
    <w:p w14:paraId="64466C8E" w14:textId="77777777" w:rsidR="00000000" w:rsidRDefault="002324E9">
      <w:pPr>
        <w:pStyle w:val="HTML0"/>
        <w:rPr>
          <w:rStyle w:val="HTML"/>
        </w:rPr>
      </w:pPr>
    </w:p>
    <w:p w14:paraId="7CBF80DD" w14:textId="77777777" w:rsidR="00000000" w:rsidRDefault="002324E9">
      <w:pPr>
        <w:pStyle w:val="HTML0"/>
        <w:rPr>
          <w:rStyle w:val="HTML"/>
        </w:rPr>
      </w:pPr>
      <w:r>
        <w:rPr>
          <w:rStyle w:val="HTML"/>
        </w:rPr>
        <w:t>-- строки конкретного заказа с привязкой к номенклатуре HiTek</w:t>
      </w:r>
    </w:p>
    <w:p w14:paraId="59BF9E90" w14:textId="77777777" w:rsidR="00000000" w:rsidRDefault="002324E9">
      <w:pPr>
        <w:pStyle w:val="HTML0"/>
        <w:rPr>
          <w:rStyle w:val="HTML"/>
        </w:rPr>
      </w:pPr>
      <w:r>
        <w:rPr>
          <w:rStyle w:val="HTML"/>
        </w:rPr>
        <w:t>select zi.id_zakaz_i, zi.kod_izd, zi.name_izd, zi.cnt, zn.nom_id, n.name</w:t>
      </w:r>
    </w:p>
    <w:p w14:paraId="2732D2F4" w14:textId="77777777" w:rsidR="00000000" w:rsidRDefault="002324E9">
      <w:pPr>
        <w:pStyle w:val="HTML0"/>
        <w:rPr>
          <w:rStyle w:val="HTML"/>
        </w:rPr>
      </w:pPr>
      <w:r>
        <w:rPr>
          <w:rStyle w:val="HTML"/>
        </w:rPr>
        <w:t xml:space="preserve">  from c1_zakaz_i zi</w:t>
      </w:r>
    </w:p>
    <w:p w14:paraId="63D3AFE8" w14:textId="77777777" w:rsidR="00000000" w:rsidRDefault="002324E9">
      <w:pPr>
        <w:pStyle w:val="HTML0"/>
        <w:rPr>
          <w:rStyle w:val="HTML"/>
        </w:rPr>
      </w:pPr>
      <w:r>
        <w:rPr>
          <w:rStyle w:val="HTML"/>
        </w:rPr>
        <w:t xml:space="preserve">       left join c1_zakaz_nom_i zn on zn.id_zakaz_i = zi.id_zakaz_i</w:t>
      </w:r>
    </w:p>
    <w:p w14:paraId="4B104C3E" w14:textId="77777777" w:rsidR="00000000" w:rsidRDefault="002324E9">
      <w:pPr>
        <w:pStyle w:val="HTML0"/>
        <w:rPr>
          <w:rStyle w:val="HTML"/>
        </w:rPr>
      </w:pPr>
      <w:r>
        <w:rPr>
          <w:rStyle w:val="HTML"/>
        </w:rPr>
        <w:t xml:space="preserve">       left join nom_list n on n.nom_id = zn.nom_id</w:t>
      </w:r>
    </w:p>
    <w:p w14:paraId="4B49D51E" w14:textId="77777777" w:rsidR="00000000" w:rsidRDefault="002324E9">
      <w:pPr>
        <w:pStyle w:val="HTML0"/>
        <w:rPr>
          <w:rStyle w:val="HTML"/>
        </w:rPr>
      </w:pPr>
      <w:r>
        <w:rPr>
          <w:rStyle w:val="HTML"/>
        </w:rPr>
        <w:t xml:space="preserve"> where zi.id_zakaz = 441;</w:t>
      </w:r>
    </w:p>
    <w:p w14:paraId="6A81BDA2" w14:textId="77777777" w:rsidR="00000000" w:rsidRDefault="002324E9">
      <w:pPr>
        <w:pStyle w:val="HTML0"/>
        <w:rPr>
          <w:rStyle w:val="HTML"/>
        </w:rPr>
      </w:pPr>
    </w:p>
    <w:p w14:paraId="0E54D29C" w14:textId="77777777" w:rsidR="00000000" w:rsidRDefault="002324E9">
      <w:pPr>
        <w:pStyle w:val="HTML0"/>
        <w:rPr>
          <w:rStyle w:val="HTML"/>
        </w:rPr>
      </w:pPr>
      <w:r>
        <w:rPr>
          <w:rStyle w:val="HTML"/>
        </w:rPr>
        <w:t>-- соответствие</w:t>
      </w:r>
      <w:r>
        <w:rPr>
          <w:rStyle w:val="HTML"/>
        </w:rPr>
        <w:t xml:space="preserve"> кода 1С и номенклатуры HiTek</w:t>
      </w:r>
    </w:p>
    <w:p w14:paraId="67206D95" w14:textId="77777777" w:rsidR="00000000" w:rsidRDefault="002324E9">
      <w:pPr>
        <w:pStyle w:val="HTML0"/>
        <w:rPr>
          <w:rStyle w:val="HTML"/>
        </w:rPr>
      </w:pPr>
      <w:r>
        <w:rPr>
          <w:rStyle w:val="HTML"/>
        </w:rPr>
        <w:t>select first 10 l.kod_izd, l.art_izd, l.nom_id, n.name, l.date_mod</w:t>
      </w:r>
    </w:p>
    <w:p w14:paraId="6218CED5" w14:textId="77777777" w:rsidR="00000000" w:rsidRDefault="002324E9">
      <w:pPr>
        <w:pStyle w:val="HTML0"/>
        <w:rPr>
          <w:rStyle w:val="HTML"/>
        </w:rPr>
      </w:pPr>
      <w:r>
        <w:rPr>
          <w:rStyle w:val="HTML"/>
        </w:rPr>
        <w:t xml:space="preserve">  from c1_links l left join nom_list n on n.nom_id = l.nom_id</w:t>
      </w:r>
    </w:p>
    <w:p w14:paraId="6CC3BC2F" w14:textId="77777777" w:rsidR="00000000" w:rsidRDefault="002324E9">
      <w:pPr>
        <w:pStyle w:val="HTML0"/>
        <w:rPr>
          <w:rStyle w:val="HTML"/>
        </w:rPr>
      </w:pPr>
      <w:r>
        <w:rPr>
          <w:rStyle w:val="HTML"/>
        </w:rPr>
        <w:t xml:space="preserve"> order by l.date_mod desc;</w:t>
      </w:r>
    </w:p>
    <w:p w14:paraId="2C174C1D" w14:textId="77777777" w:rsidR="00000000" w:rsidRDefault="002324E9">
      <w:pPr>
        <w:pStyle w:val="HTML0"/>
        <w:rPr>
          <w:rStyle w:val="HTML"/>
        </w:rPr>
      </w:pPr>
    </w:p>
    <w:p w14:paraId="14CFC3E3" w14:textId="77777777" w:rsidR="00000000" w:rsidRDefault="002324E9">
      <w:pPr>
        <w:pStyle w:val="HTML0"/>
        <w:rPr>
          <w:rStyle w:val="HTML"/>
        </w:rPr>
      </w:pPr>
      <w:r>
        <w:rPr>
          <w:rStyle w:val="HTML"/>
        </w:rPr>
        <w:t>-- что импорт создал в номенклатуре</w:t>
      </w:r>
    </w:p>
    <w:p w14:paraId="019A9CA8" w14:textId="77777777" w:rsidR="00000000" w:rsidRDefault="002324E9">
      <w:pPr>
        <w:pStyle w:val="HTML0"/>
        <w:rPr>
          <w:rStyle w:val="HTML"/>
        </w:rPr>
      </w:pPr>
      <w:r>
        <w:rPr>
          <w:rStyle w:val="HTML"/>
        </w:rPr>
        <w:t>select count(*) from c1_nom;</w:t>
      </w:r>
    </w:p>
    <w:p w14:paraId="23788D8F" w14:textId="77777777" w:rsidR="00000000" w:rsidRDefault="002324E9">
      <w:pPr>
        <w:rPr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sz w:val="22"/>
          <w:szCs w:val="22"/>
        </w:rPr>
        <w:pict w14:anchorId="3F2DBCB1">
          <v:rect id="_x0000_i1031" style="width:0;height:1.5pt" o:hralign="center" o:hrstd="t" o:hr="t" fillcolor="#a0a0a0" stroked="f"/>
        </w:pict>
      </w:r>
    </w:p>
    <w:p w14:paraId="62DB6716" w14:textId="77777777" w:rsidR="00000000" w:rsidRDefault="002324E9">
      <w:pPr>
        <w:pStyle w:val="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Быстрый ответ на типовые вопросы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9"/>
        <w:gridCol w:w="5450"/>
      </w:tblGrid>
      <w:tr w:rsidR="00000000" w14:paraId="138D0827" w14:textId="77777777">
        <w:trPr>
          <w:tblHeader/>
        </w:trPr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0EAEEB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Вопрос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59292A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Где смотреть</w:t>
            </w:r>
          </w:p>
        </w:tc>
      </w:tr>
      <w:tr w:rsidR="00000000" w14:paraId="10ACD0D2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7E761E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Когда объект попал в HiTek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862E59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res.insert_at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в соответствующей коллекции MongoDB</w:t>
            </w:r>
          </w:p>
        </w:tc>
      </w:tr>
      <w:tr w:rsidR="00000000" w14:paraId="57AED0AC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D3BC83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Какой ID получил объект в HiTek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F3DE94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res.ref_id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там же</w:t>
            </w:r>
          </w:p>
        </w:tc>
      </w:tr>
      <w:tr w:rsidR="00000000" w14:paraId="667B5685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882874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Что именно прислала 1С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84DF67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response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в том же документе (сырой ответ)</w:t>
            </w:r>
          </w:p>
        </w:tc>
      </w:tr>
      <w:tr w:rsidR="00000000" w14:paraId="606634AB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B31FEF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Какому коду 1С отвечает позиция HiTek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DCD1B8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C1_LINKS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по </w:t>
            </w:r>
            <w:r>
              <w:rPr>
                <w:rStyle w:val="HTML"/>
              </w:rPr>
              <w:t>NOM_ID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поля </w:t>
            </w:r>
            <w:r>
              <w:rPr>
                <w:rStyle w:val="HTML"/>
              </w:rPr>
              <w:t>KOD_IZD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/</w:t>
            </w:r>
            <w:r>
              <w:rPr>
                <w:rStyle w:val="HTML"/>
              </w:rPr>
              <w:t>ART_IZD</w:t>
            </w:r>
          </w:p>
        </w:tc>
      </w:tr>
      <w:tr w:rsidR="00000000" w14:paraId="7037EFD9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FF6022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Когда импортировался заказ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17D44A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C1_ZAKAZ_H.DATE_INPORT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(или </w:t>
            </w:r>
            <w:r>
              <w:rPr>
                <w:rStyle w:val="HTML"/>
              </w:rPr>
              <w:t>res.insert_at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в </w:t>
            </w:r>
            <w:r>
              <w:rPr>
                <w:rStyle w:val="HTML"/>
              </w:rPr>
              <w:t>C1_ZC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)</w:t>
            </w:r>
          </w:p>
        </w:tc>
      </w:tr>
      <w:tr w:rsidR="00000000" w14:paraId="48930DE7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F95749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Когда сервис вообще работал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96644F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log</w:t>
            </w:r>
            <w:r>
              <w:rPr>
                <w:rStyle w:val="HTML"/>
              </w:rPr>
              <w:t>.connections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поле </w:t>
            </w:r>
            <w:r>
              <w:rPr>
                <w:rStyle w:val="HTML"/>
              </w:rPr>
              <w:t>date</w:t>
            </w:r>
          </w:p>
        </w:tc>
      </w:tr>
      <w:tr w:rsidR="00000000" w14:paraId="6E994BA4" w14:textId="77777777"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8943A3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Что реально списалось/переместилось</w:t>
            </w:r>
          </w:p>
        </w:tc>
        <w:tc>
          <w:tcPr>
            <w:tcW w:w="0" w:type="auto"/>
            <w:tcBorders>
              <w:top w:val="single" w:sz="6" w:space="0" w:color="9CB3D0"/>
              <w:left w:val="single" w:sz="6" w:space="0" w:color="9CB3D0"/>
              <w:bottom w:val="single" w:sz="6" w:space="0" w:color="9CB3D0"/>
              <w:right w:val="single" w:sz="6" w:space="0" w:color="9CB3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F4B38F" w14:textId="77777777" w:rsidR="00000000" w:rsidRDefault="002324E9">
            <w:pPr>
              <w:spacing w:before="160" w:after="160"/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HTML"/>
              </w:rPr>
              <w:t>NOM_TRANS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(не </w:t>
            </w:r>
            <w:r>
              <w:rPr>
                <w:rStyle w:val="HTML"/>
              </w:rPr>
              <w:t>DOC_ITEMS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)</w:t>
            </w:r>
          </w:p>
        </w:tc>
      </w:tr>
    </w:tbl>
    <w:p w14:paraId="09F7B27D" w14:textId="77777777" w:rsidR="00000000" w:rsidRDefault="002324E9">
      <w:pPr>
        <w:rPr>
          <w:rFonts w:eastAsia="Times New Roman"/>
        </w:rPr>
      </w:pPr>
    </w:p>
    <w:sectPr w:rsidR="00000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872197"/>
    <w:multiLevelType w:val="multilevel"/>
    <w:tmpl w:val="A1F8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2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4E9"/>
    <w:rsid w:val="00232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FB3FBC"/>
  <w15:chartTrackingRefBased/>
  <w15:docId w15:val="{6B61BCF2-7B11-4BB0-9BDD-1297F4DDD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3" w:color="1F3864"/>
      </w:pBdr>
      <w:spacing w:before="100" w:beforeAutospacing="1" w:after="100" w:afterAutospacing="1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spacing w:before="360" w:after="100" w:afterAutospacing="1"/>
      <w:outlineLvl w:val="1"/>
    </w:pPr>
    <w:rPr>
      <w:b/>
      <w:bCs/>
      <w:color w:val="2E5496"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E5496"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2F2F2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D9D9D9"/>
        <w:left w:val="single" w:sz="6" w:space="6" w:color="D9D9D9"/>
        <w:bottom w:val="single" w:sz="6" w:space="6" w:color="D9D9D9"/>
        <w:right w:val="single" w:sz="6" w:space="6" w:color="D9D9D9"/>
      </w:pBdr>
      <w:shd w:val="clear" w:color="auto" w:fill="F7F7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1723</Words>
  <Characters>9826</Characters>
  <Application>Microsoft Office Word</Application>
  <DocSecurity>0</DocSecurity>
  <Lines>81</Lines>
  <Paragraphs>23</Paragraphs>
  <ScaleCrop>false</ScaleCrop>
  <Company/>
  <LinksUpToDate>false</LinksUpToDate>
  <CharactersWithSpaces>11526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DATA_MAP</dc:title>
  <dc:subject/>
  <dc:creator>sasha</dc:creator>
  <cp:keywords/>
  <dc:description/>
  <cp:lastModifiedBy>sasha</cp:lastModifiedBy>
  <cp:revision>2</cp:revision>
  <dcterms:created xsi:type="dcterms:W3CDTF">2026-08-13T17:27:00Z</dcterms:created>
  <dcterms:modified xsi:type="dcterms:W3CDTF">2026-08-13T17:27:00Z</dcterms:modified>
</cp:coreProperties>
</file>