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работы:изучение и освоение офрмления отчетов с помощью легковесного языка разметки Markdown.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сформированный при выполнении лабораторной работы</w:t>
      </w:r>
      <w:r>
        <w:t xml:space="preserve"> </w:t>
      </w:r>
      <w:r>
        <w:t xml:space="preserve">No2: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(рис.1)</w:t>
      </w:r>
    </w:p>
    <w:p>
      <w:pPr>
        <w:pStyle w:val="CaptionedFigure"/>
      </w:pPr>
      <w:r>
        <w:drawing>
          <wp:inline>
            <wp:extent cx="4800600" cy="77554"/>
            <wp:effectExtent b="0" l="0" r="0" t="0"/>
            <wp:docPr descr="Переходим в каталог курс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  <w:r>
        <w:t xml:space="preserve"> </w:t>
      </w:r>
      <w:r>
        <w:t xml:space="preserve">(рис.2)</w:t>
      </w:r>
    </w:p>
    <w:p>
      <w:pPr>
        <w:pStyle w:val="CaptionedFigure"/>
      </w:pPr>
      <w:r>
        <w:drawing>
          <wp:inline>
            <wp:extent cx="4800600" cy="75090"/>
            <wp:effectExtent b="0" l="0" r="0" t="0"/>
            <wp:docPr descr="Скачиваем изменения из удален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изменения из удаленного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No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2"/>
        </w:numPr>
        <w:pStyle w:val="Compact"/>
      </w:pPr>
      <w:r>
        <w:t xml:space="preserve">Проведим компиляцию шаблона с использованием Makefile. Для этого введим ко-</w:t>
      </w:r>
      <w:r>
        <w:t xml:space="preserve"> </w:t>
      </w:r>
      <w:r>
        <w:t xml:space="preserve">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проверяем корректность полученных файлов.</w:t>
      </w:r>
    </w:p>
    <w:p>
      <w:pPr>
        <w:numPr>
          <w:ilvl w:val="0"/>
          <w:numId w:val="1002"/>
        </w:numPr>
        <w:pStyle w:val="Compact"/>
      </w:pPr>
      <w:r>
        <w:t xml:space="preserve">Удаляем полученные файлы с использованием Makefile. Для этого введем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numPr>
          <w:ilvl w:val="0"/>
          <w:numId w:val="1002"/>
        </w:numPr>
        <w:pStyle w:val="Compact"/>
      </w:pPr>
      <w:r>
        <w:t xml:space="preserve">Откроем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изучим структуру этого файла.</w:t>
      </w:r>
      <w:r>
        <w:t xml:space="preserve"> </w:t>
      </w:r>
      <w:r>
        <w:t xml:space="preserve">(рис.3)</w:t>
      </w:r>
    </w:p>
    <w:p>
      <w:pPr>
        <w:pStyle w:val="CaptionedFigure"/>
      </w:pPr>
      <w:r>
        <w:drawing>
          <wp:inline>
            <wp:extent cx="3733800" cy="1565089"/>
            <wp:effectExtent b="0" l="0" r="0" t="0"/>
            <wp:docPr descr="Переходим в каталог с шаблоном №3,проводим кампиляцию шаблона.удаляем полученые файлы и открываем файл report.md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с шаблоном №3,проводим кампиляцию шаблона.удаляем полученые файлы и открываем файл report.md</w:t>
      </w:r>
    </w:p>
    <w:p>
      <w:pPr>
        <w:numPr>
          <w:ilvl w:val="0"/>
          <w:numId w:val="1003"/>
        </w:numPr>
        <w:pStyle w:val="Compact"/>
      </w:pPr>
      <w:r>
        <w:t xml:space="preserve">Заполним отчет и скомпилируем отчет с использованием Makefile. Проверим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3"/>
        </w:numPr>
        <w:pStyle w:val="Compact"/>
      </w:pPr>
      <w:r>
        <w:t xml:space="preserve">Загрузим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FirstParagraph"/>
      </w:pPr>
      <w:r>
        <w:t xml:space="preserve">#Задание для самостоятельной работы</w:t>
      </w:r>
      <w:r>
        <w:t xml:space="preserve"> </w:t>
      </w:r>
      <w:r>
        <w:t xml:space="preserve">1. 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  <w:r>
        <w:t xml:space="preserve"> </w:t>
      </w:r>
      <w:r>
        <w:t xml:space="preserve">2. Загрузите файлы на github.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и освоила процедуры офомления отчетов с помощью легковесного языка разметки Markdown.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 — 1120 с. — (Классика Computer Science)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Шубина София Антоновна</dc:creator>
  <dc:language>ru-RU</dc:language>
  <cp:keywords/>
  <dcterms:created xsi:type="dcterms:W3CDTF">2023-10-12T12:54:14Z</dcterms:created>
  <dcterms:modified xsi:type="dcterms:W3CDTF">2023-10-12T12:54:14Z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