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w="http://schemas.openxmlformats.org/wordprocessingml/2006/main">
  <w:body>
    <w:p>
      <w:pPr>
        <w:pStyle w:val="Title"/>
      </w:pPr>
      <w:r>
        <w:t xml:space="preserve">Gym Management Frontend</w:t>
      </w:r>
    </w:p>
    <w:p>
      <w:pPr>
        <w:pStyle w:val="Subtitle"/>
      </w:pPr>
      <w:r>
        <w:t xml:space="preserve">Project architecture, authentication, routing, hooks, services, and API reference</w:t>
      </w:r>
    </w:p>
    <w:p>
      <w:r>
        <w:t xml:space="preserve">This guide reflects the current frontend implementation. API paths are relative to VITE_API_BASE_URL. Backend behavior and response compatibility must be confirmed against the actual server.</w:t>
      </w:r>
    </w:p>
    <w:p>
      <w:pPr>
        <w:pStyle w:val="Heading1"/>
      </w:pPr>
      <w:r>
        <w:t xml:space="preserve">1. Project Overview</w:t>
      </w:r>
    </w:p>
    <w:p>
      <w:r>
        <w:t xml:space="preserve">The frontend is a React 18 single-page application written in TypeScript. Vite provides the development server and production build. React Router selects pages, React Context shares the signed-in user, and TanStack Query loads and caches server data. Tailwind CSS provides utility styling; the application uses its own small shared components in src/app/components.</w:t>
      </w:r>
    </w:p>
    <w:tbl>
      <w:tblPr>
        <w:tblBorders>
          <w:top w:val="single" w:sz="4" w:color="B8C4CC"/>
          <w:left w:val="single" w:sz="4" w:color="B8C4CC"/>
          <w:bottom w:val="single" w:sz="4" w:color="B8C4CC"/>
          <w:right w:val="single" w:sz="4" w:color="B8C4CC"/>
          <w:insideH w:val="single" w:sz="4" w:color="B8C4CC"/>
          <w:insideV w:val="single" w:sz="4" w:color="B8C4CC"/>
        </w:tblBorders>
      </w:tblPr>
      <w:tr>
        <w:tc>
          <w:tcPr>
            <w:shd w:fill="DCE7EB" w:val="clear"/>
          </w:tcPr>
          <w:p>
            <w:r>
              <w:rPr>
                <w:b/>
              </w:rPr>
              <w:t xml:space="preserve">Area</w:t>
            </w:r>
          </w:p>
        </w:tc>
        <w:tc>
          <w:tcPr>
            <w:shd w:fill="DCE7EB" w:val="clear"/>
          </w:tcPr>
          <w:p>
            <w:r>
              <w:rPr>
                <w:b/>
              </w:rPr>
              <w:t xml:space="preserve">Location</w:t>
            </w:r>
          </w:p>
        </w:tc>
        <w:tc>
          <w:tcPr>
            <w:shd w:fill="DCE7EB" w:val="clear"/>
          </w:tcPr>
          <w:p>
            <w:r>
              <w:rPr>
                <w:b/>
              </w:rPr>
              <w:t xml:space="preserve">Responsibility</w:t>
            </w:r>
          </w:p>
        </w:tc>
      </w:tr>
      <w:tr>
        <w:tc>
          <w:tcPr/>
          <w:p>
            <w:r>
              <w:t xml:space="preserve">Bootstrap</w:t>
            </w:r>
          </w:p>
        </w:tc>
        <w:tc>
          <w:tcPr/>
          <w:p>
            <w:r>
              <w:t xml:space="preserve">src/main.tsx</w:t>
            </w:r>
          </w:p>
        </w:tc>
        <w:tc>
          <w:tcPr/>
          <w:p>
            <w:r>
              <w:t xml:space="preserve">Mounts the React application and global styles.</w:t>
            </w:r>
          </w:p>
        </w:tc>
      </w:tr>
      <w:tr>
        <w:tc>
          <w:tcPr/>
          <w:p>
            <w:r>
              <w:t xml:space="preserve">Providers</w:t>
            </w:r>
          </w:p>
        </w:tc>
        <w:tc>
          <w:tcPr/>
          <w:p>
            <w:r>
              <w:t xml:space="preserve">src/app/App.tsx</w:t>
            </w:r>
          </w:p>
        </w:tc>
        <w:tc>
          <w:tcPr/>
          <w:p>
            <w:r>
              <w:t xml:space="preserve">Creates the QueryClient and wraps the router with query and authentication providers.</w:t>
            </w:r>
          </w:p>
        </w:tc>
      </w:tr>
      <w:tr>
        <w:tc>
          <w:tcPr/>
          <w:p>
            <w:r>
              <w:t xml:space="preserve">Routes</w:t>
            </w:r>
          </w:p>
        </w:tc>
        <w:tc>
          <w:tcPr/>
          <w:p>
            <w:r>
              <w:t xml:space="preserve">src/app/routes.tsx</w:t>
            </w:r>
          </w:p>
        </w:tc>
        <w:tc>
          <w:tcPr/>
          <w:p>
            <w:r>
              <w:t xml:space="preserve">Maps URL paths to public pages and protected trainee/trainer page trees.</w:t>
            </w:r>
          </w:p>
        </w:tc>
      </w:tr>
      <w:tr>
        <w:tc>
          <w:tcPr/>
          <w:p>
            <w:r>
              <w:t xml:space="preserve">Pages</w:t>
            </w:r>
          </w:p>
        </w:tc>
        <w:tc>
          <w:tcPr/>
          <w:p>
            <w:r>
              <w:t xml:space="preserve">src/app/pages/</w:t>
            </w:r>
          </w:p>
        </w:tc>
        <w:tc>
          <w:tcPr/>
          <w:p>
            <w:r>
              <w:t xml:space="preserve">Renders trainee and trainer workflows.</w:t>
            </w:r>
          </w:p>
        </w:tc>
      </w:tr>
      <w:tr>
        <w:tc>
          <w:tcPr/>
          <w:p>
            <w:r>
              <w:t xml:space="preserve">Hooks</w:t>
            </w:r>
          </w:p>
        </w:tc>
        <w:tc>
          <w:tcPr/>
          <w:p>
            <w:r>
              <w:t xml:space="preserve">src/app/hooks/</w:t>
            </w:r>
          </w:p>
        </w:tc>
        <w:tc>
          <w:tcPr/>
          <w:p>
            <w:r>
              <w:t xml:space="preserve">Binds React components to queries and mutations.</w:t>
            </w:r>
          </w:p>
        </w:tc>
      </w:tr>
      <w:tr>
        <w:tc>
          <w:tcPr/>
          <w:p>
            <w:r>
              <w:t xml:space="preserve">Services</w:t>
            </w:r>
          </w:p>
        </w:tc>
        <w:tc>
          <w:tcPr/>
          <w:p>
            <w:r>
              <w:t xml:space="preserve">src/app/services/</w:t>
            </w:r>
          </w:p>
        </w:tc>
        <w:tc>
          <w:tcPr/>
          <w:p>
            <w:r>
              <w:t xml:space="preserve">Defines backend endpoint calls and request/response types.</w:t>
            </w:r>
          </w:p>
        </w:tc>
      </w:tr>
      <w:tr>
        <w:tc>
          <w:tcPr/>
          <w:p>
            <w:r>
              <w:t xml:space="preserve">HTTP client</w:t>
            </w:r>
          </w:p>
        </w:tc>
        <w:tc>
          <w:tcPr/>
          <w:p>
            <w:r>
              <w:t xml:space="preserve">src/app/lib/api-client.ts</w:t>
            </w:r>
          </w:p>
        </w:tc>
        <w:tc>
          <w:tcPr/>
          <w:p>
            <w:r>
              <w:t xml:space="preserve">Adds the base URL and bearer token, handles JSON, and normalizes HTTP errors.</w:t>
            </w:r>
          </w:p>
        </w:tc>
      </w:tr>
      <w:tr>
        <w:tc>
          <w:tcPr/>
          <w:p>
            <w:r>
              <w:t xml:space="preserve">Types</w:t>
            </w:r>
          </w:p>
        </w:tc>
        <w:tc>
          <w:tcPr/>
          <w:p>
            <w:r>
              <w:t xml:space="preserve">src/app/types/</w:t>
            </w:r>
          </w:p>
        </w:tc>
        <w:tc>
          <w:tcPr/>
          <w:p>
            <w:r>
              <w:t xml:space="preserve">Describes API payloads and response models at compile time.</w:t>
            </w:r>
          </w:p>
        </w:tc>
      </w:tr>
      <w:tr>
        <w:tc>
          <w:tcPr/>
          <w:p>
            <w:r>
              <w:t xml:space="preserve">Environment</w:t>
            </w:r>
          </w:p>
        </w:tc>
        <w:tc>
          <w:tcPr/>
          <w:p>
            <w:r>
              <w:t xml:space="preserve">src/app/config/env.ts</w:t>
            </w:r>
          </w:p>
        </w:tc>
        <w:tc>
          <w:tcPr/>
          <w:p>
            <w:r>
              <w:t xml:space="preserve">Reads Vite environment configuration, including the API base URL.</w:t>
            </w:r>
          </w:p>
        </w:tc>
      </w:tr>
    </w:tbl>
    <w:p/>
    <w:p>
      <w:pPr>
        <w:pStyle w:val="Heading1"/>
      </w:pPr>
      <w:r>
        <w:t xml:space="preserve">2. Startup and Provider Tree</w:t>
      </w:r>
    </w:p>
    <w:p>
      <w:r>
        <w:t xml:space="preserve">The browser entry point is src/main.tsx. It imports src/styles/index.css and renders App into the HTML root element. App creates one QueryClient at module scope, then composes QueryClientProvider, AuthProvider, and RouterProvider. QueryClientProvider must be above pages that call useQuery/useMutation. AuthProvider must be above pages and guards that call useAuth.</w:t>
      </w:r>
    </w:p>
    <w:p>
      <w:r>
        <w:t xml:space="preserve">At startup, AuthProvider checks for an auth_token in localStorage. If present, it calls GET /auth/me to validate and hydrate the user; an invalid token is cleared. Until hydration completes, ProtectedRoute renders no protected page. Query hooks use stable query keys and invalidate related data after mutations so React Query refetches it.</w:t>
      </w:r>
    </w:p>
    <w:p>
      <w:pPr>
        <w:pStyle w:val="Heading1"/>
      </w:pPr>
      <w:r>
        <w:t xml:space="preserve">3. Routes and Protected Routing</w:t>
      </w:r>
    </w:p>
    <w:p>
      <w:r>
        <w:t xml:space="preserve">Login and registration are public. All trainee pages are nested under a ProtectedRoute with allowedRole="trainee"; all trainer pages are nested under a ProtectedRoute with allowedRole="trainer". ProtectedRoute reads user and isLoading from AuthContext. It waits during session hydration, redirects unauthenticated users to /login, rejects a user with the wrong role, and otherwise renders its child route through Outlet.</w:t>
      </w:r>
    </w:p>
    <w:tbl>
      <w:tblPr>
        <w:tblBorders>
          <w:top w:val="single" w:sz="4" w:color="B8C4CC"/>
          <w:left w:val="single" w:sz="4" w:color="B8C4CC"/>
          <w:bottom w:val="single" w:sz="4" w:color="B8C4CC"/>
          <w:right w:val="single" w:sz="4" w:color="B8C4CC"/>
          <w:insideH w:val="single" w:sz="4" w:color="B8C4CC"/>
          <w:insideV w:val="single" w:sz="4" w:color="B8C4CC"/>
        </w:tblBorders>
      </w:tblPr>
      <w:tr>
        <w:tc>
          <w:tcPr>
            <w:shd w:fill="DCE7EB" w:val="clear"/>
          </w:tcPr>
          <w:p>
            <w:r>
              <w:rPr>
                <w:b/>
              </w:rPr>
              <w:t xml:space="preserve">URL</w:t>
            </w:r>
          </w:p>
        </w:tc>
        <w:tc>
          <w:tcPr>
            <w:shd w:fill="DCE7EB" w:val="clear"/>
          </w:tcPr>
          <w:p>
            <w:r>
              <w:rPr>
                <w:b/>
              </w:rPr>
              <w:t xml:space="preserve">Access</w:t>
            </w:r>
          </w:p>
        </w:tc>
        <w:tc>
          <w:tcPr>
            <w:shd w:fill="DCE7EB" w:val="clear"/>
          </w:tcPr>
          <w:p>
            <w:r>
              <w:rPr>
                <w:b/>
              </w:rPr>
              <w:t xml:space="preserve">Page</w:t>
            </w:r>
          </w:p>
        </w:tc>
      </w:tr>
      <w:tr>
        <w:tc>
          <w:tcPr/>
          <w:p>
            <w:r>
              <w:t xml:space="preserve">/login</w:t>
            </w:r>
          </w:p>
        </w:tc>
        <w:tc>
          <w:tcPr/>
          <w:p>
            <w:r>
              <w:t xml:space="preserve">Public</w:t>
            </w:r>
          </w:p>
        </w:tc>
        <w:tc>
          <w:tcPr/>
          <w:p>
            <w:r>
              <w:t xml:space="preserve">Login</w:t>
            </w:r>
          </w:p>
        </w:tc>
      </w:tr>
      <w:tr>
        <w:tc>
          <w:tcPr/>
          <w:p>
            <w:r>
              <w:t xml:space="preserve">/register</w:t>
            </w:r>
          </w:p>
        </w:tc>
        <w:tc>
          <w:tcPr/>
          <w:p>
            <w:r>
              <w:t xml:space="preserve">Public</w:t>
            </w:r>
          </w:p>
        </w:tc>
        <w:tc>
          <w:tcPr/>
          <w:p>
            <w:r>
              <w:t xml:space="preserve">Register</w:t>
            </w:r>
          </w:p>
        </w:tc>
      </w:tr>
      <w:tr>
        <w:tc>
          <w:tcPr/>
          <w:p>
            <w:r>
              <w:t xml:space="preserve">/</w:t>
            </w:r>
          </w:p>
        </w:tc>
        <w:tc>
          <w:tcPr/>
          <w:p>
            <w:r>
              <w:t xml:space="preserve">Trainee</w:t>
            </w:r>
          </w:p>
        </w:tc>
        <w:tc>
          <w:tcPr/>
          <w:p>
            <w:r>
              <w:t xml:space="preserve">Dashboard</w:t>
            </w:r>
          </w:p>
        </w:tc>
      </w:tr>
      <w:tr>
        <w:tc>
          <w:tcPr/>
          <w:p>
            <w:r>
              <w:t xml:space="preserve">/workouts</w:t>
            </w:r>
          </w:p>
        </w:tc>
        <w:tc>
          <w:tcPr/>
          <w:p>
            <w:r>
              <w:t xml:space="preserve">Trainee</w:t>
            </w:r>
          </w:p>
        </w:tc>
        <w:tc>
          <w:tcPr/>
          <w:p>
            <w:r>
              <w:t xml:space="preserve">Workout Programs</w:t>
            </w:r>
          </w:p>
        </w:tc>
      </w:tr>
      <w:tr>
        <w:tc>
          <w:tcPr/>
          <w:p>
            <w:r>
              <w:t xml:space="preserve">/profile</w:t>
            </w:r>
          </w:p>
        </w:tc>
        <w:tc>
          <w:tcPr/>
          <w:p>
            <w:r>
              <w:t xml:space="preserve">Trainee</w:t>
            </w:r>
          </w:p>
        </w:tc>
        <w:tc>
          <w:tcPr/>
          <w:p>
            <w:r>
              <w:t xml:space="preserve">Profile and personalization</w:t>
            </w:r>
          </w:p>
        </w:tc>
      </w:tr>
      <w:tr>
        <w:tc>
          <w:tcPr/>
          <w:p>
            <w:r>
              <w:t xml:space="preserve">/notifications</w:t>
            </w:r>
          </w:p>
        </w:tc>
        <w:tc>
          <w:tcPr/>
          <w:p>
            <w:r>
              <w:t xml:space="preserve">Trainee</w:t>
            </w:r>
          </w:p>
        </w:tc>
        <w:tc>
          <w:tcPr/>
          <w:p>
            <w:r>
              <w:t xml:space="preserve">Notifications</w:t>
            </w:r>
          </w:p>
        </w:tc>
      </w:tr>
      <w:tr>
        <w:tc>
          <w:tcPr/>
          <w:p>
            <w:r>
              <w:t xml:space="preserve">/trainer</w:t>
            </w:r>
          </w:p>
        </w:tc>
        <w:tc>
          <w:tcPr/>
          <w:p>
            <w:r>
              <w:t xml:space="preserve">Trainer</w:t>
            </w:r>
          </w:p>
        </w:tc>
        <w:tc>
          <w:tcPr/>
          <w:p>
            <w:r>
              <w:t xml:space="preserve">Trainer dashboard</w:t>
            </w:r>
          </w:p>
        </w:tc>
      </w:tr>
      <w:tr>
        <w:tc>
          <w:tcPr/>
          <w:p>
            <w:r>
              <w:t xml:space="preserve">/trainer/trainees</w:t>
            </w:r>
          </w:p>
        </w:tc>
        <w:tc>
          <w:tcPr/>
          <w:p>
            <w:r>
              <w:t xml:space="preserve">Trainer</w:t>
            </w:r>
          </w:p>
        </w:tc>
        <w:tc>
          <w:tcPr/>
          <w:p>
            <w:r>
              <w:t xml:space="preserve">Trainee management</w:t>
            </w:r>
          </w:p>
        </w:tc>
      </w:tr>
      <w:tr>
        <w:tc>
          <w:tcPr/>
          <w:p>
            <w:r>
              <w:t xml:space="preserve">/trainer/assign</w:t>
            </w:r>
          </w:p>
        </w:tc>
        <w:tc>
          <w:tcPr/>
          <w:p>
            <w:r>
              <w:t xml:space="preserve">Trainer</w:t>
            </w:r>
          </w:p>
        </w:tc>
        <w:tc>
          <w:tcPr/>
          <w:p>
            <w:r>
              <w:t xml:space="preserve">Workout assignment</w:t>
            </w:r>
          </w:p>
        </w:tc>
      </w:tr>
      <w:tr>
        <w:tc>
          <w:tcPr/>
          <w:p>
            <w:r>
              <w:t xml:space="preserve">/trainer/workouts</w:t>
            </w:r>
          </w:p>
        </w:tc>
        <w:tc>
          <w:tcPr/>
          <w:p>
            <w:r>
              <w:t xml:space="preserve">Trainer</w:t>
            </w:r>
          </w:p>
        </w:tc>
        <w:tc>
          <w:tcPr/>
          <w:p>
            <w:r>
              <w:t xml:space="preserve">Workout management</w:t>
            </w:r>
          </w:p>
        </w:tc>
      </w:tr>
      <w:tr>
        <w:tc>
          <w:tcPr/>
          <w:p>
            <w:r>
              <w:t xml:space="preserve">/trainer/profile</w:t>
            </w:r>
          </w:p>
        </w:tc>
        <w:tc>
          <w:tcPr/>
          <w:p>
            <w:r>
              <w:t xml:space="preserve">Trainer</w:t>
            </w:r>
          </w:p>
        </w:tc>
        <w:tc>
          <w:tcPr/>
          <w:p>
            <w:r>
              <w:t xml:space="preserve">Trainer profile</w:t>
            </w:r>
          </w:p>
        </w:tc>
      </w:tr>
      <w:tr>
        <w:tc>
          <w:tcPr/>
          <w:p>
            <w:r>
              <w:t xml:space="preserve">/trainer/notifications</w:t>
            </w:r>
          </w:p>
        </w:tc>
        <w:tc>
          <w:tcPr/>
          <w:p>
            <w:r>
              <w:t xml:space="preserve">Trainer</w:t>
            </w:r>
          </w:p>
        </w:tc>
        <w:tc>
          <w:tcPr/>
          <w:p>
            <w:r>
              <w:t xml:space="preserve">Trainer notifications</w:t>
            </w:r>
          </w:p>
        </w:tc>
      </w:tr>
    </w:tbl>
    <w:p/>
    <w:p>
      <w:r>
        <w:t xml:space="preserve">Layout and TrainerLayout are pathless nested layout routes. They render the shared navigation shell and an Outlet for the selected page. Both layouts call AuthContext.logout before navigating to /login. The current guard redirects wrong-role users to /login; preserving the requested URL or redirecting to the correct role home page would be an optional improvement.</w:t>
      </w:r>
    </w:p>
    <w:p>
      <w:pPr>
        <w:pStyle w:val="Heading1"/>
      </w:pPr>
      <w:r>
        <w:t xml:space="preserve">4. Authentication Flow</w:t>
      </w:r>
    </w:p>
    <w:p>
      <w:pPr>
        <w:pStyle w:val="ListParagraph"/>
      </w:pPr>
      <w:r>
        <w:t xml:space="preserve">- Login.tsx calls useAuth().login with email, password, and the selected role. authService posts to /auth/login. The response is expected to be { user, token }; the service saves token and the context stores user. The page navigates using the returned user.role and reports failures inline.</w:t>
      </w:r>
    </w:p>
    <w:p>
      <w:pPr>
        <w:pStyle w:val="ListParagraph"/>
      </w:pPr>
      <w:r>
        <w:t xml:space="preserve">- Register.tsx validates matching passwords and an eight-character minimum, then calls useAuth().register with profile fields and role. confirmPassword is a frontend-only field and is not sent. Trainer-only fields are included only for trainer registration. The response is expected to match the login response shape.</w:t>
      </w:r>
    </w:p>
    <w:p>
      <w:pPr>
        <w:pStyle w:val="ListParagraph"/>
      </w:pPr>
      <w:r>
        <w:t xml:space="preserve">- On refresh, GET /auth/me restores user details from the stored token. Logout is client-side only: the token is removed and user state is cleared. No backend logout endpoint is defined.</w:t>
      </w:r>
    </w:p>
    <w:p>
      <w:pPr>
        <w:pStyle w:val="ListParagraph"/>
      </w:pPr>
      <w:r>
        <w:t xml:space="preserve">- The current client stores bearer tokens in localStorage. If the backend supports HttpOnly, Secure, SameSite cookies, evaluate that approach for stronger protection from token theft through XSS.</w:t>
      </w:r>
    </w:p>
    <w:p>
      <w:pPr>
        <w:pStyle w:val="Heading1"/>
      </w:pPr>
      <w:r>
        <w:t xml:space="preserve">5. API Data Flow</w:t>
      </w:r>
    </w:p>
    <w:p>
      <w:r>
        <w:t xml:space="preserve">The standard request path is Page -&gt; custom hook -&gt; service -&gt; apiClient -&gt; fetch -&gt; backend. Pages own UI state such as selected filters and form drafts. Hooks own query keys, loading/error state, mutation lifecycle, and cache invalidation. Services own URL paths, HTTP verbs, and typed payloads. apiClient owns shared transport behavior.</w:t>
      </w:r>
    </w:p>
    <w:p>
      <w:pPr>
        <w:pStyle w:val="ListParagraph"/>
      </w:pPr>
      <w:r>
        <w:t xml:space="preserve">- Queries return data, isLoading, and isError/error to pages. Screens should provide loading, empty, and error states rather than assuming data is immediately present.</w:t>
      </w:r>
    </w:p>
    <w:p>
      <w:pPr>
        <w:pStyle w:val="ListParagraph"/>
      </w:pPr>
      <w:r>
        <w:t xml:space="preserve">- Mutations use mutateAsync when a page needs to await completion. Successful writes invalidate the relevant query keys: profile updates refresh the profile; workout mutations refresh workouts; assignment refreshes trainee and trainer-dashboard data; marking a notification read refreshes notifications.</w:t>
      </w:r>
    </w:p>
    <w:p>
      <w:pPr>
        <w:pStyle w:val="ListParagraph"/>
      </w:pPr>
      <w:r>
        <w:t xml:space="preserve">- QueryClientProvider is configured once in App.tsx. Do not create a new QueryClient inside a component render, or the cache would reset on renders.</w:t>
      </w:r>
    </w:p>
    <w:p>
      <w:pPr>
        <w:pStyle w:val="Heading1"/>
      </w:pPr>
      <w:r>
        <w:t xml:space="preserve">6. Services and Hooks by Feature</w:t>
      </w:r>
    </w:p>
    <w:tbl>
      <w:tblPr>
        <w:tblBorders>
          <w:top w:val="single" w:sz="4" w:color="B8C4CC"/>
          <w:left w:val="single" w:sz="4" w:color="B8C4CC"/>
          <w:bottom w:val="single" w:sz="4" w:color="B8C4CC"/>
          <w:right w:val="single" w:sz="4" w:color="B8C4CC"/>
          <w:insideH w:val="single" w:sz="4" w:color="B8C4CC"/>
          <w:insideV w:val="single" w:sz="4" w:color="B8C4CC"/>
        </w:tblBorders>
      </w:tblPr>
      <w:tr>
        <w:tc>
          <w:tcPr>
            <w:shd w:fill="DCE7EB" w:val="clear"/>
          </w:tcPr>
          <w:p>
            <w:r>
              <w:rPr>
                <w:b/>
              </w:rPr>
              <w:t xml:space="preserve">Feature</w:t>
            </w:r>
          </w:p>
        </w:tc>
        <w:tc>
          <w:tcPr>
            <w:shd w:fill="DCE7EB" w:val="clear"/>
          </w:tcPr>
          <w:p>
            <w:r>
              <w:rPr>
                <w:b/>
              </w:rPr>
              <w:t xml:space="preserve">Service</w:t>
            </w:r>
          </w:p>
        </w:tc>
        <w:tc>
          <w:tcPr>
            <w:shd w:fill="DCE7EB" w:val="clear"/>
          </w:tcPr>
          <w:p>
            <w:r>
              <w:rPr>
                <w:b/>
              </w:rPr>
              <w:t xml:space="preserve">Hook(s)</w:t>
            </w:r>
          </w:p>
        </w:tc>
        <w:tc>
          <w:tcPr>
            <w:shd w:fill="DCE7EB" w:val="clear"/>
          </w:tcPr>
          <w:p>
            <w:r>
              <w:rPr>
                <w:b/>
              </w:rPr>
              <w:t xml:space="preserve">Current page consumers</w:t>
            </w:r>
          </w:p>
        </w:tc>
      </w:tr>
      <w:tr>
        <w:tc>
          <w:tcPr/>
          <w:p>
            <w:r>
              <w:t xml:space="preserve">Authentication</w:t>
            </w:r>
          </w:p>
        </w:tc>
        <w:tc>
          <w:tcPr/>
          <w:p>
            <w:r>
              <w:t xml:space="preserve">authService</w:t>
            </w:r>
          </w:p>
        </w:tc>
        <w:tc>
          <w:tcPr/>
          <w:p>
            <w:r>
              <w:t xml:space="preserve">useAuth from AuthContext</w:t>
            </w:r>
          </w:p>
        </w:tc>
        <w:tc>
          <w:tcPr/>
          <w:p>
            <w:r>
              <w:t xml:space="preserve">Login, Register, guards, layouts</w:t>
            </w:r>
          </w:p>
        </w:tc>
      </w:tr>
      <w:tr>
        <w:tc>
          <w:tcPr/>
          <w:p>
            <w:r>
              <w:t xml:space="preserve">Trainees</w:t>
            </w:r>
          </w:p>
        </w:tc>
        <w:tc>
          <w:tcPr/>
          <w:p>
            <w:r>
              <w:t xml:space="preserve">traineeService</w:t>
            </w:r>
          </w:p>
        </w:tc>
        <w:tc>
          <w:tcPr/>
          <w:p>
            <w:r>
              <w:t xml:space="preserve">useTrainees, useTraineeOptions, useTraineeProfile, useUpdateTraineeProfile</w:t>
            </w:r>
          </w:p>
        </w:tc>
        <w:tc>
          <w:tcPr/>
          <w:p>
            <w:r>
              <w:t xml:space="preserve">TraineeManagement, WorkoutAssignment, Dashboard, Profile</w:t>
            </w:r>
          </w:p>
        </w:tc>
      </w:tr>
      <w:tr>
        <w:tc>
          <w:tcPr/>
          <w:p>
            <w:r>
              <w:t xml:space="preserve">Trainer dashboard</w:t>
            </w:r>
          </w:p>
        </w:tc>
        <w:tc>
          <w:tcPr/>
          <w:p>
            <w:r>
              <w:t xml:space="preserve">trainerDashboardService</w:t>
            </w:r>
          </w:p>
        </w:tc>
        <w:tc>
          <w:tcPr/>
          <w:p>
            <w:r>
              <w:t xml:space="preserve">useTrainerDashboard</w:t>
            </w:r>
          </w:p>
        </w:tc>
        <w:tc>
          <w:tcPr/>
          <w:p>
            <w:r>
              <w:t xml:space="preserve">TrainerDashboard, TrainerProfile</w:t>
            </w:r>
          </w:p>
        </w:tc>
      </w:tr>
      <w:tr>
        <w:tc>
          <w:tcPr/>
          <w:p>
            <w:r>
              <w:t xml:space="preserve">Trainer profile</w:t>
            </w:r>
          </w:p>
        </w:tc>
        <w:tc>
          <w:tcPr/>
          <w:p>
            <w:r>
              <w:t xml:space="preserve">trainerProfileService</w:t>
            </w:r>
          </w:p>
        </w:tc>
        <w:tc>
          <w:tcPr/>
          <w:p>
            <w:r>
              <w:t xml:space="preserve">useTrainerProfile, useUpdateTrainerProfile</w:t>
            </w:r>
          </w:p>
        </w:tc>
        <w:tc>
          <w:tcPr/>
          <w:p>
            <w:r>
              <w:t xml:space="preserve">TrainerProfile</w:t>
            </w:r>
          </w:p>
        </w:tc>
      </w:tr>
      <w:tr>
        <w:tc>
          <w:tcPr/>
          <w:p>
            <w:r>
              <w:t xml:space="preserve">Workouts</w:t>
            </w:r>
          </w:p>
        </w:tc>
        <w:tc>
          <w:tcPr/>
          <w:p>
            <w:r>
              <w:t xml:space="preserve">workoutService</w:t>
            </w:r>
          </w:p>
        </w:tc>
        <w:tc>
          <w:tcPr/>
          <w:p>
            <w:r>
              <w:t xml:space="preserve">useWorkouts, useCreateWorkout, useUpdateWorkout, useDeleteWorkout, useAssignWorkout, useWorkoutActivity</w:t>
            </w:r>
          </w:p>
        </w:tc>
        <w:tc>
          <w:tcPr/>
          <w:p>
            <w:r>
              <w:t xml:space="preserve">Workouts, WorkoutManagement, WorkoutAssignment, Dashboard</w:t>
            </w:r>
          </w:p>
        </w:tc>
      </w:tr>
      <w:tr>
        <w:tc>
          <w:tcPr/>
          <w:p>
            <w:r>
              <w:t xml:space="preserve">Workout detail</w:t>
            </w:r>
          </w:p>
        </w:tc>
        <w:tc>
          <w:tcPr/>
          <w:p>
            <w:r>
              <w:t xml:space="preserve">workoutService</w:t>
            </w:r>
          </w:p>
        </w:tc>
        <w:tc>
          <w:tcPr/>
          <w:p>
            <w:r>
              <w:t xml:space="preserve">useWorkout(id)</w:t>
            </w:r>
          </w:p>
        </w:tc>
        <w:tc>
          <w:tcPr/>
          <w:p>
            <w:r>
              <w:t xml:space="preserve">No detail route/page currently calls this hook.</w:t>
            </w:r>
          </w:p>
        </w:tc>
      </w:tr>
      <w:tr>
        <w:tc>
          <w:tcPr/>
          <w:p>
            <w:r>
              <w:t xml:space="preserve">Notifications</w:t>
            </w:r>
          </w:p>
        </w:tc>
        <w:tc>
          <w:tcPr/>
          <w:p>
            <w:r>
              <w:t xml:space="preserve">notificationService</w:t>
            </w:r>
          </w:p>
        </w:tc>
        <w:tc>
          <w:tcPr/>
          <w:p>
            <w:r>
              <w:t xml:space="preserve">useTraineeNotifications, useTrainerNotifications, useMarkNotificationRead</w:t>
            </w:r>
          </w:p>
        </w:tc>
        <w:tc>
          <w:tcPr/>
          <w:p>
            <w:r>
              <w:t xml:space="preserve">Dashboard, Notifications, TrainerNotifications</w:t>
            </w:r>
          </w:p>
        </w:tc>
      </w:tr>
    </w:tbl>
    <w:p/>
    <w:p>
      <w:r>
        <w:t xml:space="preserve">The service method traineeService.get(id) and notificationService.markAllRead() are defined but not currently exposed through a hook or called by a page. They can be connected when detail and mark-all-read UI is added, or removed if those capabilities are out of scope. useWorkout(id) is similarly reserved for a detail view.</w:t>
      </w:r>
    </w:p>
    <w:p>
      <w:pPr>
        <w:pStyle w:val="Heading1"/>
      </w:pPr>
      <w:r>
        <w:t xml:space="preserve">7. API Route Reference</w:t>
      </w:r>
    </w:p>
    <w:p>
      <w:r>
        <w:t xml:space="preserve">All listed paths are relative to env.apiBaseUrl. The methods and paths below are the frontend contract found in the service layer. "Active" means a current page can reach that service call through a hook. The backend route names and response schemas still need to match these assumptions.</w:t>
      </w:r>
    </w:p>
    <w:tbl>
      <w:tblPr>
        <w:tblBorders>
          <w:top w:val="single" w:sz="4" w:color="B8C4CC"/>
          <w:left w:val="single" w:sz="4" w:color="B8C4CC"/>
          <w:bottom w:val="single" w:sz="4" w:color="B8C4CC"/>
          <w:right w:val="single" w:sz="4" w:color="B8C4CC"/>
          <w:insideH w:val="single" w:sz="4" w:color="B8C4CC"/>
          <w:insideV w:val="single" w:sz="4" w:color="B8C4CC"/>
        </w:tblBorders>
      </w:tblPr>
      <w:tr>
        <w:tc>
          <w:tcPr>
            <w:shd w:fill="DCE7EB" w:val="clear"/>
          </w:tcPr>
          <w:p>
            <w:r>
              <w:rPr>
                <w:b/>
              </w:rPr>
              <w:t xml:space="preserve">Method</w:t>
            </w:r>
          </w:p>
        </w:tc>
        <w:tc>
          <w:tcPr>
            <w:shd w:fill="DCE7EB" w:val="clear"/>
          </w:tcPr>
          <w:p>
            <w:r>
              <w:rPr>
                <w:b/>
              </w:rPr>
              <w:t xml:space="preserve">Path</w:t>
            </w:r>
          </w:p>
        </w:tc>
        <w:tc>
          <w:tcPr>
            <w:shd w:fill="DCE7EB" w:val="clear"/>
          </w:tcPr>
          <w:p>
            <w:r>
              <w:rPr>
                <w:b/>
              </w:rPr>
              <w:t xml:space="preserve">Contract and purpose</w:t>
            </w:r>
          </w:p>
        </w:tc>
        <w:tc>
          <w:tcPr>
            <w:shd w:fill="DCE7EB" w:val="clear"/>
          </w:tcPr>
          <w:p>
            <w:r>
              <w:rPr>
                <w:b/>
              </w:rPr>
              <w:t xml:space="preserve">Frontend status</w:t>
            </w:r>
          </w:p>
        </w:tc>
      </w:tr>
      <w:tr>
        <w:tc>
          <w:tcPr/>
          <w:p>
            <w:r>
              <w:t xml:space="preserve">POST</w:t>
            </w:r>
          </w:p>
        </w:tc>
        <w:tc>
          <w:tcPr/>
          <w:p>
            <w:r>
              <w:t xml:space="preserve">/auth/login</w:t>
            </w:r>
          </w:p>
        </w:tc>
        <w:tc>
          <w:tcPr/>
          <w:p>
            <w:r>
              <w:t xml:space="preserve">LoginPayload -&gt; AuthResponse; stores returned token.</w:t>
            </w:r>
          </w:p>
        </w:tc>
        <w:tc>
          <w:tcPr/>
          <w:p>
            <w:r>
              <w:t xml:space="preserve">Active</w:t>
            </w:r>
          </w:p>
        </w:tc>
      </w:tr>
      <w:tr>
        <w:tc>
          <w:tcPr/>
          <w:p>
            <w:r>
              <w:t xml:space="preserve">POST</w:t>
            </w:r>
          </w:p>
        </w:tc>
        <w:tc>
          <w:tcPr/>
          <w:p>
            <w:r>
              <w:t xml:space="preserve">/auth/register</w:t>
            </w:r>
          </w:p>
        </w:tc>
        <w:tc>
          <w:tcPr/>
          <w:p>
            <w:r>
              <w:t xml:space="preserve">RegisterPayload -&gt; AuthResponse; stores returned token.</w:t>
            </w:r>
          </w:p>
        </w:tc>
        <w:tc>
          <w:tcPr/>
          <w:p>
            <w:r>
              <w:t xml:space="preserve">Active</w:t>
            </w:r>
          </w:p>
        </w:tc>
      </w:tr>
      <w:tr>
        <w:tc>
          <w:tcPr/>
          <w:p>
            <w:r>
              <w:t xml:space="preserve">GET</w:t>
            </w:r>
          </w:p>
        </w:tc>
        <w:tc>
          <w:tcPr/>
          <w:p>
            <w:r>
              <w:t xml:space="preserve">/auth/me</w:t>
            </w:r>
          </w:p>
        </w:tc>
        <w:tc>
          <w:tcPr/>
          <w:p>
            <w:r>
              <w:t xml:space="preserve">Restores AuthUser from the stored bearer token.</w:t>
            </w:r>
          </w:p>
        </w:tc>
        <w:tc>
          <w:tcPr/>
          <w:p>
            <w:r>
              <w:t xml:space="preserve">Active on session hydration</w:t>
            </w:r>
          </w:p>
        </w:tc>
      </w:tr>
      <w:tr>
        <w:tc>
          <w:tcPr/>
          <w:p>
            <w:r>
              <w:t xml:space="preserve">GET</w:t>
            </w:r>
          </w:p>
        </w:tc>
        <w:tc>
          <w:tcPr/>
          <w:p>
            <w:r>
              <w:t xml:space="preserve">/notifications</w:t>
            </w:r>
          </w:p>
        </w:tc>
        <w:tc>
          <w:tcPr/>
          <w:p>
            <w:r>
              <w:t xml:space="preserve">TraineeNotification[] for the signed-in trainee.</w:t>
            </w:r>
          </w:p>
        </w:tc>
        <w:tc>
          <w:tcPr/>
          <w:p>
            <w:r>
              <w:t xml:space="preserve">Active</w:t>
            </w:r>
          </w:p>
        </w:tc>
      </w:tr>
      <w:tr>
        <w:tc>
          <w:tcPr/>
          <w:p>
            <w:r>
              <w:t xml:space="preserve">GET</w:t>
            </w:r>
          </w:p>
        </w:tc>
        <w:tc>
          <w:tcPr/>
          <w:p>
            <w:r>
              <w:t xml:space="preserve">/trainer/notifications</w:t>
            </w:r>
          </w:p>
        </w:tc>
        <w:tc>
          <w:tcPr/>
          <w:p>
            <w:r>
              <w:t xml:space="preserve">TrainerNotification[] for the signed-in trainer.</w:t>
            </w:r>
          </w:p>
        </w:tc>
        <w:tc>
          <w:tcPr/>
          <w:p>
            <w:r>
              <w:t xml:space="preserve">Active</w:t>
            </w:r>
          </w:p>
        </w:tc>
      </w:tr>
      <w:tr>
        <w:tc>
          <w:tcPr/>
          <w:p>
            <w:r>
              <w:t xml:space="preserve">PATCH</w:t>
            </w:r>
          </w:p>
        </w:tc>
        <w:tc>
          <w:tcPr/>
          <w:p>
            <w:r>
              <w:t xml:space="preserve">/notifications/{id}</w:t>
            </w:r>
          </w:p>
        </w:tc>
        <w:tc>
          <w:tcPr/>
          <w:p>
            <w:r>
              <w:t xml:space="preserve">Body: { isUnread: false }; marks one notification read.</w:t>
            </w:r>
          </w:p>
        </w:tc>
        <w:tc>
          <w:tcPr/>
          <w:p>
            <w:r>
              <w:t xml:space="preserve">Active in trainee notifications</w:t>
            </w:r>
          </w:p>
        </w:tc>
      </w:tr>
      <w:tr>
        <w:tc>
          <w:tcPr/>
          <w:p>
            <w:r>
              <w:t xml:space="preserve">POST</w:t>
            </w:r>
          </w:p>
        </w:tc>
        <w:tc>
          <w:tcPr/>
          <w:p>
            <w:r>
              <w:t xml:space="preserve">/notifications/mark-all-read</w:t>
            </w:r>
          </w:p>
        </w:tc>
        <w:tc>
          <w:tcPr/>
          <w:p>
            <w:r>
              <w:t xml:space="preserve">Marks all notifications read; no current UI/hook caller.</w:t>
            </w:r>
          </w:p>
        </w:tc>
        <w:tc>
          <w:tcPr/>
          <w:p>
            <w:r>
              <w:t xml:space="preserve">Declared only</w:t>
            </w:r>
          </w:p>
        </w:tc>
      </w:tr>
      <w:tr>
        <w:tc>
          <w:tcPr/>
          <w:p>
            <w:r>
              <w:t xml:space="preserve">GET</w:t>
            </w:r>
          </w:p>
        </w:tc>
        <w:tc>
          <w:tcPr/>
          <w:p>
            <w:r>
              <w:t xml:space="preserve">/trainees?search=&amp;level=</w:t>
            </w:r>
          </w:p>
        </w:tc>
        <w:tc>
          <w:tcPr/>
          <w:p>
            <w:r>
              <w:t xml:space="preserve">TraineeSummary[]; optional URL-encoded search and level filters.</w:t>
            </w:r>
          </w:p>
        </w:tc>
        <w:tc>
          <w:tcPr/>
          <w:p>
            <w:r>
              <w:t xml:space="preserve">Active</w:t>
            </w:r>
          </w:p>
        </w:tc>
      </w:tr>
      <w:tr>
        <w:tc>
          <w:tcPr/>
          <w:p>
            <w:r>
              <w:t xml:space="preserve">GET</w:t>
            </w:r>
          </w:p>
        </w:tc>
        <w:tc>
          <w:tcPr/>
          <w:p>
            <w:r>
              <w:t xml:space="preserve">/trainees/{id}</w:t>
            </w:r>
          </w:p>
        </w:tc>
        <w:tc>
          <w:tcPr/>
          <w:p>
            <w:r>
              <w:t xml:space="preserve">TraineeSummary detail.</w:t>
            </w:r>
          </w:p>
        </w:tc>
        <w:tc>
          <w:tcPr/>
          <w:p>
            <w:r>
              <w:t xml:space="preserve">Declared only</w:t>
            </w:r>
          </w:p>
        </w:tc>
      </w:tr>
      <w:tr>
        <w:tc>
          <w:tcPr/>
          <w:p>
            <w:r>
              <w:t xml:space="preserve">GET</w:t>
            </w:r>
          </w:p>
        </w:tc>
        <w:tc>
          <w:tcPr/>
          <w:p>
            <w:r>
              <w:t xml:space="preserve">/trainees/options</w:t>
            </w:r>
          </w:p>
        </w:tc>
        <w:tc>
          <w:tcPr/>
          <w:p>
            <w:r>
              <w:t xml:space="preserve">TraineeOption[] for assignment selection.</w:t>
            </w:r>
          </w:p>
        </w:tc>
        <w:tc>
          <w:tcPr/>
          <w:p>
            <w:r>
              <w:t xml:space="preserve">Active</w:t>
            </w:r>
          </w:p>
        </w:tc>
      </w:tr>
      <w:tr>
        <w:tc>
          <w:tcPr/>
          <w:p>
            <w:r>
              <w:t xml:space="preserve">GET</w:t>
            </w:r>
          </w:p>
        </w:tc>
        <w:tc>
          <w:tcPr/>
          <w:p>
            <w:r>
              <w:t xml:space="preserve">/trainees/me</w:t>
            </w:r>
          </w:p>
        </w:tc>
        <w:tc>
          <w:tcPr/>
          <w:p>
            <w:r>
              <w:t xml:space="preserve">Current TraineeProfile.</w:t>
            </w:r>
          </w:p>
        </w:tc>
        <w:tc>
          <w:tcPr/>
          <w:p>
            <w:r>
              <w:t xml:space="preserve">Active</w:t>
            </w:r>
          </w:p>
        </w:tc>
      </w:tr>
      <w:tr>
        <w:tc>
          <w:tcPr/>
          <w:p>
            <w:r>
              <w:t xml:space="preserve">PUT</w:t>
            </w:r>
          </w:p>
        </w:tc>
        <w:tc>
          <w:tcPr/>
          <w:p>
            <w:r>
              <w:t xml:space="preserve">/trainees/me</w:t>
            </w:r>
          </w:p>
        </w:tc>
        <w:tc>
          <w:tcPr/>
          <w:p>
            <w:r>
              <w:t xml:space="preserve">UpdateTraineeProfilePayload -&gt; updated TraineeProfile.</w:t>
            </w:r>
          </w:p>
        </w:tc>
        <w:tc>
          <w:tcPr/>
          <w:p>
            <w:r>
              <w:t xml:space="preserve">Active</w:t>
            </w:r>
          </w:p>
        </w:tc>
      </w:tr>
      <w:tr>
        <w:tc>
          <w:tcPr/>
          <w:p>
            <w:r>
              <w:t xml:space="preserve">GET</w:t>
            </w:r>
          </w:p>
        </w:tc>
        <w:tc>
          <w:tcPr/>
          <w:p>
            <w:r>
              <w:t xml:space="preserve">/trainer/dashboard</w:t>
            </w:r>
          </w:p>
        </w:tc>
        <w:tc>
          <w:tcPr/>
          <w:p>
            <w:r>
              <w:t xml:space="preserve">TrainerDashboardStats including chart and recent activity data.</w:t>
            </w:r>
          </w:p>
        </w:tc>
        <w:tc>
          <w:tcPr/>
          <w:p>
            <w:r>
              <w:t xml:space="preserve">Active</w:t>
            </w:r>
          </w:p>
        </w:tc>
      </w:tr>
      <w:tr>
        <w:tc>
          <w:tcPr/>
          <w:p>
            <w:r>
              <w:t xml:space="preserve">GET</w:t>
            </w:r>
          </w:p>
        </w:tc>
        <w:tc>
          <w:tcPr/>
          <w:p>
            <w:r>
              <w:t xml:space="preserve">/trainer/me</w:t>
            </w:r>
          </w:p>
        </w:tc>
        <w:tc>
          <w:tcPr/>
          <w:p>
            <w:r>
              <w:t xml:space="preserve">Current TrainerProfile.</w:t>
            </w:r>
          </w:p>
        </w:tc>
        <w:tc>
          <w:tcPr/>
          <w:p>
            <w:r>
              <w:t xml:space="preserve">Active</w:t>
            </w:r>
          </w:p>
        </w:tc>
      </w:tr>
      <w:tr>
        <w:tc>
          <w:tcPr/>
          <w:p>
            <w:r>
              <w:t xml:space="preserve">PUT</w:t>
            </w:r>
          </w:p>
        </w:tc>
        <w:tc>
          <w:tcPr/>
          <w:p>
            <w:r>
              <w:t xml:space="preserve">/trainer/me</w:t>
            </w:r>
          </w:p>
        </w:tc>
        <w:tc>
          <w:tcPr/>
          <w:p>
            <w:r>
              <w:t xml:space="preserve">UpdateTrainerProfilePayload -&gt; updated TrainerProfile.</w:t>
            </w:r>
          </w:p>
        </w:tc>
        <w:tc>
          <w:tcPr/>
          <w:p>
            <w:r>
              <w:t xml:space="preserve">Active</w:t>
            </w:r>
          </w:p>
        </w:tc>
      </w:tr>
      <w:tr>
        <w:tc>
          <w:tcPr/>
          <w:p>
            <w:r>
              <w:t xml:space="preserve">GET</w:t>
            </w:r>
          </w:p>
        </w:tc>
        <w:tc>
          <w:tcPr/>
          <w:p>
            <w:r>
              <w:t xml:space="preserve">/workouts?difficulty=&amp;type=&amp;minRating=</w:t>
            </w:r>
          </w:p>
        </w:tc>
        <w:tc>
          <w:tcPr/>
          <w:p>
            <w:r>
              <w:t xml:space="preserve">Workout[]; optional filters are URL-encoded.</w:t>
            </w:r>
          </w:p>
        </w:tc>
        <w:tc>
          <w:tcPr/>
          <w:p>
            <w:r>
              <w:t xml:space="preserve">Active</w:t>
            </w:r>
          </w:p>
        </w:tc>
      </w:tr>
      <w:tr>
        <w:tc>
          <w:tcPr/>
          <w:p>
            <w:r>
              <w:t xml:space="preserve">GET</w:t>
            </w:r>
          </w:p>
        </w:tc>
        <w:tc>
          <w:tcPr/>
          <w:p>
            <w:r>
              <w:t xml:space="preserve">/workouts/{id}</w:t>
            </w:r>
          </w:p>
        </w:tc>
        <w:tc>
          <w:tcPr/>
          <w:p>
            <w:r>
              <w:t xml:space="preserve">One Workout.</w:t>
            </w:r>
          </w:p>
        </w:tc>
        <w:tc>
          <w:tcPr/>
          <w:p>
            <w:r>
              <w:t xml:space="preserve">Declared; hook exists but no page calls it</w:t>
            </w:r>
          </w:p>
        </w:tc>
      </w:tr>
      <w:tr>
        <w:tc>
          <w:tcPr/>
          <w:p>
            <w:r>
              <w:t xml:space="preserve">POST</w:t>
            </w:r>
          </w:p>
        </w:tc>
        <w:tc>
          <w:tcPr/>
          <w:p>
            <w:r>
              <w:t xml:space="preserve">/workouts</w:t>
            </w:r>
          </w:p>
        </w:tc>
        <w:tc>
          <w:tcPr/>
          <w:p>
            <w:r>
              <w:t xml:space="preserve">CreateWorkoutPayload -&gt; created Workout.</w:t>
            </w:r>
          </w:p>
        </w:tc>
        <w:tc>
          <w:tcPr/>
          <w:p>
            <w:r>
              <w:t xml:space="preserve">Active</w:t>
            </w:r>
          </w:p>
        </w:tc>
      </w:tr>
      <w:tr>
        <w:tc>
          <w:tcPr/>
          <w:p>
            <w:r>
              <w:t xml:space="preserve">PUT</w:t>
            </w:r>
          </w:p>
        </w:tc>
        <w:tc>
          <w:tcPr/>
          <w:p>
            <w:r>
              <w:t xml:space="preserve">/workouts/{id}</w:t>
            </w:r>
          </w:p>
        </w:tc>
        <w:tc>
          <w:tcPr/>
          <w:p>
            <w:r>
              <w:t xml:space="preserve">Partial workout update -&gt; updated Workout.</w:t>
            </w:r>
          </w:p>
        </w:tc>
        <w:tc>
          <w:tcPr/>
          <w:p>
            <w:r>
              <w:t xml:space="preserve">Active</w:t>
            </w:r>
          </w:p>
        </w:tc>
      </w:tr>
      <w:tr>
        <w:tc>
          <w:tcPr/>
          <w:p>
            <w:r>
              <w:t xml:space="preserve">DELETE</w:t>
            </w:r>
          </w:p>
        </w:tc>
        <w:tc>
          <w:tcPr/>
          <w:p>
            <w:r>
              <w:t xml:space="preserve">/workouts/{id}</w:t>
            </w:r>
          </w:p>
        </w:tc>
        <w:tc>
          <w:tcPr/>
          <w:p>
            <w:r>
              <w:t xml:space="preserve">Deletes a workout; no response body expected (204 supported).</w:t>
            </w:r>
          </w:p>
        </w:tc>
        <w:tc>
          <w:tcPr/>
          <w:p>
            <w:r>
              <w:t xml:space="preserve">Active</w:t>
            </w:r>
          </w:p>
        </w:tc>
      </w:tr>
      <w:tr>
        <w:tc>
          <w:tcPr/>
          <w:p>
            <w:r>
              <w:t xml:space="preserve">POST</w:t>
            </w:r>
          </w:p>
        </w:tc>
        <w:tc>
          <w:tcPr/>
          <w:p>
            <w:r>
              <w:t xml:space="preserve">/workout-assignments</w:t>
            </w:r>
          </w:p>
        </w:tc>
        <w:tc>
          <w:tcPr/>
          <w:p>
            <w:r>
              <w:t xml:space="preserve">AssignWorkoutPayload -&gt; WorkoutAssignment.</w:t>
            </w:r>
          </w:p>
        </w:tc>
        <w:tc>
          <w:tcPr/>
          <w:p>
            <w:r>
              <w:t xml:space="preserve">Active</w:t>
            </w:r>
          </w:p>
        </w:tc>
      </w:tr>
      <w:tr>
        <w:tc>
          <w:tcPr/>
          <w:p>
            <w:r>
              <w:t xml:space="preserve">GET</w:t>
            </w:r>
          </w:p>
        </w:tc>
        <w:tc>
          <w:tcPr/>
          <w:p>
            <w:r>
              <w:t xml:space="preserve">/workouts/activity</w:t>
            </w:r>
          </w:p>
        </w:tc>
        <w:tc>
          <w:tcPr/>
          <w:p>
            <w:r>
              <w:t xml:space="preserve">WorkoutActivityPoint[] used by trainee dashboard chart.</w:t>
            </w:r>
          </w:p>
        </w:tc>
        <w:tc>
          <w:tcPr/>
          <w:p>
            <w:r>
              <w:t xml:space="preserve">Active</w:t>
            </w:r>
          </w:p>
        </w:tc>
      </w:tr>
    </w:tbl>
    <w:p/>
    <w:p>
      <w:r>
        <w:t xml:space="preserve">Client-side logout does not issue an HTTP request. Every API request may include Authorization: Bearer &lt;auth_token&gt; when the token exists. The API client sets Content-Type: application/json, parses JSON responses, treats HTTP 204 as an empty result, and throws ApiError(status, message, body) for non-2xx responses.</w:t>
      </w:r>
    </w:p>
    <w:p>
      <w:pPr>
        <w:pStyle w:val="Heading1"/>
      </w:pPr>
      <w:r>
        <w:t xml:space="preserve">8. API Types and Expected Response Shapes</w:t>
      </w:r>
    </w:p>
    <w:p>
      <w:pPr>
        <w:pStyle w:val="ListParagraph"/>
      </w:pPr>
      <w:r>
        <w:t xml:space="preserve">- Authentication: LoginPayload and RegisterPayload describe request bodies; AuthResponse contains user and token; AuthUser contains id, fullName, email, role, and optional avatarEmoji.</w:t>
      </w:r>
    </w:p>
    <w:p>
      <w:pPr>
        <w:pStyle w:val="ListParagraph"/>
      </w:pPr>
      <w:r>
        <w:t xml:space="preserve">- Trainee API: TraineeSummary uses id/name/avatarEmoji/level/progress/lastActivityLabel/workoutsCompleted/totalWorkouts. TraineeProfile includes membership, measurements, fitness goal, subscription, and stats.</w:t>
      </w:r>
    </w:p>
    <w:p>
      <w:pPr>
        <w:pStyle w:val="ListParagraph"/>
      </w:pPr>
      <w:r>
        <w:t xml:space="preserve">- Trainer API: TrainerDashboardStats includes totals, rates, weekly sessions, and recent activity. TrainerProfile includes contact info, bio, specializations, experience, rating, verification/tier, and certifications.</w:t>
      </w:r>
    </w:p>
    <w:p>
      <w:pPr>
        <w:pStyle w:val="ListParagraph"/>
      </w:pPr>
      <w:r>
        <w:t xml:space="preserve">- Workout API: Workout includes id, name, description, trainer object, difficulty, type, rating, durationMinutes, calories, imageUrl, and assignedToCount. Assignment and activity responses are separately typed.</w:t>
      </w:r>
    </w:p>
    <w:p>
      <w:pPr>
        <w:pStyle w:val="ListParagraph"/>
      </w:pPr>
      <w:r>
        <w:t xml:space="preserve">- Notification API: both notification variants share id, type, title, message, createdAt (ISO timestamp), and isUnread, with role-specific type unions.</w:t>
      </w:r>
    </w:p>
    <w:p>
      <w:r>
        <w:t xml:space="preserve">TypeScript types do not validate JSON at runtime. If backend responses differ (for example, snake_case names, nullable fields, or a different login envelope), normalize them in the service layer or adjust the types and UI together.</w:t>
      </w:r>
    </w:p>
    <w:p>
      <w:pPr>
        <w:pStyle w:val="Heading1"/>
      </w:pPr>
      <w:r>
        <w:t xml:space="preserve">9. Configuration and Running</w:t>
      </w:r>
    </w:p>
    <w:p>
      <w:pPr>
        <w:pStyle w:val="ListParagraph"/>
      </w:pPr>
      <w:r>
        <w:t xml:space="preserve">- Create a project-root .env file with VITE_API_BASE_URL=http://localhost:&lt;backend-port&gt;. Restart Vite after changing environment variables. Only VITE_-prefixed variables are exposed to browser code; never put secrets in them.</w:t>
      </w:r>
    </w:p>
    <w:p>
      <w:pPr>
        <w:pStyle w:val="ListParagraph"/>
      </w:pPr>
      <w:r>
        <w:t xml:space="preserve">- Install JavaScript dependencies with the repository package manager (npm is available in this environment). Start the frontend with npm run dev. Build production assets with npm run build.</w:t>
      </w:r>
    </w:p>
    <w:p>
      <w:pPr>
        <w:pStyle w:val="ListParagraph"/>
      </w:pPr>
      <w:r>
        <w:t xml:space="preserve">- The backend must allow browser requests from the frontend origin (CORS) and accept the Authorization bearer header. Its routes, role authorization, JSON fields, and status codes must match this guide or the frontend service contracts.</w:t>
      </w:r>
    </w:p>
    <w:p>
      <w:pPr>
        <w:pStyle w:val="ListParagraph"/>
      </w:pPr>
      <w:r>
        <w:t xml:space="preserve">- A missing VITE_API_BASE_URL produces a development warning. API calls still require a valid configured URL to work.</w:t>
      </w:r>
    </w:p>
    <w:p>
      <w:pPr>
        <w:pStyle w:val="Heading1"/>
      </w:pPr>
      <w:r>
        <w:t xml:space="preserve">10. Shared UI and Styling</w:t>
      </w:r>
    </w:p>
    <w:p>
      <w:r>
        <w:t xml:space="preserve">The reusable application components are Badge, Button, Card, Input, ProgressBar, Layout, TrainerLayout, and ProtectedRoute under src/app/components. They are distinct from the removed components/ui directory, which had no imports from the application source. Tailwind and global styles are loaded from src/styles through main.tsx. Feature pages use the shared components for common visual behavior.</w:t>
      </w:r>
    </w:p>
    <w:p>
      <w:r>
        <w:t xml:space="preserve">The Figma ImageWithFallback helper was deleted before this documentation task and had no active imports. It was a failed-image placeholder wrapper, not a Figma runtime integration.</w:t>
      </w:r>
    </w:p>
    <w:p>
      <w:pPr>
        <w:pStyle w:val="Heading1"/>
      </w:pPr>
      <w:r>
        <w:t xml:space="preserve">11. Practical Change Guide</w:t>
      </w:r>
    </w:p>
    <w:p>
      <w:pPr>
        <w:pStyle w:val="ListParagraph"/>
      </w:pPr>
      <w:r>
        <w:t xml:space="preserve">- To add a backend-backed feature, define request/response interfaces in src/app/types, add endpoint functions to the owning src/app/services file, expose query/mutation behavior through a src/app/hooks hook, and consume it from the page.</w:t>
      </w:r>
    </w:p>
    <w:p>
      <w:pPr>
        <w:pStyle w:val="ListParagraph"/>
      </w:pPr>
      <w:r>
        <w:t xml:space="preserve">- Use query keys that identify the resource and filters. After a successful mutation, invalidate all affected query keys so views refresh consistently.</w:t>
      </w:r>
    </w:p>
    <w:p>
      <w:pPr>
        <w:pStyle w:val="ListParagraph"/>
      </w:pPr>
      <w:r>
        <w:t xml:space="preserve">- Add a route in src/app/routes.tsx under the correct role guard. Public login/register routes should stay outside those guarded branches.</w:t>
      </w:r>
    </w:p>
    <w:p>
      <w:pPr>
        <w:pStyle w:val="ListParagraph"/>
      </w:pPr>
      <w:r>
        <w:t xml:space="preserve">- Handle loading, empty, and error states in the page. Keep authorization enforcement on the backend as well; a client-side role guard is only a navigation/access-control convenience, not a security boundary.</w:t>
      </w:r>
    </w:p>
    <w:sectPr>
      <w:pgSz w:w="12240" w:h="15840"/>
      <w:pgMar w:top="1080" w:right="900" w:bottom="1080" w:left="900"/>
    </w:sectPr>
  </w:body>
</w:document>
</file>

<file path=word/styles.xml><?xml version="1.0" encoding="utf-8"?>
<w:styles xmlns:w="http://schemas.openxmlformats.org/wordprocessingml/2006/main">
  <w:style w:type="paragraph" w:default="1" w:styleId="Normal">
    <w:name w:val="Normal"/>
    <w:rPr>
      <w:rFonts w:ascii="Aptos" w:hAnsi="Aptos"/>
      <w:sz w:val="21"/>
    </w:rPr>
  </w:style>
  <w:style w:type="paragraph" w:styleId="Title">
    <w:name w:val="Title"/>
    <w:pPr>
      <w:keepNext/>
    </w:pPr>
    <w:rPr>
      <w:b/>
      <w:color w:val="24485A"/>
      <w:sz w:val="36"/>
    </w:rPr>
  </w:style>
  <w:style w:type="paragraph" w:styleId="Subtitle">
    <w:name w:val="Subtitle"/>
    <w:pPr>
      <w:keepNext/>
    </w:pPr>
    <w:rPr>
      <w:b/>
      <w:color w:val="5B6B73"/>
      <w:sz w:val="24"/>
    </w:rPr>
  </w:style>
  <w:style w:type="paragraph" w:styleId="Heading1">
    <w:name w:val="Heading1"/>
    <w:pPr>
      <w:keepNext/>
    </w:pPr>
    <w:rPr>
      <w:b/>
      <w:color w:val="24485A"/>
      <w:sz w:val="29"/>
    </w:rPr>
  </w:style>
  <w:style w:type="paragraph" w:styleId="Heading2">
    <w:name w:val="Heading2"/>
    <w:pPr>
      <w:keepNext/>
    </w:pPr>
    <w:rPr>
      <w:b/>
      <w:color w:val="37687A"/>
      <w:sz w:val="25"/>
    </w:rPr>
  </w:style>
  <w:style w:type="paragraph" w:styleId="ListParagraph">
    <w:name w:val="List Paragraph"/>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s>
</file>