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B344" w14:textId="250A6534" w:rsidR="005D0C8B" w:rsidRPr="006C0D7A" w:rsidRDefault="00215B34" w:rsidP="001C20D5">
      <w:pPr>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662336" behindDoc="0" locked="0" layoutInCell="1" allowOverlap="1" wp14:anchorId="1AD94014" wp14:editId="7982E054">
                <wp:simplePos x="0" y="0"/>
                <wp:positionH relativeFrom="column">
                  <wp:posOffset>-361950</wp:posOffset>
                </wp:positionH>
                <wp:positionV relativeFrom="paragraph">
                  <wp:posOffset>85725</wp:posOffset>
                </wp:positionV>
                <wp:extent cx="4438650" cy="695325"/>
                <wp:effectExtent l="0" t="0" r="0" b="0"/>
                <wp:wrapNone/>
                <wp:docPr id="505322952" name="Rectangle 5"/>
                <wp:cNvGraphicFramePr/>
                <a:graphic xmlns:a="http://schemas.openxmlformats.org/drawingml/2006/main">
                  <a:graphicData uri="http://schemas.microsoft.com/office/word/2010/wordprocessingShape">
                    <wps:wsp>
                      <wps:cNvSpPr/>
                      <wps:spPr>
                        <a:xfrm>
                          <a:off x="0" y="0"/>
                          <a:ext cx="4438650" cy="695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53042C" w14:textId="77777777" w:rsidR="00215B34" w:rsidRPr="00943EF2" w:rsidRDefault="00215B34" w:rsidP="00215B34">
                            <w:pPr>
                              <w:rPr>
                                <w:rFonts w:ascii="Poppins" w:hAnsi="Poppins" w:cs="Poppins"/>
                                <w:b/>
                                <w:bCs/>
                                <w:sz w:val="48"/>
                                <w:szCs w:val="48"/>
                                <w:lang w:val="en-IN"/>
                              </w:rPr>
                            </w:pPr>
                            <w:r w:rsidRPr="00943EF2">
                              <w:rPr>
                                <w:rFonts w:ascii="Poppins" w:hAnsi="Poppins" w:cs="Poppins"/>
                                <w:b/>
                                <w:bCs/>
                                <w:sz w:val="48"/>
                                <w:szCs w:val="48"/>
                                <w:lang w:val="en-IN"/>
                              </w:rPr>
                              <w:t>Project Collaboration Brief</w:t>
                            </w:r>
                          </w:p>
                          <w:p w14:paraId="5830FF09" w14:textId="77777777" w:rsidR="00215B34" w:rsidRDefault="00215B34" w:rsidP="00215B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94014" id="Rectangle 5" o:spid="_x0000_s1026" style="position:absolute;margin-left:-28.5pt;margin-top:6.75pt;width:349.5pt;height:54.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" filled="f" stroked="f" strokeweight="1pt">
                <v:textbox>
                  <w:txbxContent>
                    <w:p w14:paraId="3653042C" w14:textId="77777777" w:rsidR="00215B34" w:rsidRPr="00943EF2" w:rsidRDefault="00215B34" w:rsidP="00215B34">
                      <w:pPr>
                        <w:rPr>
                          <w:rFonts w:ascii="Poppins" w:hAnsi="Poppins" w:cs="Poppins"/>
                          <w:b/>
                          <w:bCs/>
                          <w:sz w:val="48"/>
                          <w:szCs w:val="48"/>
                          <w:lang w:val="en-IN"/>
                        </w:rPr>
                      </w:pPr>
                      <w:r w:rsidRPr="00943EF2">
                        <w:rPr>
                          <w:rFonts w:ascii="Poppins" w:hAnsi="Poppins" w:cs="Poppins"/>
                          <w:b/>
                          <w:bCs/>
                          <w:sz w:val="48"/>
                          <w:szCs w:val="48"/>
                          <w:lang w:val="en-IN"/>
                        </w:rPr>
                        <w:t>Project Collaboration Brief</w:t>
                      </w:r>
                    </w:p>
                    <w:p w14:paraId="5830FF09" w14:textId="77777777" w:rsidR="00215B34" w:rsidRDefault="00215B34" w:rsidP="00215B34">
                      <w:pPr>
                        <w:jc w:val="center"/>
                      </w:pPr>
                    </w:p>
                  </w:txbxContent>
                </v:textbox>
              </v:rect>
            </w:pict>
          </mc:Fallback>
        </mc:AlternateContent>
      </w:r>
      <w:r w:rsidR="00745154" w:rsidRPr="006C0D7A">
        <w:rPr>
          <w:rFonts w:asciiTheme="minorHAnsi" w:hAnsiTheme="minorHAnsi" w:cstheme="minorHAnsi"/>
          <w:noProof/>
          <w:sz w:val="20"/>
          <w:szCs w:val="20"/>
        </w:rPr>
        <mc:AlternateContent>
          <mc:Choice Requires="wpg">
            <w:drawing>
              <wp:anchor distT="0" distB="0" distL="0" distR="0" simplePos="0" relativeHeight="251659264" behindDoc="0" locked="0" layoutInCell="1" allowOverlap="1" wp14:anchorId="4CF57531" wp14:editId="41662F81">
                <wp:simplePos x="0" y="0"/>
                <wp:positionH relativeFrom="page">
                  <wp:posOffset>-83820</wp:posOffset>
                </wp:positionH>
                <wp:positionV relativeFrom="page">
                  <wp:posOffset>7620</wp:posOffset>
                </wp:positionV>
                <wp:extent cx="7861300" cy="1463040"/>
                <wp:effectExtent l="0" t="0" r="6350"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61300" cy="1463040"/>
                          <a:chOff x="0" y="0"/>
                          <a:chExt cx="7556500" cy="1384300"/>
                        </a:xfrm>
                      </wpg:grpSpPr>
                      <wps:wsp>
                        <wps:cNvPr id="2" name="Graphic 2"/>
                        <wps:cNvSpPr/>
                        <wps:spPr>
                          <a:xfrm>
                            <a:off x="0" y="0"/>
                            <a:ext cx="7556500" cy="1384300"/>
                          </a:xfrm>
                          <a:custGeom>
                            <a:avLst/>
                            <a:gdLst/>
                            <a:ahLst/>
                            <a:cxnLst/>
                            <a:rect l="l" t="t" r="r" b="b"/>
                            <a:pathLst>
                              <a:path w="7556500" h="1384300">
                                <a:moveTo>
                                  <a:pt x="7556500" y="0"/>
                                </a:moveTo>
                                <a:lnTo>
                                  <a:pt x="0" y="0"/>
                                </a:lnTo>
                                <a:lnTo>
                                  <a:pt x="0" y="1384300"/>
                                </a:lnTo>
                                <a:lnTo>
                                  <a:pt x="7556500" y="1384300"/>
                                </a:lnTo>
                                <a:lnTo>
                                  <a:pt x="7556500" y="0"/>
                                </a:lnTo>
                                <a:close/>
                              </a:path>
                            </a:pathLst>
                          </a:custGeom>
                          <a:solidFill>
                            <a:srgbClr val="1356A1"/>
                          </a:solidFill>
                        </wps:spPr>
                        <wps:bodyPr wrap="square" lIns="0" tIns="0" rIns="0" bIns="0" rtlCol="0" anchor="ctr">
                          <a:prstTxWarp prst="textNoShape">
                            <a:avLst/>
                          </a:prstTxWarp>
                          <a:noAutofit/>
                        </wps:bodyPr>
                      </wps:wsp>
                      <wps:wsp>
                        <wps:cNvPr id="3" name="Graphic 3"/>
                        <wps:cNvSpPr/>
                        <wps:spPr>
                          <a:xfrm>
                            <a:off x="5169014" y="397242"/>
                            <a:ext cx="2019300" cy="414655"/>
                          </a:xfrm>
                          <a:custGeom>
                            <a:avLst/>
                            <a:gdLst/>
                            <a:ahLst/>
                            <a:cxnLst/>
                            <a:rect l="l" t="t" r="r" b="b"/>
                            <a:pathLst>
                              <a:path w="2019300" h="414655">
                                <a:moveTo>
                                  <a:pt x="116636" y="228130"/>
                                </a:moveTo>
                                <a:lnTo>
                                  <a:pt x="111086" y="222567"/>
                                </a:lnTo>
                                <a:lnTo>
                                  <a:pt x="107607" y="214909"/>
                                </a:lnTo>
                                <a:lnTo>
                                  <a:pt x="107607" y="199618"/>
                                </a:lnTo>
                                <a:lnTo>
                                  <a:pt x="111086" y="192659"/>
                                </a:lnTo>
                                <a:lnTo>
                                  <a:pt x="115951" y="187096"/>
                                </a:lnTo>
                                <a:lnTo>
                                  <a:pt x="108458" y="176491"/>
                                </a:lnTo>
                                <a:lnTo>
                                  <a:pt x="99263" y="167970"/>
                                </a:lnTo>
                                <a:lnTo>
                                  <a:pt x="87998" y="162052"/>
                                </a:lnTo>
                                <a:lnTo>
                                  <a:pt x="74244" y="159270"/>
                                </a:lnTo>
                                <a:lnTo>
                                  <a:pt x="6134" y="159270"/>
                                </a:lnTo>
                                <a:lnTo>
                                  <a:pt x="4051" y="165531"/>
                                </a:lnTo>
                                <a:lnTo>
                                  <a:pt x="3987" y="167970"/>
                                </a:lnTo>
                                <a:lnTo>
                                  <a:pt x="2654" y="175272"/>
                                </a:lnTo>
                                <a:lnTo>
                                  <a:pt x="1346" y="183108"/>
                                </a:lnTo>
                                <a:lnTo>
                                  <a:pt x="482" y="191008"/>
                                </a:lnTo>
                                <a:lnTo>
                                  <a:pt x="25" y="199034"/>
                                </a:lnTo>
                                <a:lnTo>
                                  <a:pt x="0" y="214223"/>
                                </a:lnTo>
                                <a:lnTo>
                                  <a:pt x="25" y="215506"/>
                                </a:lnTo>
                                <a:lnTo>
                                  <a:pt x="4749" y="249694"/>
                                </a:lnTo>
                                <a:lnTo>
                                  <a:pt x="6134" y="255943"/>
                                </a:lnTo>
                                <a:lnTo>
                                  <a:pt x="74942" y="255943"/>
                                </a:lnTo>
                                <a:lnTo>
                                  <a:pt x="88303" y="253072"/>
                                </a:lnTo>
                                <a:lnTo>
                                  <a:pt x="99441" y="246989"/>
                                </a:lnTo>
                                <a:lnTo>
                                  <a:pt x="108762" y="238442"/>
                                </a:lnTo>
                                <a:lnTo>
                                  <a:pt x="116636" y="228130"/>
                                </a:lnTo>
                                <a:close/>
                              </a:path>
                              <a:path w="2019300" h="414655">
                                <a:moveTo>
                                  <a:pt x="147916" y="200355"/>
                                </a:moveTo>
                                <a:lnTo>
                                  <a:pt x="142316" y="194754"/>
                                </a:lnTo>
                                <a:lnTo>
                                  <a:pt x="128498" y="194754"/>
                                </a:lnTo>
                                <a:lnTo>
                                  <a:pt x="122897" y="200355"/>
                                </a:lnTo>
                                <a:lnTo>
                                  <a:pt x="122897" y="214185"/>
                                </a:lnTo>
                                <a:lnTo>
                                  <a:pt x="128498" y="219786"/>
                                </a:lnTo>
                                <a:lnTo>
                                  <a:pt x="135407" y="219786"/>
                                </a:lnTo>
                                <a:lnTo>
                                  <a:pt x="142316" y="219786"/>
                                </a:lnTo>
                                <a:lnTo>
                                  <a:pt x="147916" y="214185"/>
                                </a:lnTo>
                                <a:lnTo>
                                  <a:pt x="147916" y="200355"/>
                                </a:lnTo>
                                <a:close/>
                              </a:path>
                              <a:path w="2019300" h="414655">
                                <a:moveTo>
                                  <a:pt x="368236" y="77203"/>
                                </a:moveTo>
                                <a:lnTo>
                                  <a:pt x="360934" y="69989"/>
                                </a:lnTo>
                                <a:lnTo>
                                  <a:pt x="334251" y="43624"/>
                                </a:lnTo>
                                <a:lnTo>
                                  <a:pt x="297522" y="20345"/>
                                </a:lnTo>
                                <a:lnTo>
                                  <a:pt x="255841" y="6197"/>
                                </a:lnTo>
                                <a:lnTo>
                                  <a:pt x="206997" y="0"/>
                                </a:lnTo>
                                <a:lnTo>
                                  <a:pt x="156667" y="6375"/>
                                </a:lnTo>
                                <a:lnTo>
                                  <a:pt x="109816" y="24599"/>
                                </a:lnTo>
                                <a:lnTo>
                                  <a:pt x="68732" y="53340"/>
                                </a:lnTo>
                                <a:lnTo>
                                  <a:pt x="35725" y="91249"/>
                                </a:lnTo>
                                <a:lnTo>
                                  <a:pt x="13081" y="137020"/>
                                </a:lnTo>
                                <a:lnTo>
                                  <a:pt x="79806" y="137020"/>
                                </a:lnTo>
                                <a:lnTo>
                                  <a:pt x="99529" y="140322"/>
                                </a:lnTo>
                                <a:lnTo>
                                  <a:pt x="114554" y="149364"/>
                                </a:lnTo>
                                <a:lnTo>
                                  <a:pt x="125933" y="162839"/>
                                </a:lnTo>
                                <a:lnTo>
                                  <a:pt x="134708" y="179438"/>
                                </a:lnTo>
                                <a:lnTo>
                                  <a:pt x="136105" y="179438"/>
                                </a:lnTo>
                                <a:lnTo>
                                  <a:pt x="136804" y="175272"/>
                                </a:lnTo>
                                <a:lnTo>
                                  <a:pt x="139573" y="169710"/>
                                </a:lnTo>
                                <a:lnTo>
                                  <a:pt x="140970" y="166230"/>
                                </a:lnTo>
                                <a:lnTo>
                                  <a:pt x="167741" y="124472"/>
                                </a:lnTo>
                                <a:lnTo>
                                  <a:pt x="202057" y="95542"/>
                                </a:lnTo>
                                <a:lnTo>
                                  <a:pt x="241566" y="77901"/>
                                </a:lnTo>
                                <a:lnTo>
                                  <a:pt x="283984" y="69989"/>
                                </a:lnTo>
                                <a:lnTo>
                                  <a:pt x="326986" y="70281"/>
                                </a:lnTo>
                                <a:lnTo>
                                  <a:pt x="368236" y="77203"/>
                                </a:lnTo>
                                <a:close/>
                              </a:path>
                              <a:path w="2019300" h="414655">
                                <a:moveTo>
                                  <a:pt x="368935" y="338023"/>
                                </a:moveTo>
                                <a:lnTo>
                                  <a:pt x="327672" y="344703"/>
                                </a:lnTo>
                                <a:lnTo>
                                  <a:pt x="284683" y="344919"/>
                                </a:lnTo>
                                <a:lnTo>
                                  <a:pt x="242265" y="337058"/>
                                </a:lnTo>
                                <a:lnTo>
                                  <a:pt x="202742" y="319519"/>
                                </a:lnTo>
                                <a:lnTo>
                                  <a:pt x="168440" y="290703"/>
                                </a:lnTo>
                                <a:lnTo>
                                  <a:pt x="141668" y="248996"/>
                                </a:lnTo>
                                <a:lnTo>
                                  <a:pt x="136804" y="235775"/>
                                </a:lnTo>
                                <a:lnTo>
                                  <a:pt x="135407" y="235775"/>
                                </a:lnTo>
                                <a:lnTo>
                                  <a:pt x="126631" y="252095"/>
                                </a:lnTo>
                                <a:lnTo>
                                  <a:pt x="115252" y="265595"/>
                                </a:lnTo>
                                <a:lnTo>
                                  <a:pt x="100228" y="274802"/>
                                </a:lnTo>
                                <a:lnTo>
                                  <a:pt x="80505" y="278206"/>
                                </a:lnTo>
                                <a:lnTo>
                                  <a:pt x="13081" y="278206"/>
                                </a:lnTo>
                                <a:lnTo>
                                  <a:pt x="35725" y="323634"/>
                                </a:lnTo>
                                <a:lnTo>
                                  <a:pt x="68732" y="361340"/>
                                </a:lnTo>
                                <a:lnTo>
                                  <a:pt x="109816" y="389978"/>
                                </a:lnTo>
                                <a:lnTo>
                                  <a:pt x="156667" y="408165"/>
                                </a:lnTo>
                                <a:lnTo>
                                  <a:pt x="206997" y="414528"/>
                                </a:lnTo>
                                <a:lnTo>
                                  <a:pt x="255854" y="408736"/>
                                </a:lnTo>
                                <a:lnTo>
                                  <a:pt x="297611" y="394792"/>
                                </a:lnTo>
                                <a:lnTo>
                                  <a:pt x="334543" y="371589"/>
                                </a:lnTo>
                                <a:lnTo>
                                  <a:pt x="361861" y="344919"/>
                                </a:lnTo>
                                <a:lnTo>
                                  <a:pt x="368935" y="338023"/>
                                </a:lnTo>
                                <a:close/>
                              </a:path>
                              <a:path w="2019300" h="414655">
                                <a:moveTo>
                                  <a:pt x="414108" y="207264"/>
                                </a:moveTo>
                                <a:lnTo>
                                  <a:pt x="406374" y="152146"/>
                                </a:lnTo>
                                <a:lnTo>
                                  <a:pt x="385610" y="102247"/>
                                </a:lnTo>
                                <a:lnTo>
                                  <a:pt x="338709" y="90525"/>
                                </a:lnTo>
                                <a:lnTo>
                                  <a:pt x="291147" y="89852"/>
                                </a:lnTo>
                                <a:lnTo>
                                  <a:pt x="246087" y="99809"/>
                                </a:lnTo>
                                <a:lnTo>
                                  <a:pt x="206717" y="119964"/>
                                </a:lnTo>
                                <a:lnTo>
                                  <a:pt x="176174" y="149898"/>
                                </a:lnTo>
                                <a:lnTo>
                                  <a:pt x="157645" y="189179"/>
                                </a:lnTo>
                                <a:lnTo>
                                  <a:pt x="161823" y="194043"/>
                                </a:lnTo>
                                <a:lnTo>
                                  <a:pt x="163906" y="200304"/>
                                </a:lnTo>
                                <a:lnTo>
                                  <a:pt x="163906" y="214223"/>
                                </a:lnTo>
                                <a:lnTo>
                                  <a:pt x="161124" y="220484"/>
                                </a:lnTo>
                                <a:lnTo>
                                  <a:pt x="157645" y="225348"/>
                                </a:lnTo>
                                <a:lnTo>
                                  <a:pt x="176225" y="264922"/>
                                </a:lnTo>
                                <a:lnTo>
                                  <a:pt x="206870" y="295021"/>
                                </a:lnTo>
                                <a:lnTo>
                                  <a:pt x="246354" y="315239"/>
                                </a:lnTo>
                                <a:lnTo>
                                  <a:pt x="291452" y="325145"/>
                                </a:lnTo>
                                <a:lnTo>
                                  <a:pt x="338950" y="324294"/>
                                </a:lnTo>
                                <a:lnTo>
                                  <a:pt x="385610" y="312280"/>
                                </a:lnTo>
                                <a:lnTo>
                                  <a:pt x="397687" y="288251"/>
                                </a:lnTo>
                                <a:lnTo>
                                  <a:pt x="406641" y="262382"/>
                                </a:lnTo>
                                <a:lnTo>
                                  <a:pt x="412203" y="235216"/>
                                </a:lnTo>
                                <a:lnTo>
                                  <a:pt x="414108" y="207264"/>
                                </a:lnTo>
                                <a:close/>
                              </a:path>
                              <a:path w="2019300" h="414655">
                                <a:moveTo>
                                  <a:pt x="718908" y="260731"/>
                                </a:moveTo>
                                <a:lnTo>
                                  <a:pt x="678802" y="239598"/>
                                </a:lnTo>
                                <a:lnTo>
                                  <a:pt x="668121" y="256616"/>
                                </a:lnTo>
                                <a:lnTo>
                                  <a:pt x="653592" y="270357"/>
                                </a:lnTo>
                                <a:lnTo>
                                  <a:pt x="635304" y="279552"/>
                                </a:lnTo>
                                <a:lnTo>
                                  <a:pt x="613359" y="282905"/>
                                </a:lnTo>
                                <a:lnTo>
                                  <a:pt x="584009" y="276974"/>
                                </a:lnTo>
                                <a:lnTo>
                                  <a:pt x="560590" y="260858"/>
                                </a:lnTo>
                                <a:lnTo>
                                  <a:pt x="545084" y="237007"/>
                                </a:lnTo>
                                <a:lnTo>
                                  <a:pt x="539483" y="207911"/>
                                </a:lnTo>
                                <a:lnTo>
                                  <a:pt x="545109" y="178384"/>
                                </a:lnTo>
                                <a:lnTo>
                                  <a:pt x="560717" y="154584"/>
                                </a:lnTo>
                                <a:lnTo>
                                  <a:pt x="584454" y="138709"/>
                                </a:lnTo>
                                <a:lnTo>
                                  <a:pt x="614413" y="132930"/>
                                </a:lnTo>
                                <a:lnTo>
                                  <a:pt x="634834" y="135623"/>
                                </a:lnTo>
                                <a:lnTo>
                                  <a:pt x="651878" y="143357"/>
                                </a:lnTo>
                                <a:lnTo>
                                  <a:pt x="665772" y="155651"/>
                                </a:lnTo>
                                <a:lnTo>
                                  <a:pt x="676681" y="172008"/>
                                </a:lnTo>
                                <a:lnTo>
                                  <a:pt x="715733" y="147713"/>
                                </a:lnTo>
                                <a:lnTo>
                                  <a:pt x="673785" y="106133"/>
                                </a:lnTo>
                                <a:lnTo>
                                  <a:pt x="614413" y="90690"/>
                                </a:lnTo>
                                <a:lnTo>
                                  <a:pt x="567728" y="99529"/>
                                </a:lnTo>
                                <a:lnTo>
                                  <a:pt x="529856" y="124218"/>
                                </a:lnTo>
                                <a:lnTo>
                                  <a:pt x="504444" y="161975"/>
                                </a:lnTo>
                                <a:lnTo>
                                  <a:pt x="495160" y="210032"/>
                                </a:lnTo>
                                <a:lnTo>
                                  <a:pt x="504139" y="254914"/>
                                </a:lnTo>
                                <a:lnTo>
                                  <a:pt x="528269" y="291884"/>
                                </a:lnTo>
                                <a:lnTo>
                                  <a:pt x="565658" y="316966"/>
                                </a:lnTo>
                                <a:lnTo>
                                  <a:pt x="614413" y="326212"/>
                                </a:lnTo>
                                <a:lnTo>
                                  <a:pt x="647509" y="321475"/>
                                </a:lnTo>
                                <a:lnTo>
                                  <a:pt x="676554" y="308114"/>
                                </a:lnTo>
                                <a:lnTo>
                                  <a:pt x="700646" y="287439"/>
                                </a:lnTo>
                                <a:lnTo>
                                  <a:pt x="703745" y="282905"/>
                                </a:lnTo>
                                <a:lnTo>
                                  <a:pt x="718908" y="260731"/>
                                </a:lnTo>
                                <a:close/>
                              </a:path>
                              <a:path w="2019300" h="414655">
                                <a:moveTo>
                                  <a:pt x="780122" y="91744"/>
                                </a:moveTo>
                                <a:lnTo>
                                  <a:pt x="736841" y="91744"/>
                                </a:lnTo>
                                <a:lnTo>
                                  <a:pt x="736841" y="323037"/>
                                </a:lnTo>
                                <a:lnTo>
                                  <a:pt x="780122" y="323037"/>
                                </a:lnTo>
                                <a:lnTo>
                                  <a:pt x="780122" y="91744"/>
                                </a:lnTo>
                                <a:close/>
                              </a:path>
                              <a:path w="2019300" h="414655">
                                <a:moveTo>
                                  <a:pt x="964819" y="243827"/>
                                </a:moveTo>
                                <a:lnTo>
                                  <a:pt x="958329" y="211797"/>
                                </a:lnTo>
                                <a:lnTo>
                                  <a:pt x="952157" y="202641"/>
                                </a:lnTo>
                                <a:lnTo>
                                  <a:pt x="940676" y="185610"/>
                                </a:lnTo>
                                <a:lnTo>
                                  <a:pt x="922604" y="173405"/>
                                </a:lnTo>
                                <a:lnTo>
                                  <a:pt x="922604" y="243827"/>
                                </a:lnTo>
                                <a:lnTo>
                                  <a:pt x="919441" y="260070"/>
                                </a:lnTo>
                                <a:lnTo>
                                  <a:pt x="910856" y="273138"/>
                                </a:lnTo>
                                <a:lnTo>
                                  <a:pt x="898105" y="281851"/>
                                </a:lnTo>
                                <a:lnTo>
                                  <a:pt x="882497" y="285013"/>
                                </a:lnTo>
                                <a:lnTo>
                                  <a:pt x="866876" y="281698"/>
                                </a:lnTo>
                                <a:lnTo>
                                  <a:pt x="854125" y="272745"/>
                                </a:lnTo>
                                <a:lnTo>
                                  <a:pt x="845540" y="259626"/>
                                </a:lnTo>
                                <a:lnTo>
                                  <a:pt x="842391" y="243827"/>
                                </a:lnTo>
                                <a:lnTo>
                                  <a:pt x="845388" y="228028"/>
                                </a:lnTo>
                                <a:lnTo>
                                  <a:pt x="853732" y="214909"/>
                                </a:lnTo>
                                <a:lnTo>
                                  <a:pt x="866432" y="205955"/>
                                </a:lnTo>
                                <a:lnTo>
                                  <a:pt x="882497" y="202641"/>
                                </a:lnTo>
                                <a:lnTo>
                                  <a:pt x="898105" y="205955"/>
                                </a:lnTo>
                                <a:lnTo>
                                  <a:pt x="910856" y="214909"/>
                                </a:lnTo>
                                <a:lnTo>
                                  <a:pt x="919441" y="228028"/>
                                </a:lnTo>
                                <a:lnTo>
                                  <a:pt x="922604" y="243827"/>
                                </a:lnTo>
                                <a:lnTo>
                                  <a:pt x="922604" y="173405"/>
                                </a:lnTo>
                                <a:lnTo>
                                  <a:pt x="914501" y="167932"/>
                                </a:lnTo>
                                <a:lnTo>
                                  <a:pt x="882497" y="161442"/>
                                </a:lnTo>
                                <a:lnTo>
                                  <a:pt x="850480" y="167932"/>
                                </a:lnTo>
                                <a:lnTo>
                                  <a:pt x="824306" y="185610"/>
                                </a:lnTo>
                                <a:lnTo>
                                  <a:pt x="806653" y="211797"/>
                                </a:lnTo>
                                <a:lnTo>
                                  <a:pt x="800163" y="243827"/>
                                </a:lnTo>
                                <a:lnTo>
                                  <a:pt x="806653" y="275856"/>
                                </a:lnTo>
                                <a:lnTo>
                                  <a:pt x="824306" y="302044"/>
                                </a:lnTo>
                                <a:lnTo>
                                  <a:pt x="850480" y="319722"/>
                                </a:lnTo>
                                <a:lnTo>
                                  <a:pt x="882497" y="326212"/>
                                </a:lnTo>
                                <a:lnTo>
                                  <a:pt x="914501" y="319722"/>
                                </a:lnTo>
                                <a:lnTo>
                                  <a:pt x="940676" y="302044"/>
                                </a:lnTo>
                                <a:lnTo>
                                  <a:pt x="952157" y="285013"/>
                                </a:lnTo>
                                <a:lnTo>
                                  <a:pt x="958329" y="275856"/>
                                </a:lnTo>
                                <a:lnTo>
                                  <a:pt x="964819" y="243827"/>
                                </a:lnTo>
                                <a:close/>
                              </a:path>
                              <a:path w="2019300" h="414655">
                                <a:moveTo>
                                  <a:pt x="1131570" y="164617"/>
                                </a:moveTo>
                                <a:lnTo>
                                  <a:pt x="1088301" y="164617"/>
                                </a:lnTo>
                                <a:lnTo>
                                  <a:pt x="1088301" y="251218"/>
                                </a:lnTo>
                                <a:lnTo>
                                  <a:pt x="1085888" y="268300"/>
                                </a:lnTo>
                                <a:lnTo>
                                  <a:pt x="1079322" y="280136"/>
                                </a:lnTo>
                                <a:lnTo>
                                  <a:pt x="1069594" y="287020"/>
                                </a:lnTo>
                                <a:lnTo>
                                  <a:pt x="1057694" y="289242"/>
                                </a:lnTo>
                                <a:lnTo>
                                  <a:pt x="1045057" y="286931"/>
                                </a:lnTo>
                                <a:lnTo>
                                  <a:pt x="1035786" y="280263"/>
                                </a:lnTo>
                                <a:lnTo>
                                  <a:pt x="1030084" y="269633"/>
                                </a:lnTo>
                                <a:lnTo>
                                  <a:pt x="1028141" y="255447"/>
                                </a:lnTo>
                                <a:lnTo>
                                  <a:pt x="1028141" y="164617"/>
                                </a:lnTo>
                                <a:lnTo>
                                  <a:pt x="983818" y="164617"/>
                                </a:lnTo>
                                <a:lnTo>
                                  <a:pt x="983818" y="261785"/>
                                </a:lnTo>
                                <a:lnTo>
                                  <a:pt x="988631" y="289242"/>
                                </a:lnTo>
                                <a:lnTo>
                                  <a:pt x="1000963" y="309435"/>
                                </a:lnTo>
                                <a:lnTo>
                                  <a:pt x="1020025" y="321932"/>
                                </a:lnTo>
                                <a:lnTo>
                                  <a:pt x="1045032" y="326212"/>
                                </a:lnTo>
                                <a:lnTo>
                                  <a:pt x="1058024" y="324688"/>
                                </a:lnTo>
                                <a:lnTo>
                                  <a:pt x="1069822" y="320395"/>
                                </a:lnTo>
                                <a:lnTo>
                                  <a:pt x="1080046" y="313728"/>
                                </a:lnTo>
                                <a:lnTo>
                                  <a:pt x="1088301" y="305079"/>
                                </a:lnTo>
                                <a:lnTo>
                                  <a:pt x="1088301" y="323037"/>
                                </a:lnTo>
                                <a:lnTo>
                                  <a:pt x="1131570" y="323037"/>
                                </a:lnTo>
                                <a:lnTo>
                                  <a:pt x="1131570" y="305079"/>
                                </a:lnTo>
                                <a:lnTo>
                                  <a:pt x="1131570" y="289242"/>
                                </a:lnTo>
                                <a:lnTo>
                                  <a:pt x="1131570" y="164617"/>
                                </a:lnTo>
                                <a:close/>
                              </a:path>
                              <a:path w="2019300" h="414655">
                                <a:moveTo>
                                  <a:pt x="1319428" y="91744"/>
                                </a:moveTo>
                                <a:lnTo>
                                  <a:pt x="1277213" y="91744"/>
                                </a:lnTo>
                                <a:lnTo>
                                  <a:pt x="1277213" y="243827"/>
                                </a:lnTo>
                                <a:lnTo>
                                  <a:pt x="1274660" y="260400"/>
                                </a:lnTo>
                                <a:lnTo>
                                  <a:pt x="1266266" y="274193"/>
                                </a:lnTo>
                                <a:lnTo>
                                  <a:pt x="1253324" y="283629"/>
                                </a:lnTo>
                                <a:lnTo>
                                  <a:pt x="1237107" y="287134"/>
                                </a:lnTo>
                                <a:lnTo>
                                  <a:pt x="1220279" y="283933"/>
                                </a:lnTo>
                                <a:lnTo>
                                  <a:pt x="1206906" y="274980"/>
                                </a:lnTo>
                                <a:lnTo>
                                  <a:pt x="1198079" y="261289"/>
                                </a:lnTo>
                                <a:lnTo>
                                  <a:pt x="1194892" y="243827"/>
                                </a:lnTo>
                                <a:lnTo>
                                  <a:pt x="1198079" y="226974"/>
                                </a:lnTo>
                                <a:lnTo>
                                  <a:pt x="1206906" y="213588"/>
                                </a:lnTo>
                                <a:lnTo>
                                  <a:pt x="1220279" y="204762"/>
                                </a:lnTo>
                                <a:lnTo>
                                  <a:pt x="1237107" y="201587"/>
                                </a:lnTo>
                                <a:lnTo>
                                  <a:pt x="1253172" y="204914"/>
                                </a:lnTo>
                                <a:lnTo>
                                  <a:pt x="1265872" y="213995"/>
                                </a:lnTo>
                                <a:lnTo>
                                  <a:pt x="1274216" y="227418"/>
                                </a:lnTo>
                                <a:lnTo>
                                  <a:pt x="1277213" y="243827"/>
                                </a:lnTo>
                                <a:lnTo>
                                  <a:pt x="1277213" y="91744"/>
                                </a:lnTo>
                                <a:lnTo>
                                  <a:pt x="1276159" y="91744"/>
                                </a:lnTo>
                                <a:lnTo>
                                  <a:pt x="1276159" y="180454"/>
                                </a:lnTo>
                                <a:lnTo>
                                  <a:pt x="1267256" y="172580"/>
                                </a:lnTo>
                                <a:lnTo>
                                  <a:pt x="1256372" y="166598"/>
                                </a:lnTo>
                                <a:lnTo>
                                  <a:pt x="1243507" y="162788"/>
                                </a:lnTo>
                                <a:lnTo>
                                  <a:pt x="1228674" y="161442"/>
                                </a:lnTo>
                                <a:lnTo>
                                  <a:pt x="1201496" y="166446"/>
                                </a:lnTo>
                                <a:lnTo>
                                  <a:pt x="1176693" y="181648"/>
                                </a:lnTo>
                                <a:lnTo>
                                  <a:pt x="1158621" y="207340"/>
                                </a:lnTo>
                                <a:lnTo>
                                  <a:pt x="1151623" y="243827"/>
                                </a:lnTo>
                                <a:lnTo>
                                  <a:pt x="1159357" y="280314"/>
                                </a:lnTo>
                                <a:lnTo>
                                  <a:pt x="1177874" y="306006"/>
                                </a:lnTo>
                                <a:lnTo>
                                  <a:pt x="1202524" y="321208"/>
                                </a:lnTo>
                                <a:lnTo>
                                  <a:pt x="1228674" y="326212"/>
                                </a:lnTo>
                                <a:lnTo>
                                  <a:pt x="1243507" y="324688"/>
                                </a:lnTo>
                                <a:lnTo>
                                  <a:pt x="1256372" y="320395"/>
                                </a:lnTo>
                                <a:lnTo>
                                  <a:pt x="1267256" y="313728"/>
                                </a:lnTo>
                                <a:lnTo>
                                  <a:pt x="1276159" y="305079"/>
                                </a:lnTo>
                                <a:lnTo>
                                  <a:pt x="1276159" y="323037"/>
                                </a:lnTo>
                                <a:lnTo>
                                  <a:pt x="1319428" y="323037"/>
                                </a:lnTo>
                                <a:lnTo>
                                  <a:pt x="1319428" y="305079"/>
                                </a:lnTo>
                                <a:lnTo>
                                  <a:pt x="1319428" y="287134"/>
                                </a:lnTo>
                                <a:lnTo>
                                  <a:pt x="1319428" y="201587"/>
                                </a:lnTo>
                                <a:lnTo>
                                  <a:pt x="1319428" y="180454"/>
                                </a:lnTo>
                                <a:lnTo>
                                  <a:pt x="1319428" y="91744"/>
                                </a:lnTo>
                                <a:close/>
                              </a:path>
                              <a:path w="2019300" h="414655">
                                <a:moveTo>
                                  <a:pt x="1484083" y="91744"/>
                                </a:moveTo>
                                <a:lnTo>
                                  <a:pt x="1346873" y="91744"/>
                                </a:lnTo>
                                <a:lnTo>
                                  <a:pt x="1346873" y="323037"/>
                                </a:lnTo>
                                <a:lnTo>
                                  <a:pt x="1484083" y="323037"/>
                                </a:lnTo>
                                <a:lnTo>
                                  <a:pt x="1484083" y="280797"/>
                                </a:lnTo>
                                <a:lnTo>
                                  <a:pt x="1391208" y="280797"/>
                                </a:lnTo>
                                <a:lnTo>
                                  <a:pt x="1391208" y="227990"/>
                                </a:lnTo>
                                <a:lnTo>
                                  <a:pt x="1484083" y="227990"/>
                                </a:lnTo>
                                <a:lnTo>
                                  <a:pt x="1484083" y="185737"/>
                                </a:lnTo>
                                <a:lnTo>
                                  <a:pt x="1391208" y="185737"/>
                                </a:lnTo>
                                <a:lnTo>
                                  <a:pt x="1391208" y="133985"/>
                                </a:lnTo>
                                <a:lnTo>
                                  <a:pt x="1484083" y="133985"/>
                                </a:lnTo>
                                <a:lnTo>
                                  <a:pt x="1484083" y="91744"/>
                                </a:lnTo>
                                <a:close/>
                              </a:path>
                              <a:path w="2019300" h="414655">
                                <a:moveTo>
                                  <a:pt x="1669834" y="323037"/>
                                </a:moveTo>
                                <a:lnTo>
                                  <a:pt x="1635620" y="276567"/>
                                </a:lnTo>
                                <a:lnTo>
                                  <a:pt x="1610728" y="242773"/>
                                </a:lnTo>
                                <a:lnTo>
                                  <a:pt x="1634464" y="208978"/>
                                </a:lnTo>
                                <a:lnTo>
                                  <a:pt x="1665605" y="164617"/>
                                </a:lnTo>
                                <a:lnTo>
                                  <a:pt x="1614957" y="164617"/>
                                </a:lnTo>
                                <a:lnTo>
                                  <a:pt x="1584350" y="208978"/>
                                </a:lnTo>
                                <a:lnTo>
                                  <a:pt x="1553743" y="164617"/>
                                </a:lnTo>
                                <a:lnTo>
                                  <a:pt x="1500962" y="164617"/>
                                </a:lnTo>
                                <a:lnTo>
                                  <a:pt x="1556905" y="242773"/>
                                </a:lnTo>
                                <a:lnTo>
                                  <a:pt x="1497799" y="323037"/>
                                </a:lnTo>
                                <a:lnTo>
                                  <a:pt x="1550568" y="323037"/>
                                </a:lnTo>
                                <a:lnTo>
                                  <a:pt x="1583283" y="276567"/>
                                </a:lnTo>
                                <a:lnTo>
                                  <a:pt x="1617065" y="323037"/>
                                </a:lnTo>
                                <a:lnTo>
                                  <a:pt x="1669834" y="323037"/>
                                </a:lnTo>
                                <a:close/>
                              </a:path>
                              <a:path w="2019300" h="414655">
                                <a:moveTo>
                                  <a:pt x="1778546" y="164617"/>
                                </a:moveTo>
                                <a:lnTo>
                                  <a:pt x="1748993" y="164617"/>
                                </a:lnTo>
                                <a:lnTo>
                                  <a:pt x="1748993" y="103352"/>
                                </a:lnTo>
                                <a:lnTo>
                                  <a:pt x="1705711" y="127647"/>
                                </a:lnTo>
                                <a:lnTo>
                                  <a:pt x="1705711" y="164617"/>
                                </a:lnTo>
                                <a:lnTo>
                                  <a:pt x="1678279" y="164617"/>
                                </a:lnTo>
                                <a:lnTo>
                                  <a:pt x="1678279" y="203695"/>
                                </a:lnTo>
                                <a:lnTo>
                                  <a:pt x="1705711" y="203695"/>
                                </a:lnTo>
                                <a:lnTo>
                                  <a:pt x="1705711" y="254393"/>
                                </a:lnTo>
                                <a:lnTo>
                                  <a:pt x="1709127" y="286943"/>
                                </a:lnTo>
                                <a:lnTo>
                                  <a:pt x="1720354" y="308114"/>
                                </a:lnTo>
                                <a:lnTo>
                                  <a:pt x="1740890" y="319595"/>
                                </a:lnTo>
                                <a:lnTo>
                                  <a:pt x="1772208" y="323037"/>
                                </a:lnTo>
                                <a:lnTo>
                                  <a:pt x="1778546" y="323037"/>
                                </a:lnTo>
                                <a:lnTo>
                                  <a:pt x="1778546" y="282905"/>
                                </a:lnTo>
                                <a:lnTo>
                                  <a:pt x="1762785" y="281863"/>
                                </a:lnTo>
                                <a:lnTo>
                                  <a:pt x="1753870" y="277761"/>
                                </a:lnTo>
                                <a:lnTo>
                                  <a:pt x="1749894" y="269087"/>
                                </a:lnTo>
                                <a:lnTo>
                                  <a:pt x="1748993" y="254393"/>
                                </a:lnTo>
                                <a:lnTo>
                                  <a:pt x="1748993" y="203695"/>
                                </a:lnTo>
                                <a:lnTo>
                                  <a:pt x="1778546" y="203695"/>
                                </a:lnTo>
                                <a:lnTo>
                                  <a:pt x="1778546" y="164617"/>
                                </a:lnTo>
                                <a:close/>
                              </a:path>
                              <a:path w="2019300" h="414655">
                                <a:moveTo>
                                  <a:pt x="1954796" y="242773"/>
                                </a:moveTo>
                                <a:lnTo>
                                  <a:pt x="1951418" y="224815"/>
                                </a:lnTo>
                                <a:lnTo>
                                  <a:pt x="1948776" y="210743"/>
                                </a:lnTo>
                                <a:lnTo>
                                  <a:pt x="1941537" y="199466"/>
                                </a:lnTo>
                                <a:lnTo>
                                  <a:pt x="1931974" y="184556"/>
                                </a:lnTo>
                                <a:lnTo>
                                  <a:pt x="1911527" y="170510"/>
                                </a:lnTo>
                                <a:lnTo>
                                  <a:pt x="1911527" y="224815"/>
                                </a:lnTo>
                                <a:lnTo>
                                  <a:pt x="1834489" y="224815"/>
                                </a:lnTo>
                                <a:lnTo>
                                  <a:pt x="1841169" y="214617"/>
                                </a:lnTo>
                                <a:lnTo>
                                  <a:pt x="1850047" y="206603"/>
                                </a:lnTo>
                                <a:lnTo>
                                  <a:pt x="1860892" y="201345"/>
                                </a:lnTo>
                                <a:lnTo>
                                  <a:pt x="1873529" y="199466"/>
                                </a:lnTo>
                                <a:lnTo>
                                  <a:pt x="1886140" y="201053"/>
                                </a:lnTo>
                                <a:lnTo>
                                  <a:pt x="1896872" y="205803"/>
                                </a:lnTo>
                                <a:lnTo>
                                  <a:pt x="1905431" y="213728"/>
                                </a:lnTo>
                                <a:lnTo>
                                  <a:pt x="1911527" y="224815"/>
                                </a:lnTo>
                                <a:lnTo>
                                  <a:pt x="1911527" y="170510"/>
                                </a:lnTo>
                                <a:lnTo>
                                  <a:pt x="1906257" y="166878"/>
                                </a:lnTo>
                                <a:lnTo>
                                  <a:pt x="1873529" y="160388"/>
                                </a:lnTo>
                                <a:lnTo>
                                  <a:pt x="1841512" y="166878"/>
                                </a:lnTo>
                                <a:lnTo>
                                  <a:pt x="1815350" y="184556"/>
                                </a:lnTo>
                                <a:lnTo>
                                  <a:pt x="1797685" y="210743"/>
                                </a:lnTo>
                                <a:lnTo>
                                  <a:pt x="1791208" y="242773"/>
                                </a:lnTo>
                                <a:lnTo>
                                  <a:pt x="1797253" y="274967"/>
                                </a:lnTo>
                                <a:lnTo>
                                  <a:pt x="1814296" y="301523"/>
                                </a:lnTo>
                                <a:lnTo>
                                  <a:pt x="1840623" y="319557"/>
                                </a:lnTo>
                                <a:lnTo>
                                  <a:pt x="1874583" y="326212"/>
                                </a:lnTo>
                                <a:lnTo>
                                  <a:pt x="1898891" y="323024"/>
                                </a:lnTo>
                                <a:lnTo>
                                  <a:pt x="1919439" y="314198"/>
                                </a:lnTo>
                                <a:lnTo>
                                  <a:pt x="1936026" y="300812"/>
                                </a:lnTo>
                                <a:lnTo>
                                  <a:pt x="1946122" y="287134"/>
                                </a:lnTo>
                                <a:lnTo>
                                  <a:pt x="1948472" y="283959"/>
                                </a:lnTo>
                                <a:lnTo>
                                  <a:pt x="1913636" y="262839"/>
                                </a:lnTo>
                                <a:lnTo>
                                  <a:pt x="1906943" y="272872"/>
                                </a:lnTo>
                                <a:lnTo>
                                  <a:pt x="1898065" y="280530"/>
                                </a:lnTo>
                                <a:lnTo>
                                  <a:pt x="1887207" y="285407"/>
                                </a:lnTo>
                                <a:lnTo>
                                  <a:pt x="1874583" y="287134"/>
                                </a:lnTo>
                                <a:lnTo>
                                  <a:pt x="1858924" y="285051"/>
                                </a:lnTo>
                                <a:lnTo>
                                  <a:pt x="1846745" y="279209"/>
                                </a:lnTo>
                                <a:lnTo>
                                  <a:pt x="1837918" y="270192"/>
                                </a:lnTo>
                                <a:lnTo>
                                  <a:pt x="1832368" y="258610"/>
                                </a:lnTo>
                                <a:lnTo>
                                  <a:pt x="1954796" y="258610"/>
                                </a:lnTo>
                                <a:lnTo>
                                  <a:pt x="1954796" y="242773"/>
                                </a:lnTo>
                                <a:close/>
                              </a:path>
                              <a:path w="2019300" h="414655">
                                <a:moveTo>
                                  <a:pt x="2019185" y="91744"/>
                                </a:moveTo>
                                <a:lnTo>
                                  <a:pt x="1975904" y="91744"/>
                                </a:lnTo>
                                <a:lnTo>
                                  <a:pt x="1975904" y="323037"/>
                                </a:lnTo>
                                <a:lnTo>
                                  <a:pt x="2019185" y="323037"/>
                                </a:lnTo>
                                <a:lnTo>
                                  <a:pt x="2019185" y="91744"/>
                                </a:lnTo>
                                <a:close/>
                              </a:path>
                            </a:pathLst>
                          </a:custGeom>
                          <a:solidFill>
                            <a:srgbClr val="FFFFFF"/>
                          </a:solidFill>
                        </wps:spPr>
                        <wps:bodyPr wrap="square" lIns="0" tIns="0" rIns="0" bIns="0" rtlCol="0"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3BA3E0" id="Group 1" o:spid="_x0000_s1026" style="position:absolute;margin-left:-6.6pt;margin-top:.6pt;width:619pt;height:115.2pt;z-index:251659264;mso-wrap-distance-left:0;mso-wrap-distance-right:0;mso-position-horizontal-relative:page;mso-position-vertical-relative:page;mso-width-relative:margin;mso-height-relative:margin" coordsize="75565,13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">
                <v:shape id="Graphic 2" o:spid="_x0000_s1027" style="position:absolute;width:75565;height:13843;visibility:visible;mso-wrap-style:square;v-text-anchor:middle" coordsize="7556500,13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" path="m7556500,l,,,1384300r7556500,l7556500,xe" fillcolor="#1356a1" stroked="f">
                  <v:path arrowok="t"/>
                </v:shape>
                <v:shape id="Graphic 3" o:spid="_x0000_s1028" style="position:absolute;left:51690;top:3972;width:20193;height:4146;visibility:visible;mso-wrap-style:square;v-text-anchor:middle" coordsize="2019300,41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" path="m116636,228130r-5550,-5563l107607,214909r,-15291l111086,192659r4865,-5563l108458,176491r-9195,-8521l87998,162052,74244,159270r-68110,l4051,165531r-64,2439l2654,175272r-1308,7836l482,191008,25,199034,,214223r25,1283l4749,249694r1385,6249l74942,255943r13361,-2871l99441,246989r9321,-8547l116636,228130xem147916,200355r-5600,-5601l128498,194754r-5601,5601l122897,214185r5601,5601l135407,219786r6909,l147916,214185r,-13830xem368236,77203r-7302,-7214l334251,43624,297522,20345,255841,6197,206997,,156667,6375,109816,24599,68732,53340,35725,91249,13081,137020r66725,l99529,140322r15025,9042l125933,162839r8775,16599l136105,179438r699,-4166l139573,169710r1397,-3480l167741,124472,202057,95542,241566,77901r42418,-7912l326986,70281r41250,6922xem368935,338023r-41263,6680l284683,344919r-42418,-7861l202742,319519,168440,290703,141668,248996r-4864,-13221l135407,235775r-8776,16320l115252,265595r-15024,9207l80505,278206r-67424,l35725,323634r33007,37706l109816,389978r46851,18187l206997,414528r48857,-5792l297611,394792r36932,-23203l361861,344919r7074,-6896xem414108,207264r-7734,-55118l385610,102247,338709,90525r-47562,-673l246087,99809r-39370,20155l176174,149898r-18529,39281l161823,194043r2083,6261l163906,214223r-2782,6261l157645,225348r18580,39574l206870,295021r39484,20218l291452,325145r47498,-851l385610,312280r12077,-24029l406641,262382r5562,-27166l414108,207264xem718908,260731l678802,239598r-10681,17018l653592,270357r-18288,9195l613359,282905r-29350,-5931l560590,260858,545084,237007r-5601,-29096l545109,178384r15608,-23800l584454,138709r29959,-5779l634834,135623r17044,7734l665772,155651r10909,16357l715733,147713,673785,106133,614413,90690r-46685,8839l529856,124218r-25412,37757l495160,210032r8979,44882l528269,291884r37389,25082l614413,326212r33096,-4737l676554,308114r24092,-20675l703745,282905r15163,-22174xem780122,91744r-43281,l736841,323037r43281,l780122,91744xem964819,243827r-6490,-32030l952157,202641,940676,185610,922604,173405r,70422l919441,260070r-8585,13068l898105,281851r-15608,3162l866876,281698r-12751,-8953l845540,259626r-3149,-15799l845388,228028r8344,-13119l866432,205955r16065,-3314l898105,205955r12751,8954l919441,228028r3163,15799l922604,173405r-8103,-5473l882497,161442r-32017,6490l824306,185610r-17653,26187l800163,243827r6490,32029l824306,302044r26174,17678l882497,326212r32004,-6490l940676,302044r11481,-17031l958329,275856r6490,-32029xem1131570,164617r-43269,l1088301,251218r-2413,17082l1079322,280136r-9728,6884l1057694,289242r-12637,-2311l1035786,280263r-5702,-10630l1028141,255447r,-90830l983818,164617r,97168l988631,289242r12332,20193l1020025,321932r25007,4280l1058024,324688r11798,-4293l1080046,313728r8255,-8649l1088301,323037r43269,l1131570,305079r,-15837l1131570,164617xem1319428,91744r-42215,l1277213,243827r-2553,16573l1266266,274193r-12942,9436l1237107,287134r-16828,-3201l1206906,274980r-8827,-13691l1194892,243827r3187,-16853l1206906,213588r13373,-8826l1237107,201587r16065,3327l1265872,213995r8344,13423l1277213,243827r,-152083l1276159,91744r,88710l1267256,172580r-10884,-5982l1243507,162788r-14833,-1346l1201496,166446r-24803,15202l1158621,207340r-6998,36487l1159357,280314r18517,25692l1202524,321208r26150,5004l1243507,324688r12865,-4293l1267256,313728r8903,-8649l1276159,323037r43269,l1319428,305079r,-17945l1319428,201587r,-21133l1319428,91744xem1484083,91744r-137210,l1346873,323037r137210,l1484083,280797r-92875,l1391208,227990r92875,l1484083,185737r-92875,l1391208,133985r92875,l1484083,91744xem1669834,323037r-34214,-46470l1610728,242773r23736,-33795l1665605,164617r-50648,l1584350,208978r-30607,-44361l1500962,164617r55943,78156l1497799,323037r52769,l1583283,276567r33782,46470l1669834,323037xem1778546,164617r-29553,l1748993,103352r-43282,24295l1705711,164617r-27432,l1678279,203695r27432,l1705711,254393r3416,32550l1720354,308114r20536,11481l1772208,323037r6338,l1778546,282905r-15761,-1042l1753870,277761r-3976,-8674l1748993,254393r,-50698l1778546,203695r,-39078xem1954796,242773r-3378,-17958l1948776,210743r-7239,-11277l1931974,184556r-20447,-14046l1911527,224815r-77038,l1841169,214617r8878,-8014l1860892,201345r12637,-1879l1886140,201053r10732,4750l1905431,213728r6096,11087l1911527,170510r-5270,-3632l1873529,160388r-32017,6490l1815350,184556r-17665,26187l1791208,242773r6045,32194l1814296,301523r26327,18034l1874583,326212r24308,-3188l1919439,314198r16587,-13386l1946122,287134r2350,-3175l1913636,262839r-6693,10033l1898065,280530r-10858,4877l1874583,287134r-15659,-2083l1846745,279209r-8827,-9017l1832368,258610r122428,l1954796,242773xem2019185,91744r-43281,l1975904,323037r43281,l2019185,91744xe" stroked="f">
                  <v:path arrowok="t"/>
                </v:shape>
                <w10:wrap anchorx="page" anchory="page"/>
              </v:group>
            </w:pict>
          </mc:Fallback>
        </mc:AlternateContent>
      </w:r>
      <w:r w:rsidR="002004E7" w:rsidRPr="006C0D7A">
        <w:rPr>
          <w:rFonts w:asciiTheme="minorHAnsi" w:hAnsiTheme="minorHAnsi" w:cstheme="minorHAnsi"/>
          <w:sz w:val="20"/>
          <w:szCs w:val="20"/>
        </w:rPr>
        <w:t xml:space="preserve">  </w:t>
      </w:r>
    </w:p>
    <w:p w14:paraId="4154D119" w14:textId="2215FFD8" w:rsidR="005D0C8B" w:rsidRPr="006C0D7A" w:rsidRDefault="005D0C8B" w:rsidP="001C20D5">
      <w:pPr>
        <w:rPr>
          <w:rFonts w:asciiTheme="minorHAnsi" w:hAnsiTheme="minorHAnsi" w:cstheme="minorHAnsi"/>
          <w:sz w:val="20"/>
          <w:szCs w:val="20"/>
        </w:rPr>
      </w:pPr>
    </w:p>
    <w:p w14:paraId="41392E8F" w14:textId="48F0E6AB" w:rsidR="005D0C8B" w:rsidRPr="006C0D7A" w:rsidRDefault="005D0C8B" w:rsidP="001C20D5">
      <w:pPr>
        <w:rPr>
          <w:rFonts w:asciiTheme="minorHAnsi" w:hAnsiTheme="minorHAnsi" w:cstheme="minorHAnsi"/>
          <w:sz w:val="20"/>
          <w:szCs w:val="20"/>
        </w:rPr>
      </w:pPr>
    </w:p>
    <w:p w14:paraId="5C7F75C6" w14:textId="672603CA" w:rsidR="009F67B9" w:rsidRPr="006C0D7A" w:rsidRDefault="002004E7" w:rsidP="001C20D5">
      <w:pPr>
        <w:rPr>
          <w:rFonts w:asciiTheme="minorHAnsi" w:hAnsiTheme="minorHAnsi" w:cstheme="minorHAnsi"/>
          <w:b/>
          <w:bCs/>
          <w:sz w:val="20"/>
          <w:szCs w:val="20"/>
        </w:rPr>
      </w:pPr>
      <w:r w:rsidRPr="006C0D7A">
        <w:rPr>
          <w:rFonts w:asciiTheme="minorHAnsi" w:hAnsiTheme="minorHAnsi" w:cstheme="minorHAnsi"/>
          <w:sz w:val="20"/>
          <w:szCs w:val="20"/>
        </w:rPr>
        <w:t xml:space="preserve">                        </w:t>
      </w:r>
      <w:r w:rsidRPr="006C0D7A">
        <w:rPr>
          <w:rFonts w:asciiTheme="minorHAnsi" w:hAnsiTheme="minorHAnsi" w:cstheme="minorHAnsi"/>
          <w:b/>
          <w:bCs/>
          <w:sz w:val="20"/>
          <w:szCs w:val="20"/>
        </w:rPr>
        <w:t xml:space="preserve">   </w:t>
      </w:r>
    </w:p>
    <w:p w14:paraId="2602C0CE" w14:textId="77777777" w:rsidR="002A362E" w:rsidRPr="006C0D7A" w:rsidRDefault="002A362E" w:rsidP="0015508F">
      <w:pPr>
        <w:pStyle w:val="NoSpacing"/>
        <w:jc w:val="both"/>
        <w:rPr>
          <w:rFonts w:cstheme="minorHAnsi"/>
          <w:sz w:val="20"/>
          <w:szCs w:val="20"/>
        </w:rPr>
      </w:pPr>
    </w:p>
    <w:p w14:paraId="72C4FC56" w14:textId="77777777" w:rsidR="005D0C8B" w:rsidRPr="006C0D7A" w:rsidRDefault="005D0C8B" w:rsidP="0015508F">
      <w:pPr>
        <w:pStyle w:val="NoSpacing"/>
        <w:jc w:val="both"/>
        <w:rPr>
          <w:rFonts w:cstheme="minorHAnsi"/>
          <w:sz w:val="20"/>
          <w:szCs w:val="20"/>
        </w:rPr>
      </w:pPr>
    </w:p>
    <w:p w14:paraId="1A36DDAA" w14:textId="77777777" w:rsidR="00CF1A11" w:rsidRDefault="00CF1A11" w:rsidP="009459C5">
      <w:pPr>
        <w:pStyle w:val="NoSpacing"/>
        <w:jc w:val="both"/>
        <w:rPr>
          <w:rFonts w:cstheme="minorHAnsi"/>
          <w:sz w:val="20"/>
          <w:szCs w:val="20"/>
        </w:rPr>
      </w:pPr>
    </w:p>
    <w:p w14:paraId="56EAED71" w14:textId="77777777" w:rsidR="00CF1A11" w:rsidRDefault="00CF1A11" w:rsidP="009459C5">
      <w:pPr>
        <w:pStyle w:val="NoSpacing"/>
        <w:jc w:val="both"/>
        <w:rPr>
          <w:rFonts w:cstheme="minorHAnsi"/>
          <w:sz w:val="20"/>
          <w:szCs w:val="20"/>
        </w:rPr>
      </w:pPr>
    </w:p>
    <w:tbl>
      <w:tblPr>
        <w:tblStyle w:val="TableGrid"/>
        <w:tblW w:w="11278" w:type="dxa"/>
        <w:jc w:val="right"/>
        <w:tblLook w:val="04A0" w:firstRow="1" w:lastRow="0" w:firstColumn="1" w:lastColumn="0" w:noHBand="0" w:noVBand="1"/>
      </w:tblPr>
      <w:tblGrid>
        <w:gridCol w:w="2547"/>
        <w:gridCol w:w="8731"/>
      </w:tblGrid>
      <w:tr w:rsidR="00CF1A11" w:rsidRPr="006C0D7A" w14:paraId="40C0ECEC" w14:textId="77777777" w:rsidTr="0D06BCE7">
        <w:trPr>
          <w:trHeight w:val="6164"/>
          <w:jc w:val="right"/>
        </w:trPr>
        <w:tc>
          <w:tcPr>
            <w:tcW w:w="2547" w:type="dxa"/>
            <w:vAlign w:val="center"/>
          </w:tcPr>
          <w:p w14:paraId="10DB2E74" w14:textId="77777777" w:rsidR="00CF1A11" w:rsidRPr="006C0D7A" w:rsidRDefault="00CF1A11" w:rsidP="00850ABC">
            <w:pPr>
              <w:pStyle w:val="NoSpacing"/>
              <w:jc w:val="both"/>
              <w:rPr>
                <w:rFonts w:cstheme="minorHAnsi"/>
                <w:b/>
                <w:bCs/>
                <w:color w:val="000000" w:themeColor="text1"/>
                <w:sz w:val="20"/>
                <w:szCs w:val="20"/>
              </w:rPr>
            </w:pPr>
            <w:r w:rsidRPr="006C0D7A">
              <w:rPr>
                <w:rFonts w:cstheme="minorHAnsi"/>
                <w:b/>
                <w:bCs/>
                <w:color w:val="000000" w:themeColor="text1"/>
                <w:sz w:val="20"/>
                <w:szCs w:val="20"/>
              </w:rPr>
              <w:t xml:space="preserve">Company Profile </w:t>
            </w:r>
          </w:p>
        </w:tc>
        <w:tc>
          <w:tcPr>
            <w:tcW w:w="8731" w:type="dxa"/>
            <w:vAlign w:val="center"/>
          </w:tcPr>
          <w:p w14:paraId="4391D85B" w14:textId="77777777" w:rsidR="00CF1A11" w:rsidRPr="006C0D7A" w:rsidRDefault="00CF1A11" w:rsidP="00850ABC">
            <w:pPr>
              <w:pStyle w:val="NoSpacing"/>
              <w:jc w:val="both"/>
              <w:rPr>
                <w:rFonts w:cstheme="minorHAnsi"/>
                <w:color w:val="000000" w:themeColor="text1"/>
                <w:sz w:val="20"/>
                <w:szCs w:val="20"/>
                <w:lang w:val="en-IN"/>
              </w:rPr>
            </w:pPr>
          </w:p>
          <w:p w14:paraId="4D25E816" w14:textId="7C67158A" w:rsidR="00CF1A11" w:rsidRPr="006C0D7A" w:rsidRDefault="00CF1A11" w:rsidP="00850ABC">
            <w:pPr>
              <w:pStyle w:val="NoSpacing"/>
              <w:jc w:val="both"/>
              <w:rPr>
                <w:rFonts w:cstheme="minorHAnsi"/>
                <w:color w:val="000000" w:themeColor="text1"/>
                <w:sz w:val="20"/>
                <w:szCs w:val="20"/>
                <w:lang w:val="en-IN"/>
              </w:rPr>
            </w:pPr>
            <w:r w:rsidRPr="006C0D7A">
              <w:rPr>
                <w:rFonts w:cstheme="minorHAnsi"/>
                <w:color w:val="000000" w:themeColor="text1"/>
                <w:sz w:val="20"/>
                <w:szCs w:val="20"/>
                <w:lang w:val="en-IN"/>
              </w:rPr>
              <w:t>CloudExtel is India’s first full-stack Network as a Service (</w:t>
            </w:r>
            <w:proofErr w:type="spellStart"/>
            <w:r w:rsidRPr="006C0D7A">
              <w:rPr>
                <w:rFonts w:cstheme="minorHAnsi"/>
                <w:color w:val="000000" w:themeColor="text1"/>
                <w:sz w:val="20"/>
                <w:szCs w:val="20"/>
                <w:lang w:val="en-IN"/>
              </w:rPr>
              <w:t>NaaS</w:t>
            </w:r>
            <w:proofErr w:type="spellEnd"/>
            <w:r w:rsidRPr="006C0D7A">
              <w:rPr>
                <w:rFonts w:cstheme="minorHAnsi"/>
                <w:color w:val="000000" w:themeColor="text1"/>
                <w:sz w:val="20"/>
                <w:szCs w:val="20"/>
                <w:lang w:val="en-IN"/>
              </w:rPr>
              <w:t xml:space="preserve">) provider offering digital infrastructure services such as Small Cell Hosting, Fiber to the Home (FTTH), Intra-City Fiber, &amp; Virtualized Networks. We cater to telecom operators, internet service providers, data </w:t>
            </w:r>
            <w:proofErr w:type="spellStart"/>
            <w:r w:rsidRPr="006C0D7A">
              <w:rPr>
                <w:rFonts w:cstheme="minorHAnsi"/>
                <w:color w:val="000000" w:themeColor="text1"/>
                <w:sz w:val="20"/>
                <w:szCs w:val="20"/>
                <w:lang w:val="en-IN"/>
              </w:rPr>
              <w:t>centers</w:t>
            </w:r>
            <w:proofErr w:type="spellEnd"/>
            <w:r w:rsidRPr="006C0D7A">
              <w:rPr>
                <w:rFonts w:cstheme="minorHAnsi"/>
                <w:color w:val="000000" w:themeColor="text1"/>
                <w:sz w:val="20"/>
                <w:szCs w:val="20"/>
                <w:lang w:val="en-IN"/>
              </w:rPr>
              <w:t>, enterprises, &amp; large content providers to address the challenges emerging from the hypergrowth of data consumption in India.</w:t>
            </w:r>
          </w:p>
          <w:p w14:paraId="42456357" w14:textId="77777777" w:rsidR="00CF1A11" w:rsidRPr="006C0D7A" w:rsidRDefault="00CF1A11" w:rsidP="00850ABC">
            <w:pPr>
              <w:pStyle w:val="NoSpacing"/>
              <w:jc w:val="both"/>
              <w:rPr>
                <w:rFonts w:cstheme="minorHAnsi"/>
                <w:color w:val="000000" w:themeColor="text1"/>
                <w:sz w:val="20"/>
                <w:szCs w:val="20"/>
                <w:lang w:val="en-IN"/>
              </w:rPr>
            </w:pPr>
          </w:p>
          <w:p w14:paraId="7B00E827" w14:textId="77777777" w:rsidR="00CF1A11" w:rsidRPr="006C0D7A" w:rsidRDefault="00CF1A11" w:rsidP="00850ABC">
            <w:pPr>
              <w:pStyle w:val="NoSpacing"/>
              <w:jc w:val="both"/>
              <w:rPr>
                <w:rFonts w:cstheme="minorHAnsi"/>
                <w:color w:val="000000" w:themeColor="text1"/>
                <w:sz w:val="20"/>
                <w:szCs w:val="20"/>
                <w:lang w:val="en-IN"/>
              </w:rPr>
            </w:pPr>
            <w:r w:rsidRPr="006C0D7A">
              <w:rPr>
                <w:rFonts w:cstheme="minorHAnsi"/>
                <w:color w:val="000000" w:themeColor="text1"/>
                <w:sz w:val="20"/>
                <w:szCs w:val="20"/>
                <w:lang w:val="en-IN"/>
              </w:rPr>
              <w:t>With our pioneering neutral host network solutions, we are enabling the densification of 4G networks &amp; accelerating the transition to 5G networks. We own &amp; operate networks that address critical points of network stress, facilitate sharing, &amp; adopt emerging heterogeneous network technologies.</w:t>
            </w:r>
          </w:p>
          <w:p w14:paraId="6CD7216B" w14:textId="77777777" w:rsidR="00CF1A11" w:rsidRPr="006C0D7A" w:rsidRDefault="00CF1A11" w:rsidP="00850ABC">
            <w:pPr>
              <w:pStyle w:val="NoSpacing"/>
              <w:jc w:val="both"/>
              <w:rPr>
                <w:rFonts w:cstheme="minorHAnsi"/>
                <w:color w:val="000000" w:themeColor="text1"/>
                <w:sz w:val="20"/>
                <w:szCs w:val="20"/>
                <w:lang w:val="en-IN"/>
              </w:rPr>
            </w:pPr>
          </w:p>
          <w:p w14:paraId="1429EC73" w14:textId="77777777" w:rsidR="00CF1A11" w:rsidRPr="006C0D7A" w:rsidRDefault="00CF1A11" w:rsidP="00850ABC">
            <w:pPr>
              <w:pStyle w:val="NoSpacing"/>
              <w:jc w:val="both"/>
              <w:rPr>
                <w:rFonts w:cstheme="minorHAnsi"/>
                <w:color w:val="000000" w:themeColor="text1"/>
                <w:sz w:val="20"/>
                <w:szCs w:val="20"/>
                <w:lang w:val="en-IN"/>
              </w:rPr>
            </w:pPr>
            <w:r w:rsidRPr="006C0D7A">
              <w:rPr>
                <w:rFonts w:cstheme="minorHAnsi"/>
                <w:color w:val="000000" w:themeColor="text1"/>
                <w:sz w:val="20"/>
                <w:szCs w:val="20"/>
                <w:lang w:val="en-IN"/>
              </w:rPr>
              <w:t xml:space="preserve">In 2023, Macquarie Capital, the corporate advisory, capital markets, &amp; principal investment arm of Macquarie Group, and </w:t>
            </w:r>
            <w:proofErr w:type="spellStart"/>
            <w:r w:rsidRPr="006C0D7A">
              <w:rPr>
                <w:rFonts w:cstheme="minorHAnsi"/>
                <w:color w:val="000000" w:themeColor="text1"/>
                <w:sz w:val="20"/>
                <w:szCs w:val="20"/>
                <w:lang w:val="en-IN"/>
              </w:rPr>
              <w:t>Advencap</w:t>
            </w:r>
            <w:proofErr w:type="spellEnd"/>
            <w:r w:rsidRPr="006C0D7A">
              <w:rPr>
                <w:rFonts w:cstheme="minorHAnsi"/>
                <w:color w:val="000000" w:themeColor="text1"/>
                <w:sz w:val="20"/>
                <w:szCs w:val="20"/>
                <w:lang w:val="en-IN"/>
              </w:rPr>
              <w:t xml:space="preserve">, a strategic investor in digital infrastructure acquired a majority stake in CloudExtel to enhance our portfolio of services. In 2024, we secured our first external debt from NIIF Infrastructure Finance Ltd. &amp; Aditya Birla Finance Ltd. </w:t>
            </w:r>
          </w:p>
          <w:p w14:paraId="2760C4E1" w14:textId="77777777" w:rsidR="00CF1A11" w:rsidRPr="006C0D7A" w:rsidRDefault="00CF1A11" w:rsidP="00850ABC">
            <w:pPr>
              <w:pStyle w:val="NoSpacing"/>
              <w:jc w:val="both"/>
              <w:rPr>
                <w:rFonts w:cstheme="minorHAnsi"/>
                <w:color w:val="000000" w:themeColor="text1"/>
                <w:sz w:val="20"/>
                <w:szCs w:val="20"/>
                <w:lang w:val="en-IN"/>
              </w:rPr>
            </w:pPr>
          </w:p>
          <w:p w14:paraId="466DC20E" w14:textId="77777777" w:rsidR="00CF1A11" w:rsidRPr="006C0D7A" w:rsidRDefault="00CF1A11" w:rsidP="00850ABC">
            <w:pPr>
              <w:pStyle w:val="NoSpacing"/>
              <w:jc w:val="both"/>
              <w:rPr>
                <w:rFonts w:cstheme="minorHAnsi"/>
                <w:color w:val="000000" w:themeColor="text1"/>
                <w:sz w:val="20"/>
                <w:szCs w:val="20"/>
                <w:lang w:val="en-IN"/>
              </w:rPr>
            </w:pPr>
            <w:r w:rsidRPr="006C0D7A">
              <w:rPr>
                <w:rFonts w:cstheme="minorHAnsi"/>
                <w:color w:val="000000" w:themeColor="text1"/>
                <w:sz w:val="20"/>
                <w:szCs w:val="20"/>
                <w:lang w:val="en-IN"/>
              </w:rPr>
              <w:t xml:space="preserve">CloudExtel is associated with the Neutral Host &amp; Infra Sharing Project Group at Telecom Infra Project (TIP) which aims to promote innovative business models, in collaboration amongst a broad set of stakeholders, to accelerate neutral host connectivity solutions. We are also one of the associate members of the Digital Infrastructure Providers Association (DIPA), which represents India’s digital infrastructure players that develop, build, own, &amp; operate the nation’s wireless infrastructure. </w:t>
            </w:r>
          </w:p>
          <w:p w14:paraId="7BBA7683" w14:textId="77777777" w:rsidR="00CF1A11" w:rsidRPr="006C0D7A" w:rsidRDefault="00CF1A11" w:rsidP="00850ABC">
            <w:pPr>
              <w:pStyle w:val="NoSpacing"/>
              <w:jc w:val="both"/>
              <w:rPr>
                <w:rFonts w:cstheme="minorHAnsi"/>
                <w:color w:val="000000" w:themeColor="text1"/>
                <w:sz w:val="20"/>
                <w:szCs w:val="20"/>
                <w:lang w:val="en-IN"/>
              </w:rPr>
            </w:pPr>
          </w:p>
          <w:p w14:paraId="3B618137" w14:textId="77777777" w:rsidR="00CF1A11" w:rsidRPr="006C0D7A" w:rsidRDefault="00CF1A11" w:rsidP="00850ABC">
            <w:pPr>
              <w:pStyle w:val="NoSpacing"/>
              <w:jc w:val="both"/>
              <w:rPr>
                <w:rFonts w:cstheme="minorHAnsi"/>
                <w:color w:val="000000" w:themeColor="text1"/>
                <w:sz w:val="20"/>
                <w:szCs w:val="20"/>
                <w:lang w:val="en-IN"/>
              </w:rPr>
            </w:pPr>
            <w:r w:rsidRPr="006C0D7A">
              <w:rPr>
                <w:rFonts w:cstheme="minorHAnsi"/>
                <w:color w:val="000000" w:themeColor="text1"/>
                <w:sz w:val="20"/>
                <w:szCs w:val="20"/>
                <w:lang w:val="en-IN"/>
              </w:rPr>
              <w:t>With a strong backing of institutional investors, CloudExtel is on the path to Reinventing Digital Infrastructure connectivity in India, with enhanced coverage, capacity &amp; speed.</w:t>
            </w:r>
          </w:p>
          <w:p w14:paraId="26A6FE1D" w14:textId="77777777" w:rsidR="00CF1A11" w:rsidRPr="006C0D7A" w:rsidRDefault="00CF1A11" w:rsidP="00850ABC">
            <w:pPr>
              <w:pStyle w:val="NoSpacing"/>
              <w:jc w:val="both"/>
              <w:rPr>
                <w:rFonts w:cstheme="minorHAnsi"/>
                <w:color w:val="000000" w:themeColor="text1"/>
                <w:sz w:val="20"/>
                <w:szCs w:val="20"/>
                <w:lang w:val="en-IN"/>
              </w:rPr>
            </w:pPr>
          </w:p>
          <w:p w14:paraId="0A4DEB57" w14:textId="77777777" w:rsidR="00CF1A11" w:rsidRDefault="00CF1A11" w:rsidP="00850ABC">
            <w:pPr>
              <w:pStyle w:val="NoSpacing"/>
              <w:jc w:val="both"/>
              <w:rPr>
                <w:rFonts w:cstheme="minorHAnsi"/>
                <w:color w:val="000000" w:themeColor="text1"/>
                <w:sz w:val="20"/>
                <w:szCs w:val="20"/>
                <w:lang w:val="en-IN"/>
              </w:rPr>
            </w:pPr>
            <w:r w:rsidRPr="006C0D7A">
              <w:rPr>
                <w:rFonts w:cstheme="minorHAnsi"/>
                <w:color w:val="000000" w:themeColor="text1"/>
                <w:sz w:val="20"/>
                <w:szCs w:val="20"/>
                <w:lang w:val="en-IN"/>
              </w:rPr>
              <w:t xml:space="preserve">Website – </w:t>
            </w:r>
            <w:hyperlink r:id="rId8" w:history="1">
              <w:r w:rsidRPr="006C0D7A">
                <w:rPr>
                  <w:rStyle w:val="Hyperlink"/>
                  <w:rFonts w:cstheme="minorHAnsi"/>
                  <w:sz w:val="20"/>
                  <w:szCs w:val="20"/>
                  <w:lang w:val="en-IN"/>
                </w:rPr>
                <w:t>www.cloudextel.com</w:t>
              </w:r>
            </w:hyperlink>
            <w:r w:rsidRPr="006C0D7A">
              <w:rPr>
                <w:rFonts w:cstheme="minorHAnsi"/>
                <w:color w:val="000000" w:themeColor="text1"/>
                <w:sz w:val="20"/>
                <w:szCs w:val="20"/>
                <w:lang w:val="en-IN"/>
              </w:rPr>
              <w:t xml:space="preserve"> | LinkedIn - </w:t>
            </w:r>
            <w:hyperlink r:id="rId9" w:history="1">
              <w:r w:rsidRPr="006C0D7A">
                <w:rPr>
                  <w:rStyle w:val="Hyperlink"/>
                  <w:rFonts w:cstheme="minorHAnsi"/>
                  <w:sz w:val="20"/>
                  <w:szCs w:val="20"/>
                  <w:lang w:val="en-IN"/>
                </w:rPr>
                <w:t>www.linkedin.com/company/cloudextel</w:t>
              </w:r>
            </w:hyperlink>
            <w:r w:rsidRPr="006C0D7A">
              <w:rPr>
                <w:rFonts w:cstheme="minorHAnsi"/>
                <w:color w:val="000000" w:themeColor="text1"/>
                <w:sz w:val="20"/>
                <w:szCs w:val="20"/>
                <w:lang w:val="en-IN"/>
              </w:rPr>
              <w:t xml:space="preserve"> </w:t>
            </w:r>
          </w:p>
          <w:p w14:paraId="1E731A34" w14:textId="3050C74A" w:rsidR="00943EF2" w:rsidRPr="00943EF2" w:rsidRDefault="00943EF2" w:rsidP="00850ABC">
            <w:pPr>
              <w:pStyle w:val="NoSpacing"/>
              <w:jc w:val="both"/>
              <w:rPr>
                <w:rFonts w:cstheme="minorHAnsi"/>
                <w:i/>
                <w:iCs/>
                <w:color w:val="000000" w:themeColor="text1"/>
                <w:sz w:val="20"/>
                <w:szCs w:val="20"/>
                <w:lang w:val="en-IN"/>
              </w:rPr>
            </w:pPr>
          </w:p>
        </w:tc>
      </w:tr>
      <w:tr w:rsidR="00CF1A11" w:rsidRPr="006C0D7A" w14:paraId="437EF41C" w14:textId="77777777" w:rsidTr="0D06BCE7">
        <w:trPr>
          <w:trHeight w:val="657"/>
          <w:jc w:val="right"/>
        </w:trPr>
        <w:tc>
          <w:tcPr>
            <w:tcW w:w="2547" w:type="dxa"/>
            <w:vAlign w:val="center"/>
          </w:tcPr>
          <w:p w14:paraId="444DDDC5" w14:textId="77777777" w:rsidR="00CF1A11" w:rsidRPr="006C0D7A" w:rsidRDefault="00CF1A11" w:rsidP="00850ABC">
            <w:pPr>
              <w:pStyle w:val="NoSpacing"/>
              <w:jc w:val="both"/>
              <w:rPr>
                <w:rFonts w:cstheme="minorHAnsi"/>
                <w:b/>
                <w:bCs/>
                <w:color w:val="000000" w:themeColor="text1"/>
                <w:sz w:val="20"/>
                <w:szCs w:val="20"/>
              </w:rPr>
            </w:pPr>
            <w:r w:rsidRPr="006C0D7A">
              <w:rPr>
                <w:rFonts w:cstheme="minorHAnsi"/>
                <w:b/>
                <w:bCs/>
                <w:color w:val="000000" w:themeColor="text1"/>
                <w:sz w:val="20"/>
                <w:szCs w:val="20"/>
              </w:rPr>
              <w:t xml:space="preserve">Our Purpose </w:t>
            </w:r>
          </w:p>
        </w:tc>
        <w:tc>
          <w:tcPr>
            <w:tcW w:w="8731" w:type="dxa"/>
            <w:vAlign w:val="center"/>
          </w:tcPr>
          <w:p w14:paraId="7A41A5B4" w14:textId="77777777" w:rsidR="00CF1A11" w:rsidRPr="006C0D7A" w:rsidRDefault="00CF1A11" w:rsidP="00850ABC">
            <w:pPr>
              <w:rPr>
                <w:rFonts w:asciiTheme="minorHAnsi" w:eastAsiaTheme="minorHAnsi" w:hAnsiTheme="minorHAnsi" w:cstheme="minorHAnsi"/>
                <w:color w:val="000000" w:themeColor="text1"/>
                <w:sz w:val="20"/>
                <w:szCs w:val="20"/>
                <w:lang w:val="en-IN"/>
              </w:rPr>
            </w:pPr>
            <w:r w:rsidRPr="006C0D7A">
              <w:rPr>
                <w:rFonts w:asciiTheme="minorHAnsi" w:eastAsiaTheme="minorHAnsi" w:hAnsiTheme="minorHAnsi" w:cstheme="minorHAnsi"/>
                <w:color w:val="000000" w:themeColor="text1"/>
                <w:sz w:val="20"/>
                <w:szCs w:val="20"/>
                <w:lang w:val="en-IN"/>
              </w:rPr>
              <w:t>Empowering People Through Building Innovative &amp; Scalable Digital Connectivity Solutions</w:t>
            </w:r>
          </w:p>
        </w:tc>
      </w:tr>
      <w:tr w:rsidR="00CF1A11" w:rsidRPr="006C0D7A" w14:paraId="499F2E40" w14:textId="77777777" w:rsidTr="0D06BCE7">
        <w:trPr>
          <w:trHeight w:val="694"/>
          <w:jc w:val="right"/>
        </w:trPr>
        <w:tc>
          <w:tcPr>
            <w:tcW w:w="2547" w:type="dxa"/>
            <w:vAlign w:val="center"/>
          </w:tcPr>
          <w:p w14:paraId="7867AA9D" w14:textId="77777777" w:rsidR="00CF1A11" w:rsidRPr="006C0D7A" w:rsidRDefault="00CF1A11" w:rsidP="00850ABC">
            <w:pPr>
              <w:pStyle w:val="NoSpacing"/>
              <w:jc w:val="both"/>
              <w:rPr>
                <w:rFonts w:cstheme="minorHAnsi"/>
                <w:b/>
                <w:bCs/>
                <w:color w:val="000000" w:themeColor="text1"/>
                <w:sz w:val="20"/>
                <w:szCs w:val="20"/>
              </w:rPr>
            </w:pPr>
            <w:r w:rsidRPr="006C0D7A">
              <w:rPr>
                <w:rFonts w:cstheme="minorHAnsi"/>
                <w:b/>
                <w:bCs/>
                <w:color w:val="000000" w:themeColor="text1"/>
                <w:sz w:val="20"/>
                <w:szCs w:val="20"/>
              </w:rPr>
              <w:t xml:space="preserve">Our Vision </w:t>
            </w:r>
          </w:p>
        </w:tc>
        <w:tc>
          <w:tcPr>
            <w:tcW w:w="8731" w:type="dxa"/>
            <w:vAlign w:val="center"/>
          </w:tcPr>
          <w:p w14:paraId="3C093E13" w14:textId="77777777" w:rsidR="00CF1A11" w:rsidRPr="006C0D7A" w:rsidRDefault="00CF1A11" w:rsidP="00850ABC">
            <w:pPr>
              <w:rPr>
                <w:rFonts w:asciiTheme="minorHAnsi" w:eastAsiaTheme="minorHAnsi" w:hAnsiTheme="minorHAnsi" w:cstheme="minorHAnsi"/>
                <w:color w:val="000000" w:themeColor="text1"/>
                <w:sz w:val="20"/>
                <w:szCs w:val="20"/>
                <w:lang w:val="en-IN"/>
              </w:rPr>
            </w:pPr>
            <w:r w:rsidRPr="006C0D7A">
              <w:rPr>
                <w:rFonts w:asciiTheme="minorHAnsi" w:eastAsiaTheme="minorHAnsi" w:hAnsiTheme="minorHAnsi" w:cstheme="minorHAnsi"/>
                <w:color w:val="000000" w:themeColor="text1"/>
                <w:sz w:val="20"/>
                <w:szCs w:val="20"/>
              </w:rPr>
              <w:t xml:space="preserve">To Be </w:t>
            </w:r>
            <w:proofErr w:type="gramStart"/>
            <w:r w:rsidRPr="006C0D7A">
              <w:rPr>
                <w:rFonts w:asciiTheme="minorHAnsi" w:eastAsiaTheme="minorHAnsi" w:hAnsiTheme="minorHAnsi" w:cstheme="minorHAnsi"/>
                <w:color w:val="000000" w:themeColor="text1"/>
                <w:sz w:val="20"/>
                <w:szCs w:val="20"/>
              </w:rPr>
              <w:t>The</w:t>
            </w:r>
            <w:proofErr w:type="gramEnd"/>
            <w:r w:rsidRPr="006C0D7A">
              <w:rPr>
                <w:rFonts w:asciiTheme="minorHAnsi" w:eastAsiaTheme="minorHAnsi" w:hAnsiTheme="minorHAnsi" w:cstheme="minorHAnsi"/>
                <w:color w:val="000000" w:themeColor="text1"/>
                <w:sz w:val="20"/>
                <w:szCs w:val="20"/>
              </w:rPr>
              <w:t xml:space="preserve"> Leading Digital Infrastructure Organization, Celebrated </w:t>
            </w:r>
            <w:proofErr w:type="gramStart"/>
            <w:r w:rsidRPr="006C0D7A">
              <w:rPr>
                <w:rFonts w:asciiTheme="minorHAnsi" w:eastAsiaTheme="minorHAnsi" w:hAnsiTheme="minorHAnsi" w:cstheme="minorHAnsi"/>
                <w:color w:val="000000" w:themeColor="text1"/>
                <w:sz w:val="20"/>
                <w:szCs w:val="20"/>
              </w:rPr>
              <w:t>As</w:t>
            </w:r>
            <w:proofErr w:type="gramEnd"/>
            <w:r w:rsidRPr="006C0D7A">
              <w:rPr>
                <w:rFonts w:asciiTheme="minorHAnsi" w:eastAsiaTheme="minorHAnsi" w:hAnsiTheme="minorHAnsi" w:cstheme="minorHAnsi"/>
                <w:color w:val="000000" w:themeColor="text1"/>
                <w:sz w:val="20"/>
                <w:szCs w:val="20"/>
              </w:rPr>
              <w:t xml:space="preserve"> </w:t>
            </w:r>
            <w:proofErr w:type="gramStart"/>
            <w:r w:rsidRPr="006C0D7A">
              <w:rPr>
                <w:rFonts w:asciiTheme="minorHAnsi" w:eastAsiaTheme="minorHAnsi" w:hAnsiTheme="minorHAnsi" w:cstheme="minorHAnsi"/>
                <w:color w:val="000000" w:themeColor="text1"/>
                <w:sz w:val="20"/>
                <w:szCs w:val="20"/>
              </w:rPr>
              <w:t>An</w:t>
            </w:r>
            <w:proofErr w:type="gramEnd"/>
            <w:r w:rsidRPr="006C0D7A">
              <w:rPr>
                <w:rFonts w:asciiTheme="minorHAnsi" w:eastAsiaTheme="minorHAnsi" w:hAnsiTheme="minorHAnsi" w:cstheme="minorHAnsi"/>
                <w:color w:val="000000" w:themeColor="text1"/>
                <w:sz w:val="20"/>
                <w:szCs w:val="20"/>
              </w:rPr>
              <w:t xml:space="preserve"> Employer </w:t>
            </w:r>
            <w:proofErr w:type="gramStart"/>
            <w:r w:rsidRPr="006C0D7A">
              <w:rPr>
                <w:rFonts w:asciiTheme="minorHAnsi" w:eastAsiaTheme="minorHAnsi" w:hAnsiTheme="minorHAnsi" w:cstheme="minorHAnsi"/>
                <w:color w:val="000000" w:themeColor="text1"/>
                <w:sz w:val="20"/>
                <w:szCs w:val="20"/>
              </w:rPr>
              <w:t>Of</w:t>
            </w:r>
            <w:proofErr w:type="gramEnd"/>
            <w:r w:rsidRPr="006C0D7A">
              <w:rPr>
                <w:rFonts w:asciiTheme="minorHAnsi" w:eastAsiaTheme="minorHAnsi" w:hAnsiTheme="minorHAnsi" w:cstheme="minorHAnsi"/>
                <w:color w:val="000000" w:themeColor="text1"/>
                <w:sz w:val="20"/>
                <w:szCs w:val="20"/>
              </w:rPr>
              <w:t xml:space="preserve"> Choice </w:t>
            </w:r>
            <w:proofErr w:type="gramStart"/>
            <w:r w:rsidRPr="006C0D7A">
              <w:rPr>
                <w:rFonts w:asciiTheme="minorHAnsi" w:eastAsiaTheme="minorHAnsi" w:hAnsiTheme="minorHAnsi" w:cstheme="minorHAnsi"/>
                <w:color w:val="000000" w:themeColor="text1"/>
                <w:sz w:val="20"/>
                <w:szCs w:val="20"/>
              </w:rPr>
              <w:t>With</w:t>
            </w:r>
            <w:proofErr w:type="gramEnd"/>
            <w:r w:rsidRPr="006C0D7A">
              <w:rPr>
                <w:rFonts w:asciiTheme="minorHAnsi" w:eastAsiaTheme="minorHAnsi" w:hAnsiTheme="minorHAnsi" w:cstheme="minorHAnsi"/>
                <w:color w:val="000000" w:themeColor="text1"/>
                <w:sz w:val="20"/>
                <w:szCs w:val="20"/>
              </w:rPr>
              <w:t xml:space="preserve"> Exceptional Governance</w:t>
            </w:r>
          </w:p>
        </w:tc>
      </w:tr>
      <w:tr w:rsidR="00CF1A11" w:rsidRPr="006C0D7A" w14:paraId="3F699745" w14:textId="77777777" w:rsidTr="0D06BCE7">
        <w:trPr>
          <w:trHeight w:val="694"/>
          <w:jc w:val="right"/>
        </w:trPr>
        <w:tc>
          <w:tcPr>
            <w:tcW w:w="2547" w:type="dxa"/>
            <w:vAlign w:val="center"/>
          </w:tcPr>
          <w:p w14:paraId="7ABE34CC" w14:textId="24808936" w:rsidR="00CF1A11" w:rsidRPr="006C0D7A" w:rsidRDefault="00745154" w:rsidP="00850ABC">
            <w:pPr>
              <w:pStyle w:val="NoSpacing"/>
              <w:jc w:val="both"/>
              <w:rPr>
                <w:rFonts w:cstheme="minorHAnsi"/>
                <w:b/>
                <w:bCs/>
                <w:color w:val="000000" w:themeColor="text1"/>
                <w:sz w:val="20"/>
                <w:szCs w:val="20"/>
              </w:rPr>
            </w:pPr>
            <w:r>
              <w:rPr>
                <w:rFonts w:cstheme="minorHAnsi"/>
                <w:b/>
                <w:bCs/>
                <w:color w:val="000000" w:themeColor="text1"/>
                <w:sz w:val="20"/>
                <w:szCs w:val="20"/>
              </w:rPr>
              <w:t>Project Requirements</w:t>
            </w:r>
            <w:r w:rsidR="00CF1A11" w:rsidRPr="006C0D7A">
              <w:rPr>
                <w:rFonts w:cstheme="minorHAnsi"/>
                <w:b/>
                <w:bCs/>
                <w:color w:val="000000" w:themeColor="text1"/>
                <w:sz w:val="20"/>
                <w:szCs w:val="20"/>
              </w:rPr>
              <w:t xml:space="preserve"> </w:t>
            </w:r>
          </w:p>
        </w:tc>
        <w:tc>
          <w:tcPr>
            <w:tcW w:w="8731" w:type="dxa"/>
            <w:vAlign w:val="center"/>
          </w:tcPr>
          <w:p w14:paraId="6DFC775C" w14:textId="77777777" w:rsidR="00CF1A11" w:rsidRDefault="00CF1A11" w:rsidP="00850ABC">
            <w:pPr>
              <w:pStyle w:val="NoSpacing"/>
              <w:jc w:val="both"/>
              <w:rPr>
                <w:rFonts w:cstheme="minorHAnsi"/>
                <w:color w:val="000000" w:themeColor="text1"/>
                <w:sz w:val="20"/>
                <w:szCs w:val="20"/>
              </w:rPr>
            </w:pPr>
          </w:p>
          <w:p w14:paraId="18EFB7C4" w14:textId="73AD52E6" w:rsidR="00E11A52" w:rsidRPr="00943EF2" w:rsidRDefault="00CF1A11" w:rsidP="00E11A52">
            <w:pPr>
              <w:pStyle w:val="NoSpacing"/>
              <w:jc w:val="both"/>
              <w:rPr>
                <w:color w:val="000000" w:themeColor="text1"/>
                <w:sz w:val="20"/>
                <w:szCs w:val="20"/>
              </w:rPr>
            </w:pPr>
            <w:r w:rsidRPr="0D06BCE7">
              <w:rPr>
                <w:color w:val="000000" w:themeColor="text1"/>
                <w:sz w:val="20"/>
                <w:szCs w:val="20"/>
              </w:rPr>
              <w:t xml:space="preserve">We are </w:t>
            </w:r>
            <w:r w:rsidRPr="00C84CCC">
              <w:rPr>
                <w:color w:val="000000" w:themeColor="text1"/>
                <w:sz w:val="20"/>
                <w:szCs w:val="20"/>
              </w:rPr>
              <w:t xml:space="preserve">seeking </w:t>
            </w:r>
            <w:r w:rsidR="00AF1CA6" w:rsidRPr="00C84CCC">
              <w:rPr>
                <w:color w:val="000000" w:themeColor="text1"/>
                <w:sz w:val="20"/>
                <w:szCs w:val="20"/>
              </w:rPr>
              <w:t xml:space="preserve">a </w:t>
            </w:r>
            <w:proofErr w:type="gramStart"/>
            <w:r w:rsidR="003B10B7" w:rsidRPr="00C84CCC">
              <w:rPr>
                <w:color w:val="000000" w:themeColor="text1"/>
                <w:sz w:val="20"/>
                <w:szCs w:val="20"/>
              </w:rPr>
              <w:t>Consultant</w:t>
            </w:r>
            <w:proofErr w:type="gramEnd"/>
            <w:r w:rsidR="003B10B7" w:rsidRPr="00C84CCC">
              <w:rPr>
                <w:color w:val="000000" w:themeColor="text1"/>
                <w:sz w:val="20"/>
                <w:szCs w:val="20"/>
              </w:rPr>
              <w:t xml:space="preserve"> to </w:t>
            </w:r>
            <w:r w:rsidR="00745154" w:rsidRPr="00C84CCC">
              <w:rPr>
                <w:color w:val="000000" w:themeColor="text1"/>
                <w:sz w:val="20"/>
                <w:szCs w:val="20"/>
              </w:rPr>
              <w:t>support</w:t>
            </w:r>
            <w:r w:rsidRPr="0D06BCE7">
              <w:rPr>
                <w:color w:val="000000" w:themeColor="text1"/>
                <w:sz w:val="20"/>
                <w:szCs w:val="20"/>
              </w:rPr>
              <w:t xml:space="preserve"> </w:t>
            </w:r>
            <w:r w:rsidR="00E11A52">
              <w:rPr>
                <w:color w:val="000000" w:themeColor="text1"/>
                <w:sz w:val="20"/>
                <w:szCs w:val="20"/>
              </w:rPr>
              <w:t xml:space="preserve">for </w:t>
            </w:r>
            <w:r w:rsidRPr="0D06BCE7">
              <w:rPr>
                <w:color w:val="000000" w:themeColor="text1"/>
                <w:sz w:val="20"/>
                <w:szCs w:val="20"/>
              </w:rPr>
              <w:t xml:space="preserve">the structural and material design of antenna pole systems for rooftop deployment in Indian metro environments. This is a short-term, design-heavy engagement that will involve iterative collaboration and real-world constraints. </w:t>
            </w:r>
            <w:r w:rsidR="00E11A52">
              <w:rPr>
                <w:color w:val="000000" w:themeColor="text1"/>
                <w:sz w:val="20"/>
                <w:szCs w:val="20"/>
              </w:rPr>
              <w:t xml:space="preserve">The project will involve </w:t>
            </w:r>
            <w:r w:rsidRPr="0D06BCE7">
              <w:rPr>
                <w:color w:val="000000" w:themeColor="text1"/>
                <w:sz w:val="20"/>
                <w:szCs w:val="20"/>
              </w:rPr>
              <w:t>concept development, simulation, and material feasibility assessments, ultimately supporting the creation of a manufacturable design</w:t>
            </w:r>
            <w:r w:rsidR="12219615" w:rsidRPr="0D06BCE7">
              <w:rPr>
                <w:color w:val="000000" w:themeColor="text1"/>
                <w:sz w:val="20"/>
                <w:szCs w:val="20"/>
              </w:rPr>
              <w:t xml:space="preserve"> </w:t>
            </w:r>
            <w:r w:rsidRPr="0D06BCE7">
              <w:rPr>
                <w:color w:val="000000" w:themeColor="text1"/>
                <w:sz w:val="20"/>
                <w:szCs w:val="20"/>
              </w:rPr>
              <w:t>solution</w:t>
            </w:r>
            <w:r w:rsidR="00E11A52">
              <w:rPr>
                <w:color w:val="000000" w:themeColor="text1"/>
                <w:sz w:val="20"/>
                <w:szCs w:val="20"/>
              </w:rPr>
              <w:t>.</w:t>
            </w:r>
          </w:p>
        </w:tc>
      </w:tr>
      <w:tr w:rsidR="00CF1A11" w:rsidRPr="006C0D7A" w14:paraId="6A855C66" w14:textId="77777777" w:rsidTr="0D06BCE7">
        <w:trPr>
          <w:trHeight w:val="704"/>
          <w:jc w:val="right"/>
        </w:trPr>
        <w:tc>
          <w:tcPr>
            <w:tcW w:w="2547" w:type="dxa"/>
            <w:vAlign w:val="center"/>
          </w:tcPr>
          <w:p w14:paraId="50DD0D54" w14:textId="77777777" w:rsidR="00CF1A11" w:rsidRPr="006C0D7A" w:rsidRDefault="00CF1A11" w:rsidP="00850ABC">
            <w:pPr>
              <w:pStyle w:val="NoSpacing"/>
              <w:rPr>
                <w:rFonts w:cstheme="minorHAnsi"/>
                <w:b/>
                <w:bCs/>
                <w:color w:val="000000" w:themeColor="text1"/>
                <w:sz w:val="20"/>
                <w:szCs w:val="20"/>
              </w:rPr>
            </w:pPr>
            <w:r w:rsidRPr="006C0D7A">
              <w:rPr>
                <w:rFonts w:cstheme="minorHAnsi"/>
                <w:b/>
                <w:bCs/>
                <w:color w:val="000000" w:themeColor="text1"/>
                <w:sz w:val="20"/>
                <w:szCs w:val="20"/>
              </w:rPr>
              <w:t xml:space="preserve">Scope of work </w:t>
            </w:r>
          </w:p>
        </w:tc>
        <w:tc>
          <w:tcPr>
            <w:tcW w:w="8731" w:type="dxa"/>
          </w:tcPr>
          <w:p w14:paraId="4B55327F" w14:textId="77777777" w:rsidR="00CF1A11" w:rsidRDefault="00CF1A11" w:rsidP="00850ABC">
            <w:pPr>
              <w:rPr>
                <w:rFonts w:asciiTheme="minorHAnsi" w:eastAsiaTheme="minorHAnsi" w:hAnsiTheme="minorHAnsi" w:cstheme="minorHAnsi"/>
                <w:b/>
                <w:bCs/>
                <w:color w:val="000000" w:themeColor="text1"/>
                <w:sz w:val="20"/>
                <w:szCs w:val="20"/>
              </w:rPr>
            </w:pPr>
          </w:p>
          <w:p w14:paraId="1E7F09F4" w14:textId="77777777" w:rsidR="00CF1A11" w:rsidRPr="006C0D7A" w:rsidRDefault="00CF1A11" w:rsidP="00850ABC">
            <w:pPr>
              <w:rPr>
                <w:rFonts w:asciiTheme="minorHAnsi" w:eastAsiaTheme="minorHAnsi" w:hAnsiTheme="minorHAnsi" w:cstheme="minorHAnsi"/>
                <w:b/>
                <w:bCs/>
                <w:color w:val="000000" w:themeColor="text1"/>
                <w:sz w:val="20"/>
                <w:szCs w:val="20"/>
              </w:rPr>
            </w:pPr>
            <w:r w:rsidRPr="006C0D7A">
              <w:rPr>
                <w:rFonts w:asciiTheme="minorHAnsi" w:eastAsiaTheme="minorHAnsi" w:hAnsiTheme="minorHAnsi" w:cstheme="minorHAnsi"/>
                <w:b/>
                <w:bCs/>
                <w:color w:val="000000" w:themeColor="text1"/>
                <w:sz w:val="20"/>
                <w:szCs w:val="20"/>
              </w:rPr>
              <w:t>1. Conceptual &amp; Structural Design</w:t>
            </w:r>
          </w:p>
          <w:p w14:paraId="0AADAAFD" w14:textId="77777777" w:rsidR="00CF1A11" w:rsidRPr="006C0D7A" w:rsidRDefault="00CF1A11" w:rsidP="00943EF2">
            <w:pPr>
              <w:pStyle w:val="ListParagraph"/>
              <w:numPr>
                <w:ilvl w:val="0"/>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Develop scalable structural designs for antenna poles of 3m, 6m, and 9m heights.</w:t>
            </w:r>
          </w:p>
          <w:p w14:paraId="28D03A3C" w14:textId="7D4855C1" w:rsidR="00E83D4F" w:rsidRDefault="00CF1A11" w:rsidP="00943EF2">
            <w:pPr>
              <w:pStyle w:val="ListParagraph"/>
              <w:numPr>
                <w:ilvl w:val="0"/>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Explore and compare design variations in terms of manufacturability, material properties, and field constraints.</w:t>
            </w:r>
            <w:r w:rsidR="00CF690A">
              <w:rPr>
                <w:rFonts w:asciiTheme="minorHAnsi" w:eastAsiaTheme="minorHAnsi" w:hAnsiTheme="minorHAnsi" w:cstheme="minorHAnsi"/>
                <w:color w:val="000000" w:themeColor="text1"/>
                <w:sz w:val="20"/>
                <w:szCs w:val="20"/>
              </w:rPr>
              <w:t xml:space="preserve"> </w:t>
            </w:r>
          </w:p>
          <w:p w14:paraId="5F9748D0" w14:textId="77777777" w:rsidR="00745154" w:rsidRPr="00745154" w:rsidRDefault="00745154" w:rsidP="00745154">
            <w:pPr>
              <w:pStyle w:val="ListParagraph"/>
              <w:rPr>
                <w:rFonts w:asciiTheme="minorHAnsi" w:eastAsiaTheme="minorHAnsi" w:hAnsiTheme="minorHAnsi" w:cstheme="minorHAnsi"/>
                <w:color w:val="000000" w:themeColor="text1"/>
                <w:sz w:val="20"/>
                <w:szCs w:val="20"/>
              </w:rPr>
            </w:pPr>
          </w:p>
          <w:p w14:paraId="5D27F4D6" w14:textId="72F74A24" w:rsidR="00CF1A11" w:rsidRPr="006C0D7A" w:rsidRDefault="00CF1A11" w:rsidP="00850ABC">
            <w:pPr>
              <w:rPr>
                <w:rFonts w:asciiTheme="minorHAnsi" w:eastAsiaTheme="minorHAnsi" w:hAnsiTheme="minorHAnsi" w:cstheme="minorHAnsi"/>
                <w:b/>
                <w:bCs/>
                <w:color w:val="000000" w:themeColor="text1"/>
                <w:sz w:val="20"/>
                <w:szCs w:val="20"/>
              </w:rPr>
            </w:pPr>
            <w:r w:rsidRPr="006C0D7A">
              <w:rPr>
                <w:rFonts w:asciiTheme="minorHAnsi" w:eastAsiaTheme="minorHAnsi" w:hAnsiTheme="minorHAnsi" w:cstheme="minorHAnsi"/>
                <w:b/>
                <w:bCs/>
                <w:color w:val="000000" w:themeColor="text1"/>
                <w:sz w:val="20"/>
                <w:szCs w:val="20"/>
              </w:rPr>
              <w:t>2. Simulation &amp; Analysis</w:t>
            </w:r>
          </w:p>
          <w:p w14:paraId="60E894F9" w14:textId="77777777" w:rsidR="00CF1A11" w:rsidRPr="006C0D7A" w:rsidRDefault="00CF1A11" w:rsidP="00943EF2">
            <w:pPr>
              <w:pStyle w:val="ListParagraph"/>
              <w:numPr>
                <w:ilvl w:val="0"/>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Conduct detailed stress/load simulations accounting for:</w:t>
            </w:r>
          </w:p>
          <w:p w14:paraId="55A80F7D" w14:textId="77777777" w:rsidR="00CF1A11" w:rsidRPr="005E14E4" w:rsidRDefault="00CF1A11" w:rsidP="00943EF2">
            <w:pPr>
              <w:pStyle w:val="ListParagraph"/>
              <w:numPr>
                <w:ilvl w:val="1"/>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Wind zones of 170–200 kmph</w:t>
            </w:r>
            <w:r>
              <w:rPr>
                <w:rFonts w:asciiTheme="minorHAnsi" w:eastAsiaTheme="minorHAnsi" w:hAnsiTheme="minorHAnsi" w:cstheme="minorHAnsi"/>
                <w:color w:val="000000" w:themeColor="text1"/>
                <w:sz w:val="20"/>
                <w:szCs w:val="20"/>
              </w:rPr>
              <w:t xml:space="preserve">     </w:t>
            </w:r>
          </w:p>
          <w:p w14:paraId="2C2A001C" w14:textId="77777777" w:rsidR="00CF1A11" w:rsidRPr="006C0D7A" w:rsidRDefault="00CF1A11" w:rsidP="00943EF2">
            <w:pPr>
              <w:pStyle w:val="ListParagraph"/>
              <w:numPr>
                <w:ilvl w:val="1"/>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Effective Projected Area (EPA) up to 6 sqm</w:t>
            </w:r>
          </w:p>
          <w:p w14:paraId="62530CE9" w14:textId="77777777" w:rsidR="00CF1A11" w:rsidRPr="006C0D7A" w:rsidRDefault="00CF1A11" w:rsidP="00943EF2">
            <w:pPr>
              <w:pStyle w:val="ListParagraph"/>
              <w:numPr>
                <w:ilvl w:val="1"/>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Terrain Category 2 (urban/suburban rooftop)</w:t>
            </w:r>
          </w:p>
          <w:p w14:paraId="27231F36" w14:textId="77777777" w:rsidR="00CF1A11" w:rsidRPr="006C0D7A" w:rsidRDefault="00CF1A11" w:rsidP="00943EF2">
            <w:pPr>
              <w:pStyle w:val="ListParagraph"/>
              <w:numPr>
                <w:ilvl w:val="1"/>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Height above ground level (AGL) up to 30 meters</w:t>
            </w:r>
          </w:p>
          <w:p w14:paraId="097128EC" w14:textId="77777777" w:rsidR="00CF1A11" w:rsidRPr="006C0D7A" w:rsidRDefault="00CF1A11" w:rsidP="00943EF2">
            <w:pPr>
              <w:pStyle w:val="ListParagraph"/>
              <w:numPr>
                <w:ilvl w:val="1"/>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Safety Factor: 1.5</w:t>
            </w:r>
          </w:p>
          <w:p w14:paraId="40C44F55" w14:textId="77777777" w:rsidR="00943EF2" w:rsidRDefault="00943EF2" w:rsidP="00850ABC">
            <w:pPr>
              <w:rPr>
                <w:rFonts w:asciiTheme="minorHAnsi" w:eastAsiaTheme="minorHAnsi" w:hAnsiTheme="minorHAnsi" w:cstheme="minorHAnsi"/>
                <w:b/>
                <w:bCs/>
                <w:color w:val="000000" w:themeColor="text1"/>
                <w:sz w:val="20"/>
                <w:szCs w:val="20"/>
              </w:rPr>
            </w:pPr>
          </w:p>
          <w:p w14:paraId="553B9217" w14:textId="0A2ECEE8" w:rsidR="00CF1A11" w:rsidRPr="006C0D7A" w:rsidRDefault="00CF1A11" w:rsidP="00850ABC">
            <w:pPr>
              <w:rPr>
                <w:rFonts w:asciiTheme="minorHAnsi" w:eastAsiaTheme="minorHAnsi" w:hAnsiTheme="minorHAnsi" w:cstheme="minorHAnsi"/>
                <w:b/>
                <w:bCs/>
                <w:color w:val="000000" w:themeColor="text1"/>
                <w:sz w:val="20"/>
                <w:szCs w:val="20"/>
              </w:rPr>
            </w:pPr>
            <w:r w:rsidRPr="006C0D7A">
              <w:rPr>
                <w:rFonts w:asciiTheme="minorHAnsi" w:eastAsiaTheme="minorHAnsi" w:hAnsiTheme="minorHAnsi" w:cstheme="minorHAnsi"/>
                <w:b/>
                <w:bCs/>
                <w:color w:val="000000" w:themeColor="text1"/>
                <w:sz w:val="20"/>
                <w:szCs w:val="20"/>
              </w:rPr>
              <w:lastRenderedPageBreak/>
              <w:t>3. Material Analysis</w:t>
            </w:r>
          </w:p>
          <w:p w14:paraId="69606A93" w14:textId="05A5A621" w:rsidR="00CF1A11" w:rsidRPr="006C0D7A" w:rsidRDefault="00CF1A11" w:rsidP="00943EF2">
            <w:pPr>
              <w:pStyle w:val="ListParagraph"/>
              <w:numPr>
                <w:ilvl w:val="0"/>
                <w:numId w:val="3"/>
              </w:numPr>
              <w:rPr>
                <w:rFonts w:asciiTheme="minorHAnsi" w:eastAsiaTheme="minorHAnsi" w:hAnsiTheme="minorHAnsi" w:cstheme="minorHAnsi"/>
                <w:color w:val="000000" w:themeColor="text1"/>
                <w:sz w:val="20"/>
                <w:szCs w:val="20"/>
              </w:rPr>
            </w:pPr>
            <w:r w:rsidRPr="006C0D7A">
              <w:rPr>
                <w:rFonts w:asciiTheme="minorHAnsi" w:eastAsiaTheme="minorHAnsi" w:hAnsiTheme="minorHAnsi" w:cstheme="minorHAnsi"/>
                <w:color w:val="000000" w:themeColor="text1"/>
                <w:sz w:val="20"/>
                <w:szCs w:val="20"/>
              </w:rPr>
              <w:t xml:space="preserve">Assess performance and feasibility of using FRP (Fiber Reinforced Polymer) </w:t>
            </w:r>
            <w:r w:rsidR="00943EF2" w:rsidRPr="00B904B0">
              <w:rPr>
                <w:rFonts w:asciiTheme="minorHAnsi" w:eastAsiaTheme="minorHAnsi" w:hAnsiTheme="minorHAnsi" w:cstheme="minorHAnsi"/>
                <w:color w:val="000000" w:themeColor="text1"/>
                <w:sz w:val="20"/>
                <w:szCs w:val="20"/>
              </w:rPr>
              <w:t>as an alternative to the current Galvanized Iron (GI) approach</w:t>
            </w:r>
            <w:r w:rsidRPr="006C0D7A">
              <w:rPr>
                <w:rFonts w:asciiTheme="minorHAnsi" w:eastAsiaTheme="minorHAnsi" w:hAnsiTheme="minorHAnsi" w:cstheme="minorHAnsi"/>
                <w:color w:val="000000" w:themeColor="text1"/>
                <w:sz w:val="20"/>
                <w:szCs w:val="20"/>
              </w:rPr>
              <w:t>.</w:t>
            </w:r>
          </w:p>
          <w:p w14:paraId="1F0FF44D" w14:textId="77777777" w:rsidR="00943EF2" w:rsidRDefault="00943EF2" w:rsidP="00850ABC">
            <w:pPr>
              <w:pStyle w:val="ListParagraph"/>
              <w:numPr>
                <w:ilvl w:val="0"/>
                <w:numId w:val="3"/>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Recommend optimal materials based on strength, cost-efficiency, and ease of manufacturing</w:t>
            </w:r>
            <w:r>
              <w:rPr>
                <w:rFonts w:asciiTheme="minorHAnsi" w:eastAsiaTheme="minorHAnsi" w:hAnsiTheme="minorHAnsi" w:cstheme="minorHAnsi"/>
                <w:color w:val="000000" w:themeColor="text1"/>
                <w:sz w:val="20"/>
                <w:szCs w:val="20"/>
              </w:rPr>
              <w:t>.</w:t>
            </w:r>
          </w:p>
          <w:p w14:paraId="57A33FCB" w14:textId="77777777" w:rsidR="00943EF2" w:rsidRDefault="00943EF2" w:rsidP="00943EF2">
            <w:pPr>
              <w:rPr>
                <w:rFonts w:asciiTheme="minorHAnsi" w:eastAsiaTheme="minorHAnsi" w:hAnsiTheme="minorHAnsi" w:cstheme="minorHAnsi"/>
                <w:b/>
                <w:bCs/>
                <w:color w:val="000000" w:themeColor="text1"/>
                <w:sz w:val="20"/>
                <w:szCs w:val="20"/>
              </w:rPr>
            </w:pPr>
          </w:p>
          <w:p w14:paraId="2639A665" w14:textId="170C8DA9" w:rsidR="00CF1A11" w:rsidRPr="00943EF2" w:rsidRDefault="00CF1A11" w:rsidP="00943EF2">
            <w:pPr>
              <w:rPr>
                <w:rFonts w:asciiTheme="minorHAnsi" w:eastAsiaTheme="minorHAnsi" w:hAnsiTheme="minorHAnsi" w:cstheme="minorHAnsi"/>
                <w:color w:val="000000" w:themeColor="text1"/>
                <w:sz w:val="20"/>
                <w:szCs w:val="20"/>
              </w:rPr>
            </w:pPr>
            <w:r w:rsidRPr="00943EF2">
              <w:rPr>
                <w:rFonts w:asciiTheme="minorHAnsi" w:eastAsiaTheme="minorHAnsi" w:hAnsiTheme="minorHAnsi" w:cstheme="minorHAnsi"/>
                <w:b/>
                <w:bCs/>
                <w:color w:val="000000" w:themeColor="text1"/>
                <w:sz w:val="20"/>
                <w:szCs w:val="20"/>
              </w:rPr>
              <w:t>4. Foundation and Interface Design</w:t>
            </w:r>
          </w:p>
          <w:p w14:paraId="2BC462C1" w14:textId="77777777" w:rsidR="00943EF2" w:rsidRPr="00B904B0" w:rsidRDefault="00943EF2" w:rsidP="00943EF2">
            <w:pPr>
              <w:numPr>
                <w:ilvl w:val="0"/>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Propose a principles-first design methodology for rooftop mounting.</w:t>
            </w:r>
          </w:p>
          <w:p w14:paraId="647152E1" w14:textId="329E685B" w:rsidR="00745154" w:rsidRPr="00943EF2" w:rsidRDefault="00943EF2" w:rsidP="00943EF2">
            <w:pPr>
              <w:numPr>
                <w:ilvl w:val="0"/>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Develop foundation and anchoring solutions compatible with material types and rooftop deployment constraints.</w:t>
            </w:r>
          </w:p>
        </w:tc>
      </w:tr>
      <w:tr w:rsidR="00CF1A11" w:rsidRPr="006C0D7A" w14:paraId="3B097B66" w14:textId="77777777" w:rsidTr="0D06BCE7">
        <w:trPr>
          <w:trHeight w:val="699"/>
          <w:jc w:val="right"/>
        </w:trPr>
        <w:tc>
          <w:tcPr>
            <w:tcW w:w="2547" w:type="dxa"/>
            <w:vAlign w:val="center"/>
          </w:tcPr>
          <w:p w14:paraId="1936AD04" w14:textId="2CD1E098" w:rsidR="00CF1A11" w:rsidRPr="006C0D7A" w:rsidRDefault="00CF1A11" w:rsidP="00850ABC">
            <w:pPr>
              <w:pStyle w:val="NoSpacing"/>
              <w:rPr>
                <w:rFonts w:cstheme="minorHAnsi"/>
                <w:b/>
                <w:bCs/>
                <w:color w:val="000000" w:themeColor="text1"/>
                <w:sz w:val="20"/>
                <w:szCs w:val="20"/>
              </w:rPr>
            </w:pPr>
            <w:r w:rsidRPr="006C0D7A">
              <w:rPr>
                <w:rFonts w:cstheme="minorHAnsi"/>
                <w:b/>
                <w:bCs/>
                <w:color w:val="000000" w:themeColor="text1"/>
                <w:sz w:val="20"/>
                <w:szCs w:val="20"/>
              </w:rPr>
              <w:lastRenderedPageBreak/>
              <w:t xml:space="preserve">Timeline </w:t>
            </w:r>
          </w:p>
        </w:tc>
        <w:tc>
          <w:tcPr>
            <w:tcW w:w="8731" w:type="dxa"/>
          </w:tcPr>
          <w:p w14:paraId="619844DF" w14:textId="77777777" w:rsidR="00CF1A11" w:rsidRPr="005E14E4" w:rsidRDefault="00CF1A11" w:rsidP="00850ABC">
            <w:pPr>
              <w:rPr>
                <w:rFonts w:asciiTheme="minorHAnsi" w:eastAsiaTheme="minorHAnsi" w:hAnsiTheme="minorHAnsi" w:cstheme="minorHAnsi"/>
                <w:color w:val="000000" w:themeColor="text1"/>
                <w:sz w:val="20"/>
                <w:szCs w:val="20"/>
              </w:rPr>
            </w:pPr>
          </w:p>
          <w:p w14:paraId="63F2B9E8" w14:textId="4BEB433C" w:rsidR="00943EF2" w:rsidRPr="00943EF2" w:rsidRDefault="00943EF2" w:rsidP="00943EF2">
            <w:pPr>
              <w:pStyle w:val="ListParagraph"/>
              <w:numPr>
                <w:ilvl w:val="0"/>
                <w:numId w:val="5"/>
              </w:numPr>
              <w:rPr>
                <w:rFonts w:asciiTheme="minorHAnsi" w:eastAsiaTheme="minorEastAsia" w:hAnsiTheme="minorHAnsi" w:cstheme="minorBidi"/>
                <w:color w:val="000000" w:themeColor="text1"/>
                <w:sz w:val="20"/>
                <w:szCs w:val="20"/>
              </w:rPr>
            </w:pPr>
            <w:r w:rsidRPr="009B49E2">
              <w:rPr>
                <w:rFonts w:asciiTheme="minorHAnsi" w:eastAsiaTheme="minorHAnsi" w:hAnsiTheme="minorHAnsi" w:cstheme="minorHAnsi"/>
                <w:b/>
                <w:bCs/>
                <w:color w:val="000000" w:themeColor="text1"/>
                <w:sz w:val="20"/>
                <w:szCs w:val="20"/>
                <w:lang w:val="en-US"/>
              </w:rPr>
              <w:t xml:space="preserve">Design Phase </w:t>
            </w:r>
            <w:r w:rsidRPr="00820077">
              <w:rPr>
                <w:rFonts w:asciiTheme="minorHAnsi" w:eastAsiaTheme="minorHAnsi" w:hAnsiTheme="minorHAnsi" w:cstheme="minorHAnsi"/>
                <w:color w:val="000000" w:themeColor="text1"/>
                <w:sz w:val="20"/>
                <w:szCs w:val="20"/>
                <w:lang w:val="en-US"/>
              </w:rPr>
              <w:t>(Primary Focus):</w:t>
            </w:r>
            <w:r w:rsidRPr="009B49E2">
              <w:rPr>
                <w:rFonts w:asciiTheme="minorHAnsi" w:eastAsiaTheme="minorHAnsi" w:hAnsiTheme="minorHAnsi" w:cstheme="minorHAnsi"/>
                <w:color w:val="000000" w:themeColor="text1"/>
                <w:sz w:val="20"/>
                <w:szCs w:val="20"/>
                <w:lang w:val="en-US"/>
              </w:rPr>
              <w:t xml:space="preserve"> 3 months</w:t>
            </w:r>
          </w:p>
          <w:p w14:paraId="590F4CFD" w14:textId="1A6AB1AC" w:rsidR="00CF1A11" w:rsidRPr="00943EF2" w:rsidRDefault="00943EF2" w:rsidP="00943EF2">
            <w:pPr>
              <w:pStyle w:val="ListParagraph"/>
              <w:numPr>
                <w:ilvl w:val="0"/>
                <w:numId w:val="5"/>
              </w:numPr>
              <w:rPr>
                <w:rFonts w:asciiTheme="minorHAnsi" w:eastAsiaTheme="minorEastAsia" w:hAnsiTheme="minorHAnsi" w:cstheme="minorBidi"/>
                <w:color w:val="000000" w:themeColor="text1"/>
                <w:sz w:val="20"/>
                <w:szCs w:val="20"/>
              </w:rPr>
            </w:pPr>
            <w:r w:rsidRPr="00943EF2">
              <w:rPr>
                <w:rFonts w:asciiTheme="minorHAnsi" w:eastAsiaTheme="minorEastAsia" w:hAnsiTheme="minorHAnsi" w:cstheme="minorBidi"/>
                <w:b/>
                <w:bCs/>
                <w:color w:val="000000" w:themeColor="text1"/>
                <w:sz w:val="20"/>
                <w:szCs w:val="20"/>
              </w:rPr>
              <w:t xml:space="preserve">Support Phase </w:t>
            </w:r>
            <w:r w:rsidRPr="00943EF2">
              <w:rPr>
                <w:rFonts w:asciiTheme="minorHAnsi" w:eastAsiaTheme="minorEastAsia" w:hAnsiTheme="minorHAnsi" w:cstheme="minorBidi"/>
                <w:color w:val="000000" w:themeColor="text1"/>
                <w:sz w:val="20"/>
                <w:szCs w:val="20"/>
              </w:rPr>
              <w:t>(Prototyping to Deployment)</w:t>
            </w:r>
            <w:r w:rsidRPr="00943EF2">
              <w:rPr>
                <w:rFonts w:asciiTheme="minorHAnsi" w:eastAsiaTheme="minorEastAsia" w:hAnsiTheme="minorHAnsi" w:cstheme="minorBidi"/>
                <w:b/>
                <w:bCs/>
                <w:color w:val="000000" w:themeColor="text1"/>
                <w:sz w:val="20"/>
                <w:szCs w:val="20"/>
              </w:rPr>
              <w:t>:</w:t>
            </w:r>
            <w:r w:rsidRPr="00943EF2">
              <w:rPr>
                <w:rFonts w:asciiTheme="minorHAnsi" w:eastAsiaTheme="minorEastAsia" w:hAnsiTheme="minorHAnsi" w:cstheme="minorBidi"/>
                <w:color w:val="000000" w:themeColor="text1"/>
                <w:sz w:val="20"/>
                <w:szCs w:val="20"/>
              </w:rPr>
              <w:t xml:space="preserve"> An additional 3–6 months of intermittent involvement to support </w:t>
            </w:r>
            <w:r w:rsidRPr="00745154">
              <w:rPr>
                <w:rFonts w:asciiTheme="minorHAnsi" w:eastAsiaTheme="minorHAnsi" w:hAnsiTheme="minorHAnsi" w:cstheme="minorHAnsi"/>
                <w:color w:val="000000" w:themeColor="text1"/>
                <w:sz w:val="20"/>
                <w:szCs w:val="20"/>
              </w:rPr>
              <w:t>design iterations and prototyping reviews leading up to manufacturing design.</w:t>
            </w:r>
          </w:p>
        </w:tc>
      </w:tr>
      <w:tr w:rsidR="00CF1A11" w:rsidRPr="006C0D7A" w14:paraId="1272436E" w14:textId="77777777" w:rsidTr="00623BE6">
        <w:trPr>
          <w:trHeight w:val="596"/>
          <w:jc w:val="right"/>
        </w:trPr>
        <w:tc>
          <w:tcPr>
            <w:tcW w:w="2547" w:type="dxa"/>
            <w:vAlign w:val="center"/>
          </w:tcPr>
          <w:p w14:paraId="736F4FD8" w14:textId="734470D1" w:rsidR="00CF1A11" w:rsidRPr="006C0D7A" w:rsidRDefault="00CF1A11" w:rsidP="00850ABC">
            <w:pPr>
              <w:pStyle w:val="NoSpacing"/>
              <w:rPr>
                <w:rFonts w:cstheme="minorHAnsi"/>
                <w:b/>
                <w:bCs/>
                <w:color w:val="000000" w:themeColor="text1"/>
                <w:sz w:val="20"/>
                <w:szCs w:val="20"/>
              </w:rPr>
            </w:pPr>
            <w:r w:rsidRPr="006C0D7A">
              <w:rPr>
                <w:rFonts w:cstheme="minorHAnsi"/>
                <w:b/>
                <w:bCs/>
                <w:color w:val="000000" w:themeColor="text1"/>
                <w:sz w:val="20"/>
                <w:szCs w:val="20"/>
              </w:rPr>
              <w:t xml:space="preserve">What We </w:t>
            </w:r>
            <w:r w:rsidR="00745154">
              <w:rPr>
                <w:rFonts w:cstheme="minorHAnsi"/>
                <w:b/>
                <w:bCs/>
                <w:color w:val="000000" w:themeColor="text1"/>
                <w:sz w:val="20"/>
                <w:szCs w:val="20"/>
              </w:rPr>
              <w:t>Can Provide</w:t>
            </w:r>
          </w:p>
        </w:tc>
        <w:tc>
          <w:tcPr>
            <w:tcW w:w="8731" w:type="dxa"/>
          </w:tcPr>
          <w:p w14:paraId="105719EB" w14:textId="77777777" w:rsidR="00CF1A11" w:rsidRDefault="00CF1A11" w:rsidP="00850ABC">
            <w:pPr>
              <w:jc w:val="both"/>
              <w:rPr>
                <w:rFonts w:asciiTheme="minorHAnsi" w:eastAsiaTheme="minorHAnsi" w:hAnsiTheme="minorHAnsi" w:cstheme="minorHAnsi"/>
                <w:color w:val="000000" w:themeColor="text1"/>
                <w:sz w:val="20"/>
                <w:szCs w:val="20"/>
                <w:lang w:val="en-IN"/>
              </w:rPr>
            </w:pPr>
          </w:p>
          <w:p w14:paraId="4BE1D820" w14:textId="60B15260" w:rsidR="003D7C36" w:rsidRPr="000628EB" w:rsidRDefault="00C1056A" w:rsidP="004B40A1">
            <w:pPr>
              <w:pStyle w:val="ListParagraph"/>
              <w:numPr>
                <w:ilvl w:val="0"/>
                <w:numId w:val="10"/>
              </w:numPr>
              <w:jc w:val="both"/>
              <w:rPr>
                <w:rFonts w:asciiTheme="minorHAnsi" w:eastAsiaTheme="minorHAnsi" w:hAnsiTheme="minorHAnsi" w:cstheme="minorHAnsi"/>
                <w:color w:val="000000" w:themeColor="text1"/>
                <w:sz w:val="20"/>
                <w:szCs w:val="20"/>
                <w:lang w:val="en-IN"/>
              </w:rPr>
            </w:pPr>
            <w:r w:rsidRPr="000628EB">
              <w:rPr>
                <w:rFonts w:asciiTheme="minorHAnsi" w:eastAsiaTheme="minorHAnsi" w:hAnsiTheme="minorHAnsi" w:cstheme="minorHAnsi"/>
                <w:color w:val="000000" w:themeColor="text1"/>
                <w:sz w:val="20"/>
                <w:szCs w:val="20"/>
                <w:lang w:val="en-IN"/>
              </w:rPr>
              <w:t>Existing</w:t>
            </w:r>
            <w:r w:rsidR="003D7C36" w:rsidRPr="000628EB">
              <w:rPr>
                <w:rFonts w:asciiTheme="minorHAnsi" w:eastAsiaTheme="minorHAnsi" w:hAnsiTheme="minorHAnsi" w:cstheme="minorHAnsi"/>
                <w:color w:val="000000" w:themeColor="text1"/>
                <w:sz w:val="20"/>
                <w:szCs w:val="20"/>
                <w:lang w:val="en-IN"/>
              </w:rPr>
              <w:t xml:space="preserve"> GI tower designs and load diagrams for 3m, 6m, 9m, and 12+m poles.</w:t>
            </w:r>
          </w:p>
          <w:p w14:paraId="322D2DE0" w14:textId="0B86D20A" w:rsidR="003D7C36" w:rsidRPr="003D7C36" w:rsidRDefault="003D7C36" w:rsidP="004B40A1">
            <w:pPr>
              <w:numPr>
                <w:ilvl w:val="0"/>
                <w:numId w:val="9"/>
              </w:numPr>
              <w:jc w:val="both"/>
              <w:rPr>
                <w:rFonts w:asciiTheme="minorHAnsi" w:eastAsiaTheme="minorHAnsi" w:hAnsiTheme="minorHAnsi" w:cstheme="minorHAnsi"/>
                <w:color w:val="000000" w:themeColor="text1"/>
                <w:sz w:val="20"/>
                <w:szCs w:val="20"/>
                <w:lang w:val="en-IN"/>
              </w:rPr>
            </w:pPr>
            <w:r w:rsidRPr="003D7C36">
              <w:rPr>
                <w:rFonts w:asciiTheme="minorHAnsi" w:eastAsiaTheme="minorHAnsi" w:hAnsiTheme="minorHAnsi" w:cstheme="minorHAnsi"/>
                <w:color w:val="000000" w:themeColor="text1"/>
                <w:sz w:val="20"/>
                <w:szCs w:val="20"/>
                <w:lang w:val="en-IN"/>
              </w:rPr>
              <w:t>Rooftop site deployment blueprints with site-specific constraints.</w:t>
            </w:r>
          </w:p>
          <w:p w14:paraId="0A45B395" w14:textId="4F2367AC" w:rsidR="003D7C36" w:rsidRPr="003D7C36" w:rsidRDefault="003D7C36" w:rsidP="004B40A1">
            <w:pPr>
              <w:numPr>
                <w:ilvl w:val="0"/>
                <w:numId w:val="9"/>
              </w:numPr>
              <w:jc w:val="both"/>
              <w:rPr>
                <w:rFonts w:asciiTheme="minorHAnsi" w:eastAsiaTheme="minorHAnsi" w:hAnsiTheme="minorHAnsi" w:cstheme="minorHAnsi"/>
                <w:color w:val="000000" w:themeColor="text1"/>
                <w:sz w:val="20"/>
                <w:szCs w:val="20"/>
                <w:lang w:val="en-IN"/>
              </w:rPr>
            </w:pPr>
            <w:r w:rsidRPr="003D7C36">
              <w:rPr>
                <w:rFonts w:asciiTheme="minorHAnsi" w:eastAsiaTheme="minorHAnsi" w:hAnsiTheme="minorHAnsi" w:cstheme="minorHAnsi"/>
                <w:color w:val="000000" w:themeColor="text1"/>
                <w:sz w:val="20"/>
                <w:szCs w:val="20"/>
                <w:lang w:val="en-IN"/>
              </w:rPr>
              <w:t>Use-case projections for high-volume metro rollouts.</w:t>
            </w:r>
          </w:p>
          <w:p w14:paraId="42E16D1F" w14:textId="77777777" w:rsidR="00745154" w:rsidRDefault="003D7C36" w:rsidP="00943EF2">
            <w:pPr>
              <w:numPr>
                <w:ilvl w:val="0"/>
                <w:numId w:val="9"/>
              </w:numPr>
              <w:jc w:val="both"/>
              <w:rPr>
                <w:rFonts w:asciiTheme="minorHAnsi" w:eastAsiaTheme="minorHAnsi" w:hAnsiTheme="minorHAnsi" w:cstheme="minorHAnsi"/>
                <w:color w:val="000000" w:themeColor="text1"/>
                <w:sz w:val="20"/>
                <w:szCs w:val="20"/>
                <w:lang w:val="en-IN"/>
              </w:rPr>
            </w:pPr>
            <w:r w:rsidRPr="003D7C36">
              <w:rPr>
                <w:rFonts w:asciiTheme="minorHAnsi" w:eastAsiaTheme="minorHAnsi" w:hAnsiTheme="minorHAnsi" w:cstheme="minorHAnsi"/>
                <w:color w:val="000000" w:themeColor="text1"/>
                <w:sz w:val="20"/>
                <w:szCs w:val="20"/>
                <w:lang w:val="en-IN"/>
              </w:rPr>
              <w:t>Budgetary benchmarks for cost-performance evaluation.</w:t>
            </w:r>
          </w:p>
          <w:p w14:paraId="2B55B7A0" w14:textId="461E5197" w:rsidR="00A947CC" w:rsidRPr="00943EF2" w:rsidRDefault="004E6989" w:rsidP="004E6989">
            <w:pPr>
              <w:jc w:val="both"/>
              <w:rPr>
                <w:rFonts w:asciiTheme="minorHAnsi" w:eastAsiaTheme="minorHAnsi" w:hAnsiTheme="minorHAnsi" w:cstheme="minorHAnsi"/>
                <w:color w:val="000000" w:themeColor="text1"/>
                <w:sz w:val="20"/>
                <w:szCs w:val="20"/>
                <w:lang w:val="en-IN"/>
              </w:rPr>
            </w:pPr>
            <w:r w:rsidRPr="00C84CCC">
              <w:rPr>
                <w:rFonts w:asciiTheme="minorHAnsi" w:eastAsiaTheme="minorHAnsi" w:hAnsiTheme="minorHAnsi" w:cstheme="minorHAnsi"/>
                <w:color w:val="000000" w:themeColor="text1"/>
                <w:sz w:val="20"/>
                <w:szCs w:val="20"/>
              </w:rPr>
              <w:t xml:space="preserve">We are also open to discussing the </w:t>
            </w:r>
            <w:proofErr w:type="gramStart"/>
            <w:r w:rsidRPr="00C84CCC">
              <w:rPr>
                <w:rFonts w:asciiTheme="minorHAnsi" w:eastAsiaTheme="minorHAnsi" w:hAnsiTheme="minorHAnsi" w:cstheme="minorHAnsi"/>
                <w:color w:val="000000" w:themeColor="text1"/>
                <w:sz w:val="20"/>
                <w:szCs w:val="20"/>
              </w:rPr>
              <w:t>consulting</w:t>
            </w:r>
            <w:proofErr w:type="gramEnd"/>
            <w:r w:rsidRPr="00C84CCC">
              <w:rPr>
                <w:rFonts w:asciiTheme="minorHAnsi" w:eastAsiaTheme="minorHAnsi" w:hAnsiTheme="minorHAnsi" w:cstheme="minorHAnsi"/>
                <w:color w:val="000000" w:themeColor="text1"/>
                <w:sz w:val="20"/>
                <w:szCs w:val="20"/>
              </w:rPr>
              <w:t xml:space="preserve"> agreement and associated </w:t>
            </w:r>
            <w:proofErr w:type="gramStart"/>
            <w:r w:rsidRPr="00C84CCC">
              <w:rPr>
                <w:rFonts w:asciiTheme="minorHAnsi" w:eastAsiaTheme="minorHAnsi" w:hAnsiTheme="minorHAnsi" w:cstheme="minorHAnsi"/>
                <w:color w:val="000000" w:themeColor="text1"/>
                <w:sz w:val="20"/>
                <w:szCs w:val="20"/>
              </w:rPr>
              <w:t>fees, and</w:t>
            </w:r>
            <w:proofErr w:type="gramEnd"/>
            <w:r w:rsidRPr="00C84CCC">
              <w:rPr>
                <w:rFonts w:asciiTheme="minorHAnsi" w:eastAsiaTheme="minorHAnsi" w:hAnsiTheme="minorHAnsi" w:cstheme="minorHAnsi"/>
                <w:color w:val="000000" w:themeColor="text1"/>
                <w:sz w:val="20"/>
                <w:szCs w:val="20"/>
              </w:rPr>
              <w:t xml:space="preserve"> would be happy to </w:t>
            </w:r>
            <w:proofErr w:type="gramStart"/>
            <w:r w:rsidRPr="00C84CCC">
              <w:rPr>
                <w:rFonts w:asciiTheme="minorHAnsi" w:eastAsiaTheme="minorHAnsi" w:hAnsiTheme="minorHAnsi" w:cstheme="minorHAnsi"/>
                <w:color w:val="000000" w:themeColor="text1"/>
                <w:sz w:val="20"/>
                <w:szCs w:val="20"/>
              </w:rPr>
              <w:t>align on</w:t>
            </w:r>
            <w:proofErr w:type="gramEnd"/>
            <w:r w:rsidRPr="00C84CCC">
              <w:rPr>
                <w:rFonts w:asciiTheme="minorHAnsi" w:eastAsiaTheme="minorHAnsi" w:hAnsiTheme="minorHAnsi" w:cstheme="minorHAnsi"/>
                <w:color w:val="000000" w:themeColor="text1"/>
                <w:sz w:val="20"/>
                <w:szCs w:val="20"/>
              </w:rPr>
              <w:t xml:space="preserve"> a mutually beneficial arrangement.</w:t>
            </w:r>
          </w:p>
        </w:tc>
      </w:tr>
      <w:tr w:rsidR="00623BE6" w:rsidRPr="006C0D7A" w14:paraId="79C30267" w14:textId="77777777" w:rsidTr="0D06BCE7">
        <w:trPr>
          <w:trHeight w:val="596"/>
          <w:jc w:val="right"/>
        </w:trPr>
        <w:tc>
          <w:tcPr>
            <w:tcW w:w="2547" w:type="dxa"/>
            <w:tcBorders>
              <w:bottom w:val="single" w:sz="4" w:space="0" w:color="auto"/>
            </w:tcBorders>
            <w:vAlign w:val="center"/>
          </w:tcPr>
          <w:p w14:paraId="5917EDBB" w14:textId="71C225E9" w:rsidR="00623BE6" w:rsidRPr="006C0D7A" w:rsidRDefault="001012FE" w:rsidP="00850ABC">
            <w:pPr>
              <w:pStyle w:val="NoSpacing"/>
              <w:rPr>
                <w:rFonts w:cstheme="minorHAnsi"/>
                <w:b/>
                <w:bCs/>
                <w:color w:val="000000" w:themeColor="text1"/>
                <w:sz w:val="20"/>
                <w:szCs w:val="20"/>
              </w:rPr>
            </w:pPr>
            <w:r>
              <w:rPr>
                <w:rFonts w:cstheme="minorHAnsi"/>
                <w:b/>
                <w:bCs/>
                <w:color w:val="000000" w:themeColor="text1"/>
                <w:sz w:val="20"/>
                <w:szCs w:val="20"/>
              </w:rPr>
              <w:t>Contact Person</w:t>
            </w:r>
          </w:p>
        </w:tc>
        <w:tc>
          <w:tcPr>
            <w:tcW w:w="8731" w:type="dxa"/>
          </w:tcPr>
          <w:p w14:paraId="0607F15C" w14:textId="0D371195" w:rsidR="00623BE6" w:rsidRDefault="00355EB2" w:rsidP="00850ABC">
            <w:pPr>
              <w:jc w:val="both"/>
              <w:rPr>
                <w:rFonts w:asciiTheme="minorHAnsi" w:eastAsiaTheme="minorHAnsi" w:hAnsiTheme="minorHAnsi" w:cstheme="minorHAnsi"/>
                <w:color w:val="000000" w:themeColor="text1"/>
                <w:sz w:val="20"/>
                <w:szCs w:val="20"/>
                <w:lang w:val="en-IN"/>
              </w:rPr>
            </w:pPr>
            <w:r w:rsidRPr="00C5704D">
              <w:rPr>
                <w:rFonts w:asciiTheme="minorHAnsi" w:hAnsiTheme="minorHAnsi" w:cstheme="minorHAnsi"/>
                <w:color w:val="000000" w:themeColor="text1"/>
                <w:sz w:val="20"/>
                <w:szCs w:val="20"/>
              </w:rPr>
              <w:t>For more information, please con</w:t>
            </w:r>
            <w:r>
              <w:rPr>
                <w:rFonts w:asciiTheme="minorHAnsi" w:hAnsiTheme="minorHAnsi" w:cstheme="minorHAnsi"/>
                <w:color w:val="000000" w:themeColor="text1"/>
                <w:sz w:val="20"/>
                <w:szCs w:val="20"/>
              </w:rPr>
              <w:t xml:space="preserve">tact Sashwat </w:t>
            </w:r>
            <w:r w:rsidRPr="00C33D06">
              <w:rPr>
                <w:rFonts w:asciiTheme="minorHAnsi" w:hAnsiTheme="minorHAnsi" w:cstheme="minorHAnsi"/>
                <w:color w:val="000000" w:themeColor="text1"/>
                <w:sz w:val="20"/>
                <w:szCs w:val="20"/>
              </w:rPr>
              <w:t xml:space="preserve">Ravishankar </w:t>
            </w:r>
            <w:r>
              <w:rPr>
                <w:rFonts w:asciiTheme="minorHAnsi" w:hAnsiTheme="minorHAnsi" w:cstheme="minorHAnsi"/>
                <w:color w:val="000000" w:themeColor="text1"/>
                <w:sz w:val="20"/>
                <w:szCs w:val="20"/>
              </w:rPr>
              <w:t>(</w:t>
            </w:r>
            <w:hyperlink r:id="rId10" w:history="1">
              <w:r w:rsidRPr="00DC527E">
                <w:rPr>
                  <w:rStyle w:val="Hyperlink"/>
                  <w:rFonts w:asciiTheme="minorHAnsi" w:hAnsiTheme="minorHAnsi" w:cstheme="minorHAnsi"/>
                  <w:sz w:val="20"/>
                  <w:szCs w:val="20"/>
                </w:rPr>
                <w:t>r.sashwat@cloudextel.com</w:t>
              </w:r>
            </w:hyperlink>
            <w:r>
              <w:rPr>
                <w:rFonts w:asciiTheme="minorHAnsi" w:hAnsiTheme="minorHAnsi" w:cstheme="minorHAnsi"/>
                <w:color w:val="000000" w:themeColor="text1"/>
                <w:sz w:val="20"/>
                <w:szCs w:val="20"/>
              </w:rPr>
              <w:t>) and Rahul Nair (</w:t>
            </w:r>
            <w:hyperlink r:id="rId11" w:history="1">
              <w:r w:rsidRPr="00DC527E">
                <w:rPr>
                  <w:rStyle w:val="Hyperlink"/>
                  <w:rFonts w:asciiTheme="minorHAnsi" w:hAnsiTheme="minorHAnsi" w:cstheme="minorHAnsi"/>
                  <w:sz w:val="20"/>
                  <w:szCs w:val="20"/>
                </w:rPr>
                <w:t>r.nair@cloudextel.com</w:t>
              </w:r>
            </w:hyperlink>
            <w:r>
              <w:rPr>
                <w:rFonts w:asciiTheme="minorHAnsi" w:hAnsiTheme="minorHAnsi" w:cstheme="minorHAnsi"/>
                <w:color w:val="000000" w:themeColor="text1"/>
                <w:sz w:val="20"/>
                <w:szCs w:val="20"/>
              </w:rPr>
              <w:t>)</w:t>
            </w:r>
            <w:r w:rsidRPr="00C5704D">
              <w:rPr>
                <w:rFonts w:asciiTheme="minorHAnsi" w:hAnsiTheme="minorHAnsi" w:cstheme="minorHAnsi"/>
                <w:color w:val="000000" w:themeColor="text1"/>
                <w:sz w:val="20"/>
                <w:szCs w:val="20"/>
              </w:rPr>
              <w:t>.</w:t>
            </w:r>
          </w:p>
        </w:tc>
      </w:tr>
    </w:tbl>
    <w:p w14:paraId="476D82D3" w14:textId="77777777" w:rsidR="00CF1A11" w:rsidRPr="006C0D7A" w:rsidRDefault="00CF1A11" w:rsidP="009459C5">
      <w:pPr>
        <w:pStyle w:val="NoSpacing"/>
        <w:jc w:val="both"/>
        <w:rPr>
          <w:rFonts w:cstheme="minorHAnsi"/>
          <w:sz w:val="20"/>
          <w:szCs w:val="20"/>
        </w:rPr>
      </w:pPr>
    </w:p>
    <w:sectPr w:rsidR="00CF1A11" w:rsidRPr="006C0D7A" w:rsidSect="000618F9">
      <w:pgSz w:w="12240" w:h="15840"/>
      <w:pgMar w:top="450" w:right="450" w:bottom="720" w:left="1440" w:header="864"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9846F" w14:textId="77777777" w:rsidR="006F6A2B" w:rsidRDefault="006F6A2B" w:rsidP="00954A54">
      <w:r>
        <w:separator/>
      </w:r>
    </w:p>
  </w:endnote>
  <w:endnote w:type="continuationSeparator" w:id="0">
    <w:p w14:paraId="388FB40B" w14:textId="77777777" w:rsidR="006F6A2B" w:rsidRDefault="006F6A2B" w:rsidP="00954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59C99" w14:textId="77777777" w:rsidR="006F6A2B" w:rsidRDefault="006F6A2B" w:rsidP="00954A54">
      <w:r>
        <w:separator/>
      </w:r>
    </w:p>
  </w:footnote>
  <w:footnote w:type="continuationSeparator" w:id="0">
    <w:p w14:paraId="68BA18C6" w14:textId="77777777" w:rsidR="006F6A2B" w:rsidRDefault="006F6A2B" w:rsidP="00954A5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ZPpzW5wgsdh+8" int2:id="r76ZOxvr">
      <int2:state int2:value="Rejected" int2:type="spell"/>
    </int2:textHash>
    <int2:textHash int2:hashCode="sIAg1wILlkQPj7" int2:id="PXjUxDw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5C89"/>
    <w:multiLevelType w:val="hybridMultilevel"/>
    <w:tmpl w:val="7B6098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270893"/>
    <w:multiLevelType w:val="multilevel"/>
    <w:tmpl w:val="477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7A4C"/>
    <w:multiLevelType w:val="multilevel"/>
    <w:tmpl w:val="FAA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5928"/>
    <w:multiLevelType w:val="hybridMultilevel"/>
    <w:tmpl w:val="EAD0B2FE"/>
    <w:lvl w:ilvl="0" w:tplc="701C58C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F67F00"/>
    <w:multiLevelType w:val="hybridMultilevel"/>
    <w:tmpl w:val="DA3E2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67687F"/>
    <w:multiLevelType w:val="hybridMultilevel"/>
    <w:tmpl w:val="37981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CE5BA8"/>
    <w:multiLevelType w:val="multilevel"/>
    <w:tmpl w:val="2F4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90B44"/>
    <w:multiLevelType w:val="hybridMultilevel"/>
    <w:tmpl w:val="DE0C3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513C0A"/>
    <w:multiLevelType w:val="hybridMultilevel"/>
    <w:tmpl w:val="1A745DE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D1E4726"/>
    <w:multiLevelType w:val="hybridMultilevel"/>
    <w:tmpl w:val="09A2DC0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26256FE"/>
    <w:multiLevelType w:val="hybridMultilevel"/>
    <w:tmpl w:val="2ABE237E"/>
    <w:lvl w:ilvl="0" w:tplc="701C58C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9125D7"/>
    <w:multiLevelType w:val="hybridMultilevel"/>
    <w:tmpl w:val="C1044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4595719">
    <w:abstractNumId w:val="7"/>
  </w:num>
  <w:num w:numId="2" w16cid:durableId="102190398">
    <w:abstractNumId w:val="5"/>
  </w:num>
  <w:num w:numId="3" w16cid:durableId="1372069025">
    <w:abstractNumId w:val="0"/>
  </w:num>
  <w:num w:numId="4" w16cid:durableId="1481190732">
    <w:abstractNumId w:val="11"/>
  </w:num>
  <w:num w:numId="5" w16cid:durableId="1077551837">
    <w:abstractNumId w:val="3"/>
  </w:num>
  <w:num w:numId="6" w16cid:durableId="1093942118">
    <w:abstractNumId w:val="10"/>
  </w:num>
  <w:num w:numId="7" w16cid:durableId="1852380008">
    <w:abstractNumId w:val="8"/>
  </w:num>
  <w:num w:numId="8" w16cid:durableId="1178041792">
    <w:abstractNumId w:val="9"/>
  </w:num>
  <w:num w:numId="9" w16cid:durableId="1393190675">
    <w:abstractNumId w:val="2"/>
  </w:num>
  <w:num w:numId="10" w16cid:durableId="1394962933">
    <w:abstractNumId w:val="4"/>
  </w:num>
  <w:num w:numId="11" w16cid:durableId="1569656815">
    <w:abstractNumId w:val="6"/>
  </w:num>
  <w:num w:numId="12" w16cid:durableId="6946937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A54"/>
    <w:rsid w:val="00000365"/>
    <w:rsid w:val="00000A39"/>
    <w:rsid w:val="000010BD"/>
    <w:rsid w:val="000146C3"/>
    <w:rsid w:val="00014A4E"/>
    <w:rsid w:val="00021954"/>
    <w:rsid w:val="00021E29"/>
    <w:rsid w:val="000244AC"/>
    <w:rsid w:val="000257F6"/>
    <w:rsid w:val="0002648D"/>
    <w:rsid w:val="00027D51"/>
    <w:rsid w:val="00033359"/>
    <w:rsid w:val="00037E42"/>
    <w:rsid w:val="00045559"/>
    <w:rsid w:val="000572A8"/>
    <w:rsid w:val="000618F9"/>
    <w:rsid w:val="000628EB"/>
    <w:rsid w:val="00066308"/>
    <w:rsid w:val="00066F30"/>
    <w:rsid w:val="0007051B"/>
    <w:rsid w:val="000944A3"/>
    <w:rsid w:val="00095BD3"/>
    <w:rsid w:val="00095CA0"/>
    <w:rsid w:val="0009666E"/>
    <w:rsid w:val="000A50C4"/>
    <w:rsid w:val="000A652D"/>
    <w:rsid w:val="000B7E7A"/>
    <w:rsid w:val="000C5797"/>
    <w:rsid w:val="000D11B5"/>
    <w:rsid w:val="000D5F1B"/>
    <w:rsid w:val="000D6328"/>
    <w:rsid w:val="000E01DA"/>
    <w:rsid w:val="000E0DF1"/>
    <w:rsid w:val="000E3AB9"/>
    <w:rsid w:val="000E7C6B"/>
    <w:rsid w:val="001012FE"/>
    <w:rsid w:val="00102BA0"/>
    <w:rsid w:val="00105C69"/>
    <w:rsid w:val="00113E62"/>
    <w:rsid w:val="00113ED3"/>
    <w:rsid w:val="001158B1"/>
    <w:rsid w:val="00116717"/>
    <w:rsid w:val="00117D47"/>
    <w:rsid w:val="001226E7"/>
    <w:rsid w:val="00126407"/>
    <w:rsid w:val="001267F9"/>
    <w:rsid w:val="00126DBD"/>
    <w:rsid w:val="00141215"/>
    <w:rsid w:val="00141BB8"/>
    <w:rsid w:val="0014265E"/>
    <w:rsid w:val="00143F9E"/>
    <w:rsid w:val="00147E84"/>
    <w:rsid w:val="001502DC"/>
    <w:rsid w:val="001504C3"/>
    <w:rsid w:val="0015508F"/>
    <w:rsid w:val="00155817"/>
    <w:rsid w:val="00167FE7"/>
    <w:rsid w:val="001B0D6F"/>
    <w:rsid w:val="001B6BAE"/>
    <w:rsid w:val="001C20D5"/>
    <w:rsid w:val="001C5524"/>
    <w:rsid w:val="001C6A46"/>
    <w:rsid w:val="001D1001"/>
    <w:rsid w:val="001D769B"/>
    <w:rsid w:val="001D7FC8"/>
    <w:rsid w:val="001E4C5E"/>
    <w:rsid w:val="001E57B5"/>
    <w:rsid w:val="001E5A35"/>
    <w:rsid w:val="002004E7"/>
    <w:rsid w:val="00215B34"/>
    <w:rsid w:val="0021681B"/>
    <w:rsid w:val="00224ABC"/>
    <w:rsid w:val="002364AC"/>
    <w:rsid w:val="002416EF"/>
    <w:rsid w:val="00243BDD"/>
    <w:rsid w:val="0024580C"/>
    <w:rsid w:val="00247BF5"/>
    <w:rsid w:val="00263D40"/>
    <w:rsid w:val="002640F8"/>
    <w:rsid w:val="00266FB3"/>
    <w:rsid w:val="00273428"/>
    <w:rsid w:val="0028023E"/>
    <w:rsid w:val="00286814"/>
    <w:rsid w:val="0029024C"/>
    <w:rsid w:val="0029369A"/>
    <w:rsid w:val="002963A2"/>
    <w:rsid w:val="002A362E"/>
    <w:rsid w:val="002B5893"/>
    <w:rsid w:val="002D3B0A"/>
    <w:rsid w:val="002D5AA5"/>
    <w:rsid w:val="002E51B7"/>
    <w:rsid w:val="002E5762"/>
    <w:rsid w:val="002E5959"/>
    <w:rsid w:val="002F2CF0"/>
    <w:rsid w:val="00300360"/>
    <w:rsid w:val="0030235D"/>
    <w:rsid w:val="00304523"/>
    <w:rsid w:val="003058C5"/>
    <w:rsid w:val="00307498"/>
    <w:rsid w:val="0031744F"/>
    <w:rsid w:val="003175A0"/>
    <w:rsid w:val="00317718"/>
    <w:rsid w:val="00322B60"/>
    <w:rsid w:val="00333C7B"/>
    <w:rsid w:val="00336A2C"/>
    <w:rsid w:val="00341AD9"/>
    <w:rsid w:val="003474EE"/>
    <w:rsid w:val="00350A8A"/>
    <w:rsid w:val="00355EB2"/>
    <w:rsid w:val="003608F6"/>
    <w:rsid w:val="00360E7D"/>
    <w:rsid w:val="003656DF"/>
    <w:rsid w:val="003758BE"/>
    <w:rsid w:val="00385C58"/>
    <w:rsid w:val="003A147C"/>
    <w:rsid w:val="003A1F7D"/>
    <w:rsid w:val="003B10B7"/>
    <w:rsid w:val="003B6A35"/>
    <w:rsid w:val="003D7C36"/>
    <w:rsid w:val="003E1946"/>
    <w:rsid w:val="003E25E5"/>
    <w:rsid w:val="003E3358"/>
    <w:rsid w:val="003E64D2"/>
    <w:rsid w:val="003E7928"/>
    <w:rsid w:val="003F0AB1"/>
    <w:rsid w:val="003F354F"/>
    <w:rsid w:val="003F64EB"/>
    <w:rsid w:val="003F6FEC"/>
    <w:rsid w:val="00404216"/>
    <w:rsid w:val="00415000"/>
    <w:rsid w:val="00416CA5"/>
    <w:rsid w:val="00420178"/>
    <w:rsid w:val="00427309"/>
    <w:rsid w:val="00431C9D"/>
    <w:rsid w:val="00435FA0"/>
    <w:rsid w:val="00450F85"/>
    <w:rsid w:val="0045462E"/>
    <w:rsid w:val="00454731"/>
    <w:rsid w:val="00454775"/>
    <w:rsid w:val="0046212C"/>
    <w:rsid w:val="004631A9"/>
    <w:rsid w:val="00470233"/>
    <w:rsid w:val="00470C56"/>
    <w:rsid w:val="00475CF7"/>
    <w:rsid w:val="0047654A"/>
    <w:rsid w:val="00477F4C"/>
    <w:rsid w:val="0048288A"/>
    <w:rsid w:val="00487956"/>
    <w:rsid w:val="00492073"/>
    <w:rsid w:val="00494973"/>
    <w:rsid w:val="004960B5"/>
    <w:rsid w:val="004B40A1"/>
    <w:rsid w:val="004B484E"/>
    <w:rsid w:val="004B4D47"/>
    <w:rsid w:val="004B652E"/>
    <w:rsid w:val="004C4E88"/>
    <w:rsid w:val="004C4FD5"/>
    <w:rsid w:val="004C548D"/>
    <w:rsid w:val="004D1EB6"/>
    <w:rsid w:val="004D2ACB"/>
    <w:rsid w:val="004D445F"/>
    <w:rsid w:val="004D6BAC"/>
    <w:rsid w:val="004E1ACB"/>
    <w:rsid w:val="004E2CB7"/>
    <w:rsid w:val="004E4008"/>
    <w:rsid w:val="004E66A2"/>
    <w:rsid w:val="004E6989"/>
    <w:rsid w:val="004F2F36"/>
    <w:rsid w:val="004F4B60"/>
    <w:rsid w:val="004F602A"/>
    <w:rsid w:val="005024C4"/>
    <w:rsid w:val="00504A94"/>
    <w:rsid w:val="00507BB8"/>
    <w:rsid w:val="0051039E"/>
    <w:rsid w:val="0051136E"/>
    <w:rsid w:val="00513C01"/>
    <w:rsid w:val="00515DC9"/>
    <w:rsid w:val="00515F16"/>
    <w:rsid w:val="0051748B"/>
    <w:rsid w:val="005212BB"/>
    <w:rsid w:val="00521486"/>
    <w:rsid w:val="0052481D"/>
    <w:rsid w:val="0052488D"/>
    <w:rsid w:val="00525276"/>
    <w:rsid w:val="00527053"/>
    <w:rsid w:val="0053223C"/>
    <w:rsid w:val="005344B3"/>
    <w:rsid w:val="0054015C"/>
    <w:rsid w:val="00546687"/>
    <w:rsid w:val="00546AAC"/>
    <w:rsid w:val="00550171"/>
    <w:rsid w:val="0055325D"/>
    <w:rsid w:val="00572167"/>
    <w:rsid w:val="00576214"/>
    <w:rsid w:val="0059261A"/>
    <w:rsid w:val="00597BAB"/>
    <w:rsid w:val="005A0D47"/>
    <w:rsid w:val="005A5210"/>
    <w:rsid w:val="005B4018"/>
    <w:rsid w:val="005C616D"/>
    <w:rsid w:val="005D0C8B"/>
    <w:rsid w:val="005D3E30"/>
    <w:rsid w:val="005D496A"/>
    <w:rsid w:val="005D53B5"/>
    <w:rsid w:val="005D57F5"/>
    <w:rsid w:val="005E14E4"/>
    <w:rsid w:val="005E6CCA"/>
    <w:rsid w:val="005F0559"/>
    <w:rsid w:val="005F24E7"/>
    <w:rsid w:val="005F6AF4"/>
    <w:rsid w:val="00600C6F"/>
    <w:rsid w:val="00606AD9"/>
    <w:rsid w:val="00607630"/>
    <w:rsid w:val="00607FA5"/>
    <w:rsid w:val="00623BE6"/>
    <w:rsid w:val="006252B5"/>
    <w:rsid w:val="00636256"/>
    <w:rsid w:val="00651C7D"/>
    <w:rsid w:val="00652A65"/>
    <w:rsid w:val="0065579E"/>
    <w:rsid w:val="00661112"/>
    <w:rsid w:val="00661F1E"/>
    <w:rsid w:val="00662A6E"/>
    <w:rsid w:val="00665581"/>
    <w:rsid w:val="00667417"/>
    <w:rsid w:val="00671CCC"/>
    <w:rsid w:val="00672AA6"/>
    <w:rsid w:val="006803DB"/>
    <w:rsid w:val="0068323B"/>
    <w:rsid w:val="00687700"/>
    <w:rsid w:val="006A31D5"/>
    <w:rsid w:val="006A3482"/>
    <w:rsid w:val="006A7771"/>
    <w:rsid w:val="006B140C"/>
    <w:rsid w:val="006B237C"/>
    <w:rsid w:val="006C0D7A"/>
    <w:rsid w:val="006C4383"/>
    <w:rsid w:val="006C4D2E"/>
    <w:rsid w:val="006C7B41"/>
    <w:rsid w:val="006D2CD5"/>
    <w:rsid w:val="006D514C"/>
    <w:rsid w:val="006D757C"/>
    <w:rsid w:val="006E0059"/>
    <w:rsid w:val="006E19A4"/>
    <w:rsid w:val="006E4EE1"/>
    <w:rsid w:val="006E5148"/>
    <w:rsid w:val="006E62C9"/>
    <w:rsid w:val="006E63D7"/>
    <w:rsid w:val="006E79E7"/>
    <w:rsid w:val="006F6A2B"/>
    <w:rsid w:val="00703138"/>
    <w:rsid w:val="00707FF9"/>
    <w:rsid w:val="0071147B"/>
    <w:rsid w:val="00716B71"/>
    <w:rsid w:val="00723F83"/>
    <w:rsid w:val="007404A1"/>
    <w:rsid w:val="007411BD"/>
    <w:rsid w:val="00741657"/>
    <w:rsid w:val="00741797"/>
    <w:rsid w:val="00742550"/>
    <w:rsid w:val="00745154"/>
    <w:rsid w:val="00746834"/>
    <w:rsid w:val="00746A5D"/>
    <w:rsid w:val="00753DD0"/>
    <w:rsid w:val="007552B3"/>
    <w:rsid w:val="00755C4E"/>
    <w:rsid w:val="00765717"/>
    <w:rsid w:val="0076719B"/>
    <w:rsid w:val="007711A1"/>
    <w:rsid w:val="0078061A"/>
    <w:rsid w:val="00786769"/>
    <w:rsid w:val="007913B2"/>
    <w:rsid w:val="00791787"/>
    <w:rsid w:val="007970E6"/>
    <w:rsid w:val="007A6A6A"/>
    <w:rsid w:val="007A6E0A"/>
    <w:rsid w:val="007B0B02"/>
    <w:rsid w:val="007B1B30"/>
    <w:rsid w:val="007B4B92"/>
    <w:rsid w:val="007B4E11"/>
    <w:rsid w:val="007B5CBE"/>
    <w:rsid w:val="007C30BC"/>
    <w:rsid w:val="007C61BE"/>
    <w:rsid w:val="007D0E28"/>
    <w:rsid w:val="007D4F7A"/>
    <w:rsid w:val="007D7F7C"/>
    <w:rsid w:val="007E38C0"/>
    <w:rsid w:val="007E5980"/>
    <w:rsid w:val="007F14D8"/>
    <w:rsid w:val="007F52B0"/>
    <w:rsid w:val="00801129"/>
    <w:rsid w:val="00806054"/>
    <w:rsid w:val="008175A7"/>
    <w:rsid w:val="00825A1A"/>
    <w:rsid w:val="008348C8"/>
    <w:rsid w:val="00835261"/>
    <w:rsid w:val="00836772"/>
    <w:rsid w:val="00842777"/>
    <w:rsid w:val="008500EA"/>
    <w:rsid w:val="008577D5"/>
    <w:rsid w:val="008644EE"/>
    <w:rsid w:val="00871C7C"/>
    <w:rsid w:val="008754FF"/>
    <w:rsid w:val="008758D9"/>
    <w:rsid w:val="008836D3"/>
    <w:rsid w:val="0088566B"/>
    <w:rsid w:val="008901AD"/>
    <w:rsid w:val="008A4912"/>
    <w:rsid w:val="008B33E2"/>
    <w:rsid w:val="008B5C4B"/>
    <w:rsid w:val="008B6A0E"/>
    <w:rsid w:val="008D0420"/>
    <w:rsid w:val="008D06B7"/>
    <w:rsid w:val="008D12D3"/>
    <w:rsid w:val="008E0B16"/>
    <w:rsid w:val="008E1833"/>
    <w:rsid w:val="008E2AA2"/>
    <w:rsid w:val="008E2F1B"/>
    <w:rsid w:val="008E62EE"/>
    <w:rsid w:val="008F241A"/>
    <w:rsid w:val="008F58FD"/>
    <w:rsid w:val="00904B5F"/>
    <w:rsid w:val="009300FC"/>
    <w:rsid w:val="00933957"/>
    <w:rsid w:val="00943EF2"/>
    <w:rsid w:val="009459C5"/>
    <w:rsid w:val="009474AA"/>
    <w:rsid w:val="00954A54"/>
    <w:rsid w:val="00954B61"/>
    <w:rsid w:val="009732CA"/>
    <w:rsid w:val="009765B1"/>
    <w:rsid w:val="009830BD"/>
    <w:rsid w:val="00984E20"/>
    <w:rsid w:val="00985256"/>
    <w:rsid w:val="00987FB7"/>
    <w:rsid w:val="00993C5B"/>
    <w:rsid w:val="00994015"/>
    <w:rsid w:val="009A2A9C"/>
    <w:rsid w:val="009A2E2A"/>
    <w:rsid w:val="009A60B5"/>
    <w:rsid w:val="009A676C"/>
    <w:rsid w:val="009B250D"/>
    <w:rsid w:val="009B2A9F"/>
    <w:rsid w:val="009C61CD"/>
    <w:rsid w:val="009C734C"/>
    <w:rsid w:val="009D43E5"/>
    <w:rsid w:val="009E0C0B"/>
    <w:rsid w:val="009E102F"/>
    <w:rsid w:val="009E6120"/>
    <w:rsid w:val="009E74CF"/>
    <w:rsid w:val="009F0476"/>
    <w:rsid w:val="009F67B9"/>
    <w:rsid w:val="00A00CE6"/>
    <w:rsid w:val="00A01256"/>
    <w:rsid w:val="00A049F9"/>
    <w:rsid w:val="00A05F95"/>
    <w:rsid w:val="00A07935"/>
    <w:rsid w:val="00A121F9"/>
    <w:rsid w:val="00A13EEA"/>
    <w:rsid w:val="00A15C13"/>
    <w:rsid w:val="00A174BD"/>
    <w:rsid w:val="00A2292F"/>
    <w:rsid w:val="00A25342"/>
    <w:rsid w:val="00A35F30"/>
    <w:rsid w:val="00A372D3"/>
    <w:rsid w:val="00A4541D"/>
    <w:rsid w:val="00A468DA"/>
    <w:rsid w:val="00A4783E"/>
    <w:rsid w:val="00A53DB4"/>
    <w:rsid w:val="00A5495D"/>
    <w:rsid w:val="00A555F5"/>
    <w:rsid w:val="00A56644"/>
    <w:rsid w:val="00A607F2"/>
    <w:rsid w:val="00A608AA"/>
    <w:rsid w:val="00A60FE8"/>
    <w:rsid w:val="00A84F23"/>
    <w:rsid w:val="00A9038B"/>
    <w:rsid w:val="00A9212F"/>
    <w:rsid w:val="00A947CC"/>
    <w:rsid w:val="00A97227"/>
    <w:rsid w:val="00AA1023"/>
    <w:rsid w:val="00AA7105"/>
    <w:rsid w:val="00AB4ECB"/>
    <w:rsid w:val="00AB632F"/>
    <w:rsid w:val="00AC2A4A"/>
    <w:rsid w:val="00AD280D"/>
    <w:rsid w:val="00AD517E"/>
    <w:rsid w:val="00AD5C09"/>
    <w:rsid w:val="00AE02A1"/>
    <w:rsid w:val="00AE06E9"/>
    <w:rsid w:val="00AE366F"/>
    <w:rsid w:val="00AE3A74"/>
    <w:rsid w:val="00AE5EFF"/>
    <w:rsid w:val="00AF01AB"/>
    <w:rsid w:val="00AF1CA6"/>
    <w:rsid w:val="00AF4956"/>
    <w:rsid w:val="00AF74AE"/>
    <w:rsid w:val="00AF7ACA"/>
    <w:rsid w:val="00B13FF5"/>
    <w:rsid w:val="00B1595D"/>
    <w:rsid w:val="00B2569E"/>
    <w:rsid w:val="00B359A0"/>
    <w:rsid w:val="00B370E7"/>
    <w:rsid w:val="00B40220"/>
    <w:rsid w:val="00B46058"/>
    <w:rsid w:val="00B512C2"/>
    <w:rsid w:val="00B6097A"/>
    <w:rsid w:val="00B64933"/>
    <w:rsid w:val="00B73BC6"/>
    <w:rsid w:val="00B82286"/>
    <w:rsid w:val="00B964D1"/>
    <w:rsid w:val="00BA3CC9"/>
    <w:rsid w:val="00BA6C90"/>
    <w:rsid w:val="00BC0FA0"/>
    <w:rsid w:val="00BC3EB2"/>
    <w:rsid w:val="00BC558A"/>
    <w:rsid w:val="00BD228F"/>
    <w:rsid w:val="00BD433D"/>
    <w:rsid w:val="00BD4C41"/>
    <w:rsid w:val="00BD7482"/>
    <w:rsid w:val="00BD74E5"/>
    <w:rsid w:val="00BE4B47"/>
    <w:rsid w:val="00BF29AA"/>
    <w:rsid w:val="00C01F9B"/>
    <w:rsid w:val="00C1056A"/>
    <w:rsid w:val="00C21FCE"/>
    <w:rsid w:val="00C234A2"/>
    <w:rsid w:val="00C25C52"/>
    <w:rsid w:val="00C2637E"/>
    <w:rsid w:val="00C3041A"/>
    <w:rsid w:val="00C3051B"/>
    <w:rsid w:val="00C33FB0"/>
    <w:rsid w:val="00C533CA"/>
    <w:rsid w:val="00C55064"/>
    <w:rsid w:val="00C55E0E"/>
    <w:rsid w:val="00C62DBF"/>
    <w:rsid w:val="00C70F33"/>
    <w:rsid w:val="00C74BCE"/>
    <w:rsid w:val="00C76DAF"/>
    <w:rsid w:val="00C81D95"/>
    <w:rsid w:val="00C84CCC"/>
    <w:rsid w:val="00C91FAC"/>
    <w:rsid w:val="00C97AE6"/>
    <w:rsid w:val="00CA7ABF"/>
    <w:rsid w:val="00CB03B2"/>
    <w:rsid w:val="00CB547A"/>
    <w:rsid w:val="00CB5FB5"/>
    <w:rsid w:val="00CB7F42"/>
    <w:rsid w:val="00CD3131"/>
    <w:rsid w:val="00CD610C"/>
    <w:rsid w:val="00CE0F04"/>
    <w:rsid w:val="00CE25F4"/>
    <w:rsid w:val="00CE4E7D"/>
    <w:rsid w:val="00CF1A11"/>
    <w:rsid w:val="00CF690A"/>
    <w:rsid w:val="00CF719C"/>
    <w:rsid w:val="00D11331"/>
    <w:rsid w:val="00D12396"/>
    <w:rsid w:val="00D21702"/>
    <w:rsid w:val="00D35889"/>
    <w:rsid w:val="00D41D25"/>
    <w:rsid w:val="00D45D87"/>
    <w:rsid w:val="00D47918"/>
    <w:rsid w:val="00D612F1"/>
    <w:rsid w:val="00D64812"/>
    <w:rsid w:val="00D73B9F"/>
    <w:rsid w:val="00D839F5"/>
    <w:rsid w:val="00D850D3"/>
    <w:rsid w:val="00D93A45"/>
    <w:rsid w:val="00DA09D1"/>
    <w:rsid w:val="00DA0C69"/>
    <w:rsid w:val="00DA6600"/>
    <w:rsid w:val="00DA7FB7"/>
    <w:rsid w:val="00DB0473"/>
    <w:rsid w:val="00DB349C"/>
    <w:rsid w:val="00DC3D7C"/>
    <w:rsid w:val="00DC4987"/>
    <w:rsid w:val="00DD0244"/>
    <w:rsid w:val="00DD4F9A"/>
    <w:rsid w:val="00DD57EB"/>
    <w:rsid w:val="00DE3E51"/>
    <w:rsid w:val="00DF1595"/>
    <w:rsid w:val="00DF6E70"/>
    <w:rsid w:val="00E11A52"/>
    <w:rsid w:val="00E16655"/>
    <w:rsid w:val="00E177DC"/>
    <w:rsid w:val="00E36363"/>
    <w:rsid w:val="00E408E2"/>
    <w:rsid w:val="00E44C33"/>
    <w:rsid w:val="00E5429F"/>
    <w:rsid w:val="00E56699"/>
    <w:rsid w:val="00E7327C"/>
    <w:rsid w:val="00E80300"/>
    <w:rsid w:val="00E8363C"/>
    <w:rsid w:val="00E83D4F"/>
    <w:rsid w:val="00E87B8B"/>
    <w:rsid w:val="00EA248A"/>
    <w:rsid w:val="00EA5AA2"/>
    <w:rsid w:val="00EB1BA9"/>
    <w:rsid w:val="00EC0E10"/>
    <w:rsid w:val="00ED2131"/>
    <w:rsid w:val="00EE275E"/>
    <w:rsid w:val="00EF45ED"/>
    <w:rsid w:val="00EF4E14"/>
    <w:rsid w:val="00F046F4"/>
    <w:rsid w:val="00F15945"/>
    <w:rsid w:val="00F15C7A"/>
    <w:rsid w:val="00F168E3"/>
    <w:rsid w:val="00F26CC9"/>
    <w:rsid w:val="00F359EB"/>
    <w:rsid w:val="00F3640E"/>
    <w:rsid w:val="00F4239D"/>
    <w:rsid w:val="00F45001"/>
    <w:rsid w:val="00F541AF"/>
    <w:rsid w:val="00F60552"/>
    <w:rsid w:val="00F62CC6"/>
    <w:rsid w:val="00F76E8D"/>
    <w:rsid w:val="00F776BF"/>
    <w:rsid w:val="00F95BA0"/>
    <w:rsid w:val="00FA336F"/>
    <w:rsid w:val="00FA45C8"/>
    <w:rsid w:val="00FA7E38"/>
    <w:rsid w:val="00FB0DA7"/>
    <w:rsid w:val="00FB1FAA"/>
    <w:rsid w:val="00FB2EF2"/>
    <w:rsid w:val="00FB3286"/>
    <w:rsid w:val="00FD3661"/>
    <w:rsid w:val="00FE2379"/>
    <w:rsid w:val="00FE4EFC"/>
    <w:rsid w:val="00FE5222"/>
    <w:rsid w:val="0D06BCE7"/>
    <w:rsid w:val="12219615"/>
    <w:rsid w:val="2A911070"/>
    <w:rsid w:val="59E2F28D"/>
    <w:rsid w:val="60DFCF29"/>
    <w:rsid w:val="632F5AB5"/>
    <w:rsid w:val="67C42E2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41423"/>
  <w15:docId w15:val="{1779E2C4-D509-4763-B3B9-2B03BFFB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A54"/>
    <w:pPr>
      <w:tabs>
        <w:tab w:val="center" w:pos="4680"/>
        <w:tab w:val="right" w:pos="9360"/>
      </w:tabs>
    </w:pPr>
  </w:style>
  <w:style w:type="character" w:customStyle="1" w:styleId="HeaderChar">
    <w:name w:val="Header Char"/>
    <w:basedOn w:val="DefaultParagraphFont"/>
    <w:link w:val="Header"/>
    <w:uiPriority w:val="99"/>
    <w:rsid w:val="00954A54"/>
  </w:style>
  <w:style w:type="paragraph" w:styleId="Footer">
    <w:name w:val="footer"/>
    <w:basedOn w:val="Normal"/>
    <w:link w:val="FooterChar"/>
    <w:unhideWhenUsed/>
    <w:rsid w:val="00954A54"/>
    <w:pPr>
      <w:tabs>
        <w:tab w:val="center" w:pos="4680"/>
        <w:tab w:val="right" w:pos="9360"/>
      </w:tabs>
    </w:pPr>
  </w:style>
  <w:style w:type="character" w:customStyle="1" w:styleId="FooterChar">
    <w:name w:val="Footer Char"/>
    <w:basedOn w:val="DefaultParagraphFont"/>
    <w:link w:val="Footer"/>
    <w:uiPriority w:val="99"/>
    <w:rsid w:val="00954A54"/>
  </w:style>
  <w:style w:type="table" w:styleId="TableGrid">
    <w:name w:val="Table Grid"/>
    <w:basedOn w:val="TableNormal"/>
    <w:uiPriority w:val="39"/>
    <w:rsid w:val="00954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051B"/>
    <w:pPr>
      <w:ind w:left="720"/>
      <w:contextualSpacing/>
    </w:pPr>
    <w:rPr>
      <w:lang w:val="en-ZA"/>
    </w:rPr>
  </w:style>
  <w:style w:type="paragraph" w:styleId="Subtitle">
    <w:name w:val="Subtitle"/>
    <w:basedOn w:val="Normal"/>
    <w:link w:val="SubtitleChar"/>
    <w:qFormat/>
    <w:rsid w:val="00993C5B"/>
    <w:pPr>
      <w:tabs>
        <w:tab w:val="left" w:pos="3969"/>
      </w:tabs>
      <w:spacing w:before="120" w:after="120"/>
    </w:pPr>
    <w:rPr>
      <w:rFonts w:ascii="Arial" w:hAnsi="Arial"/>
      <w:b/>
      <w:sz w:val="21"/>
      <w:szCs w:val="20"/>
    </w:rPr>
  </w:style>
  <w:style w:type="character" w:customStyle="1" w:styleId="SubtitleChar">
    <w:name w:val="Subtitle Char"/>
    <w:basedOn w:val="DefaultParagraphFont"/>
    <w:link w:val="Subtitle"/>
    <w:rsid w:val="00993C5B"/>
    <w:rPr>
      <w:rFonts w:ascii="Arial" w:eastAsia="Times New Roman" w:hAnsi="Arial" w:cs="Times New Roman"/>
      <w:b/>
      <w:sz w:val="21"/>
      <w:szCs w:val="20"/>
    </w:rPr>
  </w:style>
  <w:style w:type="paragraph" w:styleId="BalloonText">
    <w:name w:val="Balloon Text"/>
    <w:basedOn w:val="Normal"/>
    <w:link w:val="BalloonTextChar"/>
    <w:uiPriority w:val="99"/>
    <w:semiHidden/>
    <w:unhideWhenUsed/>
    <w:rsid w:val="00CA7A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ABF"/>
    <w:rPr>
      <w:rFonts w:ascii="Segoe UI" w:hAnsi="Segoe UI" w:cs="Segoe UI"/>
      <w:sz w:val="18"/>
      <w:szCs w:val="18"/>
    </w:rPr>
  </w:style>
  <w:style w:type="character" w:styleId="CommentReference">
    <w:name w:val="annotation reference"/>
    <w:basedOn w:val="DefaultParagraphFont"/>
    <w:uiPriority w:val="99"/>
    <w:semiHidden/>
    <w:unhideWhenUsed/>
    <w:rsid w:val="00B512C2"/>
    <w:rPr>
      <w:sz w:val="16"/>
      <w:szCs w:val="16"/>
    </w:rPr>
  </w:style>
  <w:style w:type="paragraph" w:styleId="CommentText">
    <w:name w:val="annotation text"/>
    <w:basedOn w:val="Normal"/>
    <w:link w:val="CommentTextChar"/>
    <w:uiPriority w:val="99"/>
    <w:semiHidden/>
    <w:unhideWhenUsed/>
    <w:rsid w:val="00B512C2"/>
    <w:rPr>
      <w:sz w:val="20"/>
      <w:szCs w:val="20"/>
    </w:rPr>
  </w:style>
  <w:style w:type="character" w:customStyle="1" w:styleId="CommentTextChar">
    <w:name w:val="Comment Text Char"/>
    <w:basedOn w:val="DefaultParagraphFont"/>
    <w:link w:val="CommentText"/>
    <w:uiPriority w:val="99"/>
    <w:semiHidden/>
    <w:rsid w:val="00B512C2"/>
    <w:rPr>
      <w:sz w:val="20"/>
      <w:szCs w:val="20"/>
    </w:rPr>
  </w:style>
  <w:style w:type="paragraph" w:styleId="CommentSubject">
    <w:name w:val="annotation subject"/>
    <w:basedOn w:val="CommentText"/>
    <w:next w:val="CommentText"/>
    <w:link w:val="CommentSubjectChar"/>
    <w:uiPriority w:val="99"/>
    <w:semiHidden/>
    <w:unhideWhenUsed/>
    <w:rsid w:val="00B512C2"/>
    <w:rPr>
      <w:b/>
      <w:bCs/>
    </w:rPr>
  </w:style>
  <w:style w:type="character" w:customStyle="1" w:styleId="CommentSubjectChar">
    <w:name w:val="Comment Subject Char"/>
    <w:basedOn w:val="CommentTextChar"/>
    <w:link w:val="CommentSubject"/>
    <w:uiPriority w:val="99"/>
    <w:semiHidden/>
    <w:rsid w:val="00B512C2"/>
    <w:rPr>
      <w:b/>
      <w:bCs/>
      <w:sz w:val="20"/>
      <w:szCs w:val="20"/>
    </w:rPr>
  </w:style>
  <w:style w:type="paragraph" w:styleId="NoSpacing">
    <w:name w:val="No Spacing"/>
    <w:uiPriority w:val="1"/>
    <w:qFormat/>
    <w:rsid w:val="0015508F"/>
    <w:pPr>
      <w:spacing w:after="0" w:line="240" w:lineRule="auto"/>
    </w:pPr>
  </w:style>
  <w:style w:type="character" w:styleId="Hyperlink">
    <w:name w:val="Hyperlink"/>
    <w:basedOn w:val="DefaultParagraphFont"/>
    <w:uiPriority w:val="99"/>
    <w:unhideWhenUsed/>
    <w:rsid w:val="005D0C8B"/>
    <w:rPr>
      <w:color w:val="0563C1" w:themeColor="hyperlink"/>
      <w:u w:val="single"/>
    </w:rPr>
  </w:style>
  <w:style w:type="character" w:styleId="UnresolvedMention">
    <w:name w:val="Unresolved Mention"/>
    <w:basedOn w:val="DefaultParagraphFont"/>
    <w:uiPriority w:val="99"/>
    <w:semiHidden/>
    <w:unhideWhenUsed/>
    <w:rsid w:val="005D0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42294">
      <w:bodyDiv w:val="1"/>
      <w:marLeft w:val="0"/>
      <w:marRight w:val="0"/>
      <w:marTop w:val="0"/>
      <w:marBottom w:val="0"/>
      <w:divBdr>
        <w:top w:val="none" w:sz="0" w:space="0" w:color="auto"/>
        <w:left w:val="none" w:sz="0" w:space="0" w:color="auto"/>
        <w:bottom w:val="none" w:sz="0" w:space="0" w:color="auto"/>
        <w:right w:val="none" w:sz="0" w:space="0" w:color="auto"/>
      </w:divBdr>
    </w:div>
    <w:div w:id="253786947">
      <w:bodyDiv w:val="1"/>
      <w:marLeft w:val="0"/>
      <w:marRight w:val="0"/>
      <w:marTop w:val="0"/>
      <w:marBottom w:val="0"/>
      <w:divBdr>
        <w:top w:val="none" w:sz="0" w:space="0" w:color="auto"/>
        <w:left w:val="none" w:sz="0" w:space="0" w:color="auto"/>
        <w:bottom w:val="none" w:sz="0" w:space="0" w:color="auto"/>
        <w:right w:val="none" w:sz="0" w:space="0" w:color="auto"/>
      </w:divBdr>
    </w:div>
    <w:div w:id="338507003">
      <w:bodyDiv w:val="1"/>
      <w:marLeft w:val="0"/>
      <w:marRight w:val="0"/>
      <w:marTop w:val="0"/>
      <w:marBottom w:val="0"/>
      <w:divBdr>
        <w:top w:val="none" w:sz="0" w:space="0" w:color="auto"/>
        <w:left w:val="none" w:sz="0" w:space="0" w:color="auto"/>
        <w:bottom w:val="none" w:sz="0" w:space="0" w:color="auto"/>
        <w:right w:val="none" w:sz="0" w:space="0" w:color="auto"/>
      </w:divBdr>
    </w:div>
    <w:div w:id="364526804">
      <w:bodyDiv w:val="1"/>
      <w:marLeft w:val="0"/>
      <w:marRight w:val="0"/>
      <w:marTop w:val="0"/>
      <w:marBottom w:val="0"/>
      <w:divBdr>
        <w:top w:val="none" w:sz="0" w:space="0" w:color="auto"/>
        <w:left w:val="none" w:sz="0" w:space="0" w:color="auto"/>
        <w:bottom w:val="none" w:sz="0" w:space="0" w:color="auto"/>
        <w:right w:val="none" w:sz="0" w:space="0" w:color="auto"/>
      </w:divBdr>
    </w:div>
    <w:div w:id="531192576">
      <w:bodyDiv w:val="1"/>
      <w:marLeft w:val="0"/>
      <w:marRight w:val="0"/>
      <w:marTop w:val="0"/>
      <w:marBottom w:val="0"/>
      <w:divBdr>
        <w:top w:val="none" w:sz="0" w:space="0" w:color="auto"/>
        <w:left w:val="none" w:sz="0" w:space="0" w:color="auto"/>
        <w:bottom w:val="none" w:sz="0" w:space="0" w:color="auto"/>
        <w:right w:val="none" w:sz="0" w:space="0" w:color="auto"/>
      </w:divBdr>
    </w:div>
    <w:div w:id="646589296">
      <w:bodyDiv w:val="1"/>
      <w:marLeft w:val="0"/>
      <w:marRight w:val="0"/>
      <w:marTop w:val="0"/>
      <w:marBottom w:val="0"/>
      <w:divBdr>
        <w:top w:val="none" w:sz="0" w:space="0" w:color="auto"/>
        <w:left w:val="none" w:sz="0" w:space="0" w:color="auto"/>
        <w:bottom w:val="none" w:sz="0" w:space="0" w:color="auto"/>
        <w:right w:val="none" w:sz="0" w:space="0" w:color="auto"/>
      </w:divBdr>
    </w:div>
    <w:div w:id="1104423532">
      <w:bodyDiv w:val="1"/>
      <w:marLeft w:val="0"/>
      <w:marRight w:val="0"/>
      <w:marTop w:val="0"/>
      <w:marBottom w:val="0"/>
      <w:divBdr>
        <w:top w:val="none" w:sz="0" w:space="0" w:color="auto"/>
        <w:left w:val="none" w:sz="0" w:space="0" w:color="auto"/>
        <w:bottom w:val="none" w:sz="0" w:space="0" w:color="auto"/>
        <w:right w:val="none" w:sz="0" w:space="0" w:color="auto"/>
      </w:divBdr>
    </w:div>
    <w:div w:id="1234854457">
      <w:bodyDiv w:val="1"/>
      <w:marLeft w:val="0"/>
      <w:marRight w:val="0"/>
      <w:marTop w:val="0"/>
      <w:marBottom w:val="0"/>
      <w:divBdr>
        <w:top w:val="none" w:sz="0" w:space="0" w:color="auto"/>
        <w:left w:val="none" w:sz="0" w:space="0" w:color="auto"/>
        <w:bottom w:val="none" w:sz="0" w:space="0" w:color="auto"/>
        <w:right w:val="none" w:sz="0" w:space="0" w:color="auto"/>
      </w:divBdr>
    </w:div>
    <w:div w:id="1266841211">
      <w:bodyDiv w:val="1"/>
      <w:marLeft w:val="0"/>
      <w:marRight w:val="0"/>
      <w:marTop w:val="0"/>
      <w:marBottom w:val="0"/>
      <w:divBdr>
        <w:top w:val="none" w:sz="0" w:space="0" w:color="auto"/>
        <w:left w:val="none" w:sz="0" w:space="0" w:color="auto"/>
        <w:bottom w:val="none" w:sz="0" w:space="0" w:color="auto"/>
        <w:right w:val="none" w:sz="0" w:space="0" w:color="auto"/>
      </w:divBdr>
    </w:div>
    <w:div w:id="1294402828">
      <w:bodyDiv w:val="1"/>
      <w:marLeft w:val="0"/>
      <w:marRight w:val="0"/>
      <w:marTop w:val="0"/>
      <w:marBottom w:val="0"/>
      <w:divBdr>
        <w:top w:val="none" w:sz="0" w:space="0" w:color="auto"/>
        <w:left w:val="none" w:sz="0" w:space="0" w:color="auto"/>
        <w:bottom w:val="none" w:sz="0" w:space="0" w:color="auto"/>
        <w:right w:val="none" w:sz="0" w:space="0" w:color="auto"/>
      </w:divBdr>
    </w:div>
    <w:div w:id="1334144393">
      <w:bodyDiv w:val="1"/>
      <w:marLeft w:val="0"/>
      <w:marRight w:val="0"/>
      <w:marTop w:val="0"/>
      <w:marBottom w:val="0"/>
      <w:divBdr>
        <w:top w:val="none" w:sz="0" w:space="0" w:color="auto"/>
        <w:left w:val="none" w:sz="0" w:space="0" w:color="auto"/>
        <w:bottom w:val="none" w:sz="0" w:space="0" w:color="auto"/>
        <w:right w:val="none" w:sz="0" w:space="0" w:color="auto"/>
      </w:divBdr>
    </w:div>
    <w:div w:id="1364285825">
      <w:bodyDiv w:val="1"/>
      <w:marLeft w:val="0"/>
      <w:marRight w:val="0"/>
      <w:marTop w:val="0"/>
      <w:marBottom w:val="0"/>
      <w:divBdr>
        <w:top w:val="none" w:sz="0" w:space="0" w:color="auto"/>
        <w:left w:val="none" w:sz="0" w:space="0" w:color="auto"/>
        <w:bottom w:val="none" w:sz="0" w:space="0" w:color="auto"/>
        <w:right w:val="none" w:sz="0" w:space="0" w:color="auto"/>
      </w:divBdr>
    </w:div>
    <w:div w:id="1451823941">
      <w:bodyDiv w:val="1"/>
      <w:marLeft w:val="0"/>
      <w:marRight w:val="0"/>
      <w:marTop w:val="0"/>
      <w:marBottom w:val="0"/>
      <w:divBdr>
        <w:top w:val="none" w:sz="0" w:space="0" w:color="auto"/>
        <w:left w:val="none" w:sz="0" w:space="0" w:color="auto"/>
        <w:bottom w:val="none" w:sz="0" w:space="0" w:color="auto"/>
        <w:right w:val="none" w:sz="0" w:space="0" w:color="auto"/>
      </w:divBdr>
    </w:div>
    <w:div w:id="1459183256">
      <w:bodyDiv w:val="1"/>
      <w:marLeft w:val="0"/>
      <w:marRight w:val="0"/>
      <w:marTop w:val="0"/>
      <w:marBottom w:val="0"/>
      <w:divBdr>
        <w:top w:val="none" w:sz="0" w:space="0" w:color="auto"/>
        <w:left w:val="none" w:sz="0" w:space="0" w:color="auto"/>
        <w:bottom w:val="none" w:sz="0" w:space="0" w:color="auto"/>
        <w:right w:val="none" w:sz="0" w:space="0" w:color="auto"/>
      </w:divBdr>
    </w:div>
    <w:div w:id="1462767798">
      <w:bodyDiv w:val="1"/>
      <w:marLeft w:val="0"/>
      <w:marRight w:val="0"/>
      <w:marTop w:val="0"/>
      <w:marBottom w:val="0"/>
      <w:divBdr>
        <w:top w:val="none" w:sz="0" w:space="0" w:color="auto"/>
        <w:left w:val="none" w:sz="0" w:space="0" w:color="auto"/>
        <w:bottom w:val="none" w:sz="0" w:space="0" w:color="auto"/>
        <w:right w:val="none" w:sz="0" w:space="0" w:color="auto"/>
      </w:divBdr>
    </w:div>
    <w:div w:id="1468013933">
      <w:bodyDiv w:val="1"/>
      <w:marLeft w:val="0"/>
      <w:marRight w:val="0"/>
      <w:marTop w:val="0"/>
      <w:marBottom w:val="0"/>
      <w:divBdr>
        <w:top w:val="none" w:sz="0" w:space="0" w:color="auto"/>
        <w:left w:val="none" w:sz="0" w:space="0" w:color="auto"/>
        <w:bottom w:val="none" w:sz="0" w:space="0" w:color="auto"/>
        <w:right w:val="none" w:sz="0" w:space="0" w:color="auto"/>
      </w:divBdr>
    </w:div>
    <w:div w:id="1472017119">
      <w:bodyDiv w:val="1"/>
      <w:marLeft w:val="0"/>
      <w:marRight w:val="0"/>
      <w:marTop w:val="0"/>
      <w:marBottom w:val="0"/>
      <w:divBdr>
        <w:top w:val="none" w:sz="0" w:space="0" w:color="auto"/>
        <w:left w:val="none" w:sz="0" w:space="0" w:color="auto"/>
        <w:bottom w:val="none" w:sz="0" w:space="0" w:color="auto"/>
        <w:right w:val="none" w:sz="0" w:space="0" w:color="auto"/>
      </w:divBdr>
    </w:div>
    <w:div w:id="1533574216">
      <w:bodyDiv w:val="1"/>
      <w:marLeft w:val="0"/>
      <w:marRight w:val="0"/>
      <w:marTop w:val="0"/>
      <w:marBottom w:val="0"/>
      <w:divBdr>
        <w:top w:val="none" w:sz="0" w:space="0" w:color="auto"/>
        <w:left w:val="none" w:sz="0" w:space="0" w:color="auto"/>
        <w:bottom w:val="none" w:sz="0" w:space="0" w:color="auto"/>
        <w:right w:val="none" w:sz="0" w:space="0" w:color="auto"/>
      </w:divBdr>
    </w:div>
    <w:div w:id="1642730422">
      <w:bodyDiv w:val="1"/>
      <w:marLeft w:val="0"/>
      <w:marRight w:val="0"/>
      <w:marTop w:val="0"/>
      <w:marBottom w:val="0"/>
      <w:divBdr>
        <w:top w:val="none" w:sz="0" w:space="0" w:color="auto"/>
        <w:left w:val="none" w:sz="0" w:space="0" w:color="auto"/>
        <w:bottom w:val="none" w:sz="0" w:space="0" w:color="auto"/>
        <w:right w:val="none" w:sz="0" w:space="0" w:color="auto"/>
      </w:divBdr>
    </w:div>
    <w:div w:id="1747536509">
      <w:bodyDiv w:val="1"/>
      <w:marLeft w:val="0"/>
      <w:marRight w:val="0"/>
      <w:marTop w:val="0"/>
      <w:marBottom w:val="0"/>
      <w:divBdr>
        <w:top w:val="none" w:sz="0" w:space="0" w:color="auto"/>
        <w:left w:val="none" w:sz="0" w:space="0" w:color="auto"/>
        <w:bottom w:val="none" w:sz="0" w:space="0" w:color="auto"/>
        <w:right w:val="none" w:sz="0" w:space="0" w:color="auto"/>
      </w:divBdr>
    </w:div>
    <w:div w:id="1992126811">
      <w:bodyDiv w:val="1"/>
      <w:marLeft w:val="0"/>
      <w:marRight w:val="0"/>
      <w:marTop w:val="0"/>
      <w:marBottom w:val="0"/>
      <w:divBdr>
        <w:top w:val="none" w:sz="0" w:space="0" w:color="auto"/>
        <w:left w:val="none" w:sz="0" w:space="0" w:color="auto"/>
        <w:bottom w:val="none" w:sz="0" w:space="0" w:color="auto"/>
        <w:right w:val="none" w:sz="0" w:space="0" w:color="auto"/>
      </w:divBdr>
    </w:div>
    <w:div w:id="2090348300">
      <w:bodyDiv w:val="1"/>
      <w:marLeft w:val="0"/>
      <w:marRight w:val="0"/>
      <w:marTop w:val="0"/>
      <w:marBottom w:val="0"/>
      <w:divBdr>
        <w:top w:val="none" w:sz="0" w:space="0" w:color="auto"/>
        <w:left w:val="none" w:sz="0" w:space="0" w:color="auto"/>
        <w:bottom w:val="none" w:sz="0" w:space="0" w:color="auto"/>
        <w:right w:val="none" w:sz="0" w:space="0" w:color="auto"/>
      </w:divBdr>
      <w:divsChild>
        <w:div w:id="1036464273">
          <w:marLeft w:val="0"/>
          <w:marRight w:val="0"/>
          <w:marTop w:val="0"/>
          <w:marBottom w:val="0"/>
          <w:divBdr>
            <w:top w:val="single" w:sz="2" w:space="0" w:color="E3E3E3"/>
            <w:left w:val="single" w:sz="2" w:space="0" w:color="E3E3E3"/>
            <w:bottom w:val="single" w:sz="2" w:space="0" w:color="E3E3E3"/>
            <w:right w:val="single" w:sz="2" w:space="0" w:color="E3E3E3"/>
          </w:divBdr>
          <w:divsChild>
            <w:div w:id="640307581">
              <w:marLeft w:val="0"/>
              <w:marRight w:val="0"/>
              <w:marTop w:val="0"/>
              <w:marBottom w:val="0"/>
              <w:divBdr>
                <w:top w:val="single" w:sz="2" w:space="0" w:color="E3E3E3"/>
                <w:left w:val="single" w:sz="2" w:space="0" w:color="E3E3E3"/>
                <w:bottom w:val="single" w:sz="2" w:space="0" w:color="E3E3E3"/>
                <w:right w:val="single" w:sz="2" w:space="0" w:color="E3E3E3"/>
              </w:divBdr>
              <w:divsChild>
                <w:div w:id="356809664">
                  <w:marLeft w:val="0"/>
                  <w:marRight w:val="0"/>
                  <w:marTop w:val="0"/>
                  <w:marBottom w:val="0"/>
                  <w:divBdr>
                    <w:top w:val="single" w:sz="2" w:space="0" w:color="E3E3E3"/>
                    <w:left w:val="single" w:sz="2" w:space="0" w:color="E3E3E3"/>
                    <w:bottom w:val="single" w:sz="2" w:space="0" w:color="E3E3E3"/>
                    <w:right w:val="single" w:sz="2" w:space="0" w:color="E3E3E3"/>
                  </w:divBdr>
                  <w:divsChild>
                    <w:div w:id="240719537">
                      <w:marLeft w:val="0"/>
                      <w:marRight w:val="0"/>
                      <w:marTop w:val="0"/>
                      <w:marBottom w:val="0"/>
                      <w:divBdr>
                        <w:top w:val="single" w:sz="2" w:space="0" w:color="E3E3E3"/>
                        <w:left w:val="single" w:sz="2" w:space="0" w:color="E3E3E3"/>
                        <w:bottom w:val="single" w:sz="2" w:space="0" w:color="E3E3E3"/>
                        <w:right w:val="single" w:sz="2" w:space="0" w:color="E3E3E3"/>
                      </w:divBdr>
                      <w:divsChild>
                        <w:div w:id="74980698">
                          <w:marLeft w:val="0"/>
                          <w:marRight w:val="0"/>
                          <w:marTop w:val="0"/>
                          <w:marBottom w:val="0"/>
                          <w:divBdr>
                            <w:top w:val="single" w:sz="2" w:space="0" w:color="E3E3E3"/>
                            <w:left w:val="single" w:sz="2" w:space="0" w:color="E3E3E3"/>
                            <w:bottom w:val="single" w:sz="2" w:space="0" w:color="E3E3E3"/>
                            <w:right w:val="single" w:sz="2" w:space="0" w:color="E3E3E3"/>
                          </w:divBdr>
                          <w:divsChild>
                            <w:div w:id="1828354183">
                              <w:marLeft w:val="0"/>
                              <w:marRight w:val="0"/>
                              <w:marTop w:val="100"/>
                              <w:marBottom w:val="100"/>
                              <w:divBdr>
                                <w:top w:val="single" w:sz="2" w:space="0" w:color="E3E3E3"/>
                                <w:left w:val="single" w:sz="2" w:space="0" w:color="E3E3E3"/>
                                <w:bottom w:val="single" w:sz="2" w:space="0" w:color="E3E3E3"/>
                                <w:right w:val="single" w:sz="2" w:space="0" w:color="E3E3E3"/>
                              </w:divBdr>
                              <w:divsChild>
                                <w:div w:id="56167304">
                                  <w:marLeft w:val="0"/>
                                  <w:marRight w:val="0"/>
                                  <w:marTop w:val="0"/>
                                  <w:marBottom w:val="0"/>
                                  <w:divBdr>
                                    <w:top w:val="single" w:sz="2" w:space="0" w:color="E3E3E3"/>
                                    <w:left w:val="single" w:sz="2" w:space="0" w:color="E3E3E3"/>
                                    <w:bottom w:val="single" w:sz="2" w:space="0" w:color="E3E3E3"/>
                                    <w:right w:val="single" w:sz="2" w:space="0" w:color="E3E3E3"/>
                                  </w:divBdr>
                                  <w:divsChild>
                                    <w:div w:id="644704991">
                                      <w:marLeft w:val="0"/>
                                      <w:marRight w:val="0"/>
                                      <w:marTop w:val="0"/>
                                      <w:marBottom w:val="0"/>
                                      <w:divBdr>
                                        <w:top w:val="single" w:sz="2" w:space="0" w:color="E3E3E3"/>
                                        <w:left w:val="single" w:sz="2" w:space="0" w:color="E3E3E3"/>
                                        <w:bottom w:val="single" w:sz="2" w:space="0" w:color="E3E3E3"/>
                                        <w:right w:val="single" w:sz="2" w:space="0" w:color="E3E3E3"/>
                                      </w:divBdr>
                                      <w:divsChild>
                                        <w:div w:id="1006665498">
                                          <w:marLeft w:val="0"/>
                                          <w:marRight w:val="0"/>
                                          <w:marTop w:val="0"/>
                                          <w:marBottom w:val="0"/>
                                          <w:divBdr>
                                            <w:top w:val="single" w:sz="2" w:space="0" w:color="E3E3E3"/>
                                            <w:left w:val="single" w:sz="2" w:space="0" w:color="E3E3E3"/>
                                            <w:bottom w:val="single" w:sz="2" w:space="0" w:color="E3E3E3"/>
                                            <w:right w:val="single" w:sz="2" w:space="0" w:color="E3E3E3"/>
                                          </w:divBdr>
                                          <w:divsChild>
                                            <w:div w:id="733695440">
                                              <w:marLeft w:val="0"/>
                                              <w:marRight w:val="0"/>
                                              <w:marTop w:val="0"/>
                                              <w:marBottom w:val="0"/>
                                              <w:divBdr>
                                                <w:top w:val="single" w:sz="2" w:space="0" w:color="E3E3E3"/>
                                                <w:left w:val="single" w:sz="2" w:space="0" w:color="E3E3E3"/>
                                                <w:bottom w:val="single" w:sz="2" w:space="0" w:color="E3E3E3"/>
                                                <w:right w:val="single" w:sz="2" w:space="0" w:color="E3E3E3"/>
                                              </w:divBdr>
                                              <w:divsChild>
                                                <w:div w:id="1928028708">
                                                  <w:marLeft w:val="0"/>
                                                  <w:marRight w:val="0"/>
                                                  <w:marTop w:val="0"/>
                                                  <w:marBottom w:val="0"/>
                                                  <w:divBdr>
                                                    <w:top w:val="single" w:sz="2" w:space="0" w:color="E3E3E3"/>
                                                    <w:left w:val="single" w:sz="2" w:space="0" w:color="E3E3E3"/>
                                                    <w:bottom w:val="single" w:sz="2" w:space="0" w:color="E3E3E3"/>
                                                    <w:right w:val="single" w:sz="2" w:space="0" w:color="E3E3E3"/>
                                                  </w:divBdr>
                                                  <w:divsChild>
                                                    <w:div w:id="841244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15101723">
          <w:marLeft w:val="0"/>
          <w:marRight w:val="0"/>
          <w:marTop w:val="0"/>
          <w:marBottom w:val="0"/>
          <w:divBdr>
            <w:top w:val="none" w:sz="0" w:space="0" w:color="auto"/>
            <w:left w:val="none" w:sz="0" w:space="0" w:color="auto"/>
            <w:bottom w:val="none" w:sz="0" w:space="0" w:color="auto"/>
            <w:right w:val="none" w:sz="0" w:space="0" w:color="auto"/>
          </w:divBdr>
        </w:div>
      </w:divsChild>
    </w:div>
    <w:div w:id="210410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oudexte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nair@cloudextel.com" TargetMode="External"/><Relationship Id="rId5" Type="http://schemas.openxmlformats.org/officeDocument/2006/relationships/webSettings" Target="webSettings.xml"/><Relationship Id="rId10" Type="http://schemas.openxmlformats.org/officeDocument/2006/relationships/hyperlink" Target="mailto:r.sashwat@cloudextel.com" TargetMode="External"/><Relationship Id="rId4" Type="http://schemas.openxmlformats.org/officeDocument/2006/relationships/settings" Target="settings.xml"/><Relationship Id="rId9" Type="http://schemas.openxmlformats.org/officeDocument/2006/relationships/hyperlink" Target="https://www.linkedin.com/company/cloudextel"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E590E-AFE6-48E0-9794-3C57CE34E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MMC</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 Ruben</dc:creator>
  <cp:keywords/>
  <dc:description/>
  <cp:lastModifiedBy>Rahul Nair</cp:lastModifiedBy>
  <cp:revision>17</cp:revision>
  <cp:lastPrinted>2025-07-22T05:34:00Z</cp:lastPrinted>
  <dcterms:created xsi:type="dcterms:W3CDTF">2025-07-30T15:31:00Z</dcterms:created>
  <dcterms:modified xsi:type="dcterms:W3CDTF">2025-08-04T09:20:00Z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R_DocID">
    <vt:lpwstr>7a6f3bff621e41d8bad88f84749ca046</vt:lpwstr>
  </property>
</Properties>
</file>