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6411" w14:textId="76FABE38" w:rsidR="00EE61AC" w:rsidRDefault="00EE61AC" w:rsidP="00EE61AC">
      <w:pPr>
        <w:rPr>
          <w:b/>
          <w:bCs/>
          <w:sz w:val="28"/>
          <w:szCs w:val="28"/>
          <w:lang w:val="en-US"/>
        </w:rPr>
      </w:pPr>
      <w:r w:rsidRPr="00EE61AC">
        <w:rPr>
          <w:b/>
          <w:bCs/>
          <w:sz w:val="28"/>
          <w:szCs w:val="28"/>
          <w:lang w:val="en-US"/>
        </w:rPr>
        <w:t>Experiment no.4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Achyuta.M</w:t>
      </w:r>
    </w:p>
    <w:p w14:paraId="1BBE0FD1" w14:textId="2C08E1EC" w:rsidR="00EE61AC" w:rsidRDefault="00EE61AC" w:rsidP="00EE61A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125010005</w:t>
      </w:r>
    </w:p>
    <w:p w14:paraId="1F7CCFE7" w14:textId="46CAA075" w:rsidR="00EE61AC" w:rsidRDefault="00EE61AC" w:rsidP="00EE61A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Mixing of ideal liquid streams</w:t>
      </w:r>
    </w:p>
    <w:p w14:paraId="0534D827" w14:textId="77777777" w:rsidR="00EE61AC" w:rsidRDefault="00EE61AC" w:rsidP="00EE61AC">
      <w:pPr>
        <w:jc w:val="center"/>
        <w:rPr>
          <w:b/>
          <w:bCs/>
          <w:sz w:val="28"/>
          <w:szCs w:val="28"/>
          <w:lang w:val="en-US"/>
        </w:rPr>
      </w:pPr>
    </w:p>
    <w:p w14:paraId="73FAFCCA" w14:textId="732A27C9" w:rsidR="00EE61AC" w:rsidRDefault="00EE61AC" w:rsidP="00EE61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</w:t>
      </w:r>
    </w:p>
    <w:p w14:paraId="58B95FA3" w14:textId="77777777" w:rsidR="008632E6" w:rsidRPr="008632E6" w:rsidRDefault="008632E6" w:rsidP="008632E6">
      <w:pPr>
        <w:rPr>
          <w:sz w:val="28"/>
          <w:szCs w:val="28"/>
          <w:lang w:val="en-US"/>
        </w:rPr>
      </w:pPr>
      <w:r w:rsidRPr="008632E6">
        <w:rPr>
          <w:sz w:val="28"/>
          <w:szCs w:val="28"/>
          <w:lang w:val="en-US"/>
        </w:rPr>
        <w:t>Develop a simple process sheet to mix two liquid streams and estimate the flow rate and</w:t>
      </w:r>
    </w:p>
    <w:p w14:paraId="04AA798B" w14:textId="5A96E0FB" w:rsidR="00EE61AC" w:rsidRDefault="008632E6" w:rsidP="008632E6">
      <w:pPr>
        <w:rPr>
          <w:sz w:val="28"/>
          <w:szCs w:val="28"/>
          <w:lang w:val="en-US"/>
        </w:rPr>
      </w:pPr>
      <w:r w:rsidRPr="008632E6">
        <w:rPr>
          <w:sz w:val="28"/>
          <w:szCs w:val="28"/>
          <w:lang w:val="en-US"/>
        </w:rPr>
        <w:t>composition of outlet stream.</w:t>
      </w:r>
    </w:p>
    <w:p w14:paraId="20021A69" w14:textId="77777777" w:rsidR="008632E6" w:rsidRDefault="008632E6" w:rsidP="008632E6">
      <w:pPr>
        <w:rPr>
          <w:sz w:val="28"/>
          <w:szCs w:val="28"/>
          <w:lang w:val="en-US"/>
        </w:rPr>
      </w:pPr>
    </w:p>
    <w:p w14:paraId="45BC550A" w14:textId="3144555E" w:rsidR="008632E6" w:rsidRDefault="008632E6" w:rsidP="008632E6">
      <w:pPr>
        <w:rPr>
          <w:b/>
          <w:bCs/>
          <w:sz w:val="28"/>
          <w:szCs w:val="28"/>
          <w:lang w:val="en-US"/>
        </w:rPr>
      </w:pPr>
      <w:r w:rsidRPr="008632E6">
        <w:rPr>
          <w:b/>
          <w:bCs/>
          <w:sz w:val="28"/>
          <w:szCs w:val="28"/>
          <w:lang w:val="en-US"/>
        </w:rPr>
        <w:t>Data</w:t>
      </w:r>
    </w:p>
    <w:p w14:paraId="57FB69AC" w14:textId="77777777" w:rsidR="008632E6" w:rsidRPr="008632E6" w:rsidRDefault="008632E6" w:rsidP="008632E6">
      <w:pPr>
        <w:rPr>
          <w:sz w:val="28"/>
          <w:szCs w:val="28"/>
          <w:lang w:val="en-US"/>
        </w:rPr>
      </w:pPr>
      <w:r w:rsidRPr="008632E6">
        <w:rPr>
          <w:sz w:val="28"/>
          <w:szCs w:val="28"/>
          <w:lang w:val="en-US"/>
        </w:rPr>
        <w:t>Inlet stream 1: 10 mol % Methanol solution flowing at 20 kmol/hr</w:t>
      </w:r>
    </w:p>
    <w:p w14:paraId="6311DD13" w14:textId="77777777" w:rsidR="008632E6" w:rsidRPr="008632E6" w:rsidRDefault="008632E6" w:rsidP="008632E6">
      <w:pPr>
        <w:rPr>
          <w:sz w:val="28"/>
          <w:szCs w:val="28"/>
          <w:lang w:val="en-US"/>
        </w:rPr>
      </w:pPr>
      <w:r w:rsidRPr="008632E6">
        <w:rPr>
          <w:sz w:val="28"/>
          <w:szCs w:val="28"/>
          <w:lang w:val="en-US"/>
        </w:rPr>
        <w:t>Inlet stream 2: 80 mol % Methanol solution flowing at 10 kmol/hr</w:t>
      </w:r>
    </w:p>
    <w:p w14:paraId="3F5B09D4" w14:textId="77777777" w:rsidR="008632E6" w:rsidRPr="008632E6" w:rsidRDefault="008632E6" w:rsidP="008632E6">
      <w:pPr>
        <w:rPr>
          <w:sz w:val="28"/>
          <w:szCs w:val="28"/>
          <w:lang w:val="en-US"/>
        </w:rPr>
      </w:pPr>
      <w:r w:rsidRPr="008632E6">
        <w:rPr>
          <w:sz w:val="28"/>
          <w:szCs w:val="28"/>
          <w:lang w:val="en-US"/>
        </w:rPr>
        <w:t>Both the streams are at 300C and at 1 bar pressure</w:t>
      </w:r>
    </w:p>
    <w:p w14:paraId="7BF7D874" w14:textId="2294E162" w:rsidR="008632E6" w:rsidRDefault="008632E6" w:rsidP="008632E6">
      <w:pPr>
        <w:rPr>
          <w:sz w:val="28"/>
          <w:szCs w:val="28"/>
          <w:lang w:val="en-US"/>
        </w:rPr>
      </w:pPr>
      <w:r w:rsidRPr="008632E6">
        <w:rPr>
          <w:sz w:val="28"/>
          <w:szCs w:val="28"/>
          <w:lang w:val="en-US"/>
        </w:rPr>
        <w:t>The liquid streams can be considered as ideal</w:t>
      </w:r>
    </w:p>
    <w:p w14:paraId="17E53033" w14:textId="77777777" w:rsidR="008632E6" w:rsidRDefault="008632E6" w:rsidP="008632E6">
      <w:pPr>
        <w:rPr>
          <w:sz w:val="28"/>
          <w:szCs w:val="28"/>
          <w:lang w:val="en-US"/>
        </w:rPr>
      </w:pPr>
    </w:p>
    <w:p w14:paraId="79457C6E" w14:textId="5DE9EF95" w:rsidR="008632E6" w:rsidRDefault="008632E6" w:rsidP="008632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Aspen Blocks Used</w:t>
      </w:r>
    </w:p>
    <w:p w14:paraId="77280953" w14:textId="534EACE8" w:rsidR="008632E6" w:rsidRDefault="008632E6" w:rsidP="008632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Mixer</w:t>
      </w:r>
    </w:p>
    <w:p w14:paraId="4172D70A" w14:textId="77777777" w:rsidR="008632E6" w:rsidRDefault="008632E6" w:rsidP="008632E6">
      <w:pPr>
        <w:rPr>
          <w:sz w:val="28"/>
          <w:szCs w:val="28"/>
          <w:lang w:val="en-US"/>
        </w:rPr>
      </w:pPr>
    </w:p>
    <w:p w14:paraId="7BE1714D" w14:textId="2DFC5CB5" w:rsidR="008632E6" w:rsidRDefault="008632E6" w:rsidP="008632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 Flowsheet</w:t>
      </w:r>
    </w:p>
    <w:p w14:paraId="083BD903" w14:textId="0E70B904" w:rsidR="008632E6" w:rsidRDefault="008632E6" w:rsidP="008632E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767C89" wp14:editId="40917E9D">
            <wp:extent cx="4020111" cy="1600423"/>
            <wp:effectExtent l="0" t="0" r="0" b="0"/>
            <wp:docPr id="1593410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0830" name="Picture 1593410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A403" w14:textId="55C23E63" w:rsidR="008632E6" w:rsidRDefault="008632E6" w:rsidP="008632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305"/>
        <w:gridCol w:w="2041"/>
        <w:gridCol w:w="2041"/>
        <w:gridCol w:w="2046"/>
      </w:tblGrid>
      <w:tr w:rsidR="008632E6" w14:paraId="67538A82" w14:textId="77777777" w:rsidTr="008632E6">
        <w:tc>
          <w:tcPr>
            <w:tcW w:w="2023" w:type="dxa"/>
          </w:tcPr>
          <w:p w14:paraId="7B5B0A96" w14:textId="77777777" w:rsidR="008632E6" w:rsidRDefault="008632E6" w:rsidP="008632E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05" w:type="dxa"/>
          </w:tcPr>
          <w:p w14:paraId="6EB22755" w14:textId="77777777" w:rsidR="008632E6" w:rsidRDefault="008632E6" w:rsidP="008632E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439BD80C" w14:textId="77777777" w:rsidR="008632E6" w:rsidRDefault="008632E6" w:rsidP="008632E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4CBC1B0D" w14:textId="77777777" w:rsidR="008632E6" w:rsidRDefault="008632E6" w:rsidP="008632E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46" w:type="dxa"/>
          </w:tcPr>
          <w:p w14:paraId="6766A1A1" w14:textId="77777777" w:rsidR="008632E6" w:rsidRDefault="008632E6" w:rsidP="008632E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8632E6" w:rsidRPr="008632E6" w14:paraId="26642448" w14:textId="77777777" w:rsidTr="008632E6">
        <w:trPr>
          <w:trHeight w:val="255"/>
        </w:trPr>
        <w:tc>
          <w:tcPr>
            <w:tcW w:w="2023" w:type="dxa"/>
            <w:hideMark/>
          </w:tcPr>
          <w:p w14:paraId="114106CA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Units</w:t>
            </w:r>
          </w:p>
        </w:tc>
        <w:tc>
          <w:tcPr>
            <w:tcW w:w="2305" w:type="dxa"/>
            <w:hideMark/>
          </w:tcPr>
          <w:p w14:paraId="06AE3AB8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41" w:type="dxa"/>
            <w:hideMark/>
          </w:tcPr>
          <w:p w14:paraId="650F60D2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FEED1</w:t>
            </w:r>
          </w:p>
        </w:tc>
        <w:tc>
          <w:tcPr>
            <w:tcW w:w="2041" w:type="dxa"/>
            <w:hideMark/>
          </w:tcPr>
          <w:p w14:paraId="1A0254C9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FEED2</w:t>
            </w:r>
          </w:p>
        </w:tc>
        <w:tc>
          <w:tcPr>
            <w:tcW w:w="2046" w:type="dxa"/>
            <w:hideMark/>
          </w:tcPr>
          <w:p w14:paraId="667B61CF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OUTPUT1</w:t>
            </w:r>
          </w:p>
        </w:tc>
      </w:tr>
      <w:tr w:rsidR="008632E6" w:rsidRPr="008632E6" w14:paraId="3D306299" w14:textId="77777777" w:rsidTr="008632E6">
        <w:trPr>
          <w:trHeight w:val="255"/>
        </w:trPr>
        <w:tc>
          <w:tcPr>
            <w:tcW w:w="2023" w:type="dxa"/>
            <w:hideMark/>
          </w:tcPr>
          <w:p w14:paraId="46D1FC37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05" w:type="dxa"/>
            <w:hideMark/>
          </w:tcPr>
          <w:p w14:paraId="00C5AE5A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Phase</w:t>
            </w:r>
          </w:p>
        </w:tc>
        <w:tc>
          <w:tcPr>
            <w:tcW w:w="2041" w:type="dxa"/>
            <w:hideMark/>
          </w:tcPr>
          <w:p w14:paraId="3ABE5EC1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Liquid Phase</w:t>
            </w:r>
          </w:p>
        </w:tc>
        <w:tc>
          <w:tcPr>
            <w:tcW w:w="2041" w:type="dxa"/>
            <w:hideMark/>
          </w:tcPr>
          <w:p w14:paraId="3445E476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Liquid Phase</w:t>
            </w:r>
          </w:p>
        </w:tc>
        <w:tc>
          <w:tcPr>
            <w:tcW w:w="2046" w:type="dxa"/>
            <w:hideMark/>
          </w:tcPr>
          <w:p w14:paraId="785A59B5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Liquid Phase</w:t>
            </w:r>
          </w:p>
        </w:tc>
      </w:tr>
      <w:tr w:rsidR="008632E6" w:rsidRPr="008632E6" w14:paraId="49CF2424" w14:textId="77777777" w:rsidTr="008632E6">
        <w:trPr>
          <w:trHeight w:val="255"/>
        </w:trPr>
        <w:tc>
          <w:tcPr>
            <w:tcW w:w="0" w:type="auto"/>
            <w:hideMark/>
          </w:tcPr>
          <w:p w14:paraId="04436C84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29A6AAC5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Temperature</w:t>
            </w:r>
          </w:p>
        </w:tc>
        <w:tc>
          <w:tcPr>
            <w:tcW w:w="0" w:type="auto"/>
            <w:hideMark/>
          </w:tcPr>
          <w:p w14:paraId="79F1FE7C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3BCE0B8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1005CE7C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26.4665119939</w:t>
            </w:r>
          </w:p>
        </w:tc>
      </w:tr>
      <w:tr w:rsidR="008632E6" w:rsidRPr="008632E6" w14:paraId="5C91EEA8" w14:textId="77777777" w:rsidTr="008632E6">
        <w:trPr>
          <w:trHeight w:val="255"/>
        </w:trPr>
        <w:tc>
          <w:tcPr>
            <w:tcW w:w="0" w:type="auto"/>
            <w:hideMark/>
          </w:tcPr>
          <w:p w14:paraId="2AAA62A7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bar</w:t>
            </w:r>
          </w:p>
        </w:tc>
        <w:tc>
          <w:tcPr>
            <w:tcW w:w="0" w:type="auto"/>
            <w:hideMark/>
          </w:tcPr>
          <w:p w14:paraId="659777E2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Pressure</w:t>
            </w:r>
          </w:p>
        </w:tc>
        <w:tc>
          <w:tcPr>
            <w:tcW w:w="0" w:type="auto"/>
            <w:hideMark/>
          </w:tcPr>
          <w:p w14:paraId="7EDF036C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933CC5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78F3931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8632E6" w:rsidRPr="008632E6" w14:paraId="36581ECA" w14:textId="77777777" w:rsidTr="008632E6">
        <w:trPr>
          <w:trHeight w:val="255"/>
        </w:trPr>
        <w:tc>
          <w:tcPr>
            <w:tcW w:w="0" w:type="auto"/>
            <w:hideMark/>
          </w:tcPr>
          <w:p w14:paraId="657D8569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73F9F1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Vapor Fraction</w:t>
            </w:r>
          </w:p>
        </w:tc>
        <w:tc>
          <w:tcPr>
            <w:tcW w:w="0" w:type="auto"/>
            <w:hideMark/>
          </w:tcPr>
          <w:p w14:paraId="4B486280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2F79B12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004E1D2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8632E6" w:rsidRPr="008632E6" w14:paraId="1FAC3D0C" w14:textId="77777777" w:rsidTr="008632E6">
        <w:trPr>
          <w:trHeight w:val="255"/>
        </w:trPr>
        <w:tc>
          <w:tcPr>
            <w:tcW w:w="0" w:type="auto"/>
            <w:hideMark/>
          </w:tcPr>
          <w:p w14:paraId="6DA1FBA1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3F3DEE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Liquid Fraction</w:t>
            </w:r>
          </w:p>
        </w:tc>
        <w:tc>
          <w:tcPr>
            <w:tcW w:w="0" w:type="auto"/>
            <w:hideMark/>
          </w:tcPr>
          <w:p w14:paraId="6737C9C5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2448393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97885A6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8632E6" w:rsidRPr="008632E6" w14:paraId="4F4958A2" w14:textId="77777777" w:rsidTr="008632E6">
        <w:trPr>
          <w:trHeight w:val="255"/>
        </w:trPr>
        <w:tc>
          <w:tcPr>
            <w:tcW w:w="0" w:type="auto"/>
            <w:hideMark/>
          </w:tcPr>
          <w:p w14:paraId="2DAEC60F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F0F8FB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Solid Fraction</w:t>
            </w:r>
          </w:p>
        </w:tc>
        <w:tc>
          <w:tcPr>
            <w:tcW w:w="0" w:type="auto"/>
            <w:hideMark/>
          </w:tcPr>
          <w:p w14:paraId="4B8C6C41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521E6DB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0A25951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8632E6" w:rsidRPr="008632E6" w14:paraId="480B1E04" w14:textId="77777777" w:rsidTr="008632E6">
        <w:trPr>
          <w:trHeight w:val="255"/>
        </w:trPr>
        <w:tc>
          <w:tcPr>
            <w:tcW w:w="0" w:type="auto"/>
            <w:hideMark/>
          </w:tcPr>
          <w:p w14:paraId="4BDA2162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3F80F9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Vapor Fraction</w:t>
            </w:r>
          </w:p>
        </w:tc>
        <w:tc>
          <w:tcPr>
            <w:tcW w:w="0" w:type="auto"/>
            <w:hideMark/>
          </w:tcPr>
          <w:p w14:paraId="4143982A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9315694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4D34501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8632E6" w:rsidRPr="008632E6" w14:paraId="49C250CF" w14:textId="77777777" w:rsidTr="008632E6">
        <w:trPr>
          <w:trHeight w:val="255"/>
        </w:trPr>
        <w:tc>
          <w:tcPr>
            <w:tcW w:w="0" w:type="auto"/>
            <w:hideMark/>
          </w:tcPr>
          <w:p w14:paraId="6D8B5372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0D2E02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Liquid Fraction</w:t>
            </w:r>
          </w:p>
        </w:tc>
        <w:tc>
          <w:tcPr>
            <w:tcW w:w="0" w:type="auto"/>
            <w:hideMark/>
          </w:tcPr>
          <w:p w14:paraId="35AAC44A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339223F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E3C325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8632E6" w:rsidRPr="008632E6" w14:paraId="66C95881" w14:textId="77777777" w:rsidTr="008632E6">
        <w:trPr>
          <w:trHeight w:val="255"/>
        </w:trPr>
        <w:tc>
          <w:tcPr>
            <w:tcW w:w="0" w:type="auto"/>
            <w:hideMark/>
          </w:tcPr>
          <w:p w14:paraId="3EA30478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EF3F52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Solid Fraction</w:t>
            </w:r>
          </w:p>
        </w:tc>
        <w:tc>
          <w:tcPr>
            <w:tcW w:w="0" w:type="auto"/>
            <w:hideMark/>
          </w:tcPr>
          <w:p w14:paraId="0B5CEA75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69B50CA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F771766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8632E6" w:rsidRPr="008632E6" w14:paraId="6650D688" w14:textId="77777777" w:rsidTr="008632E6">
        <w:trPr>
          <w:trHeight w:val="255"/>
        </w:trPr>
        <w:tc>
          <w:tcPr>
            <w:tcW w:w="0" w:type="auto"/>
            <w:hideMark/>
          </w:tcPr>
          <w:p w14:paraId="55552C65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cal/mol</w:t>
            </w:r>
          </w:p>
        </w:tc>
        <w:tc>
          <w:tcPr>
            <w:tcW w:w="0" w:type="auto"/>
            <w:hideMark/>
          </w:tcPr>
          <w:p w14:paraId="3F950F3C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Enthalpy</w:t>
            </w:r>
          </w:p>
        </w:tc>
        <w:tc>
          <w:tcPr>
            <w:tcW w:w="0" w:type="auto"/>
            <w:hideMark/>
          </w:tcPr>
          <w:p w14:paraId="547643E4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-67039.1725790249</w:t>
            </w:r>
          </w:p>
        </w:tc>
        <w:tc>
          <w:tcPr>
            <w:tcW w:w="0" w:type="auto"/>
            <w:hideMark/>
          </w:tcPr>
          <w:p w14:paraId="58176C86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-61568.5036524305</w:t>
            </w:r>
          </w:p>
        </w:tc>
        <w:tc>
          <w:tcPr>
            <w:tcW w:w="0" w:type="auto"/>
            <w:hideMark/>
          </w:tcPr>
          <w:p w14:paraId="15AB43B3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-65215.6162701596</w:t>
            </w:r>
          </w:p>
        </w:tc>
      </w:tr>
      <w:tr w:rsidR="008632E6" w:rsidRPr="008632E6" w14:paraId="07326B39" w14:textId="77777777" w:rsidTr="008632E6">
        <w:trPr>
          <w:trHeight w:val="255"/>
        </w:trPr>
        <w:tc>
          <w:tcPr>
            <w:tcW w:w="0" w:type="auto"/>
            <w:hideMark/>
          </w:tcPr>
          <w:p w14:paraId="46431B90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cal/gm</w:t>
            </w:r>
          </w:p>
        </w:tc>
        <w:tc>
          <w:tcPr>
            <w:tcW w:w="0" w:type="auto"/>
            <w:hideMark/>
          </w:tcPr>
          <w:p w14:paraId="17853C55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Enthalpy</w:t>
            </w:r>
          </w:p>
        </w:tc>
        <w:tc>
          <w:tcPr>
            <w:tcW w:w="0" w:type="auto"/>
            <w:hideMark/>
          </w:tcPr>
          <w:p w14:paraId="6D683443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-3452.4298618179</w:t>
            </w:r>
          </w:p>
        </w:tc>
        <w:tc>
          <w:tcPr>
            <w:tcW w:w="0" w:type="auto"/>
            <w:hideMark/>
          </w:tcPr>
          <w:p w14:paraId="51A9CEB2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-2329.3690465688</w:t>
            </w:r>
          </w:p>
        </w:tc>
        <w:tc>
          <w:tcPr>
            <w:tcW w:w="0" w:type="auto"/>
            <w:hideMark/>
          </w:tcPr>
          <w:p w14:paraId="7A6B7347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-2997.6223455712</w:t>
            </w:r>
          </w:p>
        </w:tc>
      </w:tr>
      <w:tr w:rsidR="008632E6" w:rsidRPr="008632E6" w14:paraId="2334716D" w14:textId="77777777" w:rsidTr="008632E6">
        <w:trPr>
          <w:trHeight w:val="255"/>
        </w:trPr>
        <w:tc>
          <w:tcPr>
            <w:tcW w:w="0" w:type="auto"/>
            <w:hideMark/>
          </w:tcPr>
          <w:p w14:paraId="34482A12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cal/mol-K</w:t>
            </w:r>
          </w:p>
        </w:tc>
        <w:tc>
          <w:tcPr>
            <w:tcW w:w="0" w:type="auto"/>
            <w:hideMark/>
          </w:tcPr>
          <w:p w14:paraId="4F82CF80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Entropy</w:t>
            </w:r>
          </w:p>
        </w:tc>
        <w:tc>
          <w:tcPr>
            <w:tcW w:w="0" w:type="auto"/>
            <w:hideMark/>
          </w:tcPr>
          <w:p w14:paraId="685F4EF8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-39.8617390183</w:t>
            </w:r>
          </w:p>
        </w:tc>
        <w:tc>
          <w:tcPr>
            <w:tcW w:w="0" w:type="auto"/>
            <w:hideMark/>
          </w:tcPr>
          <w:p w14:paraId="2B656865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-49.0029790086</w:t>
            </w:r>
          </w:p>
        </w:tc>
        <w:tc>
          <w:tcPr>
            <w:tcW w:w="0" w:type="auto"/>
            <w:hideMark/>
          </w:tcPr>
          <w:p w14:paraId="6C62BE89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-42.6340321285</w:t>
            </w:r>
          </w:p>
        </w:tc>
      </w:tr>
      <w:tr w:rsidR="008632E6" w:rsidRPr="008632E6" w14:paraId="4EDD2A6B" w14:textId="77777777" w:rsidTr="008632E6">
        <w:trPr>
          <w:trHeight w:val="255"/>
        </w:trPr>
        <w:tc>
          <w:tcPr>
            <w:tcW w:w="0" w:type="auto"/>
            <w:hideMark/>
          </w:tcPr>
          <w:p w14:paraId="2DF02C8E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cal/gm-K</w:t>
            </w:r>
          </w:p>
        </w:tc>
        <w:tc>
          <w:tcPr>
            <w:tcW w:w="0" w:type="auto"/>
            <w:hideMark/>
          </w:tcPr>
          <w:p w14:paraId="71EA01C6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Entropy</w:t>
            </w:r>
          </w:p>
        </w:tc>
        <w:tc>
          <w:tcPr>
            <w:tcW w:w="0" w:type="auto"/>
            <w:hideMark/>
          </w:tcPr>
          <w:p w14:paraId="3952FFFE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-2.0528275162</w:t>
            </w:r>
          </w:p>
        </w:tc>
        <w:tc>
          <w:tcPr>
            <w:tcW w:w="0" w:type="auto"/>
            <w:hideMark/>
          </w:tcPr>
          <w:p w14:paraId="40337EE0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-1.8539677874</w:t>
            </w:r>
          </w:p>
        </w:tc>
        <w:tc>
          <w:tcPr>
            <w:tcW w:w="0" w:type="auto"/>
            <w:hideMark/>
          </w:tcPr>
          <w:p w14:paraId="12973BC8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-1.9596644899</w:t>
            </w:r>
          </w:p>
        </w:tc>
      </w:tr>
      <w:tr w:rsidR="008632E6" w:rsidRPr="008632E6" w14:paraId="4AA96E13" w14:textId="77777777" w:rsidTr="008632E6">
        <w:trPr>
          <w:trHeight w:val="255"/>
        </w:trPr>
        <w:tc>
          <w:tcPr>
            <w:tcW w:w="0" w:type="auto"/>
            <w:hideMark/>
          </w:tcPr>
          <w:p w14:paraId="15B11EA5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mol/cc</w:t>
            </w:r>
          </w:p>
        </w:tc>
        <w:tc>
          <w:tcPr>
            <w:tcW w:w="0" w:type="auto"/>
            <w:hideMark/>
          </w:tcPr>
          <w:p w14:paraId="46F15644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Molar Density</w:t>
            </w:r>
          </w:p>
        </w:tc>
        <w:tc>
          <w:tcPr>
            <w:tcW w:w="0" w:type="auto"/>
            <w:hideMark/>
          </w:tcPr>
          <w:p w14:paraId="33873CA1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0.0487165169</w:t>
            </w:r>
          </w:p>
        </w:tc>
        <w:tc>
          <w:tcPr>
            <w:tcW w:w="0" w:type="auto"/>
            <w:hideMark/>
          </w:tcPr>
          <w:p w14:paraId="662DC2BB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0.0317397926</w:t>
            </w:r>
          </w:p>
        </w:tc>
        <w:tc>
          <w:tcPr>
            <w:tcW w:w="0" w:type="auto"/>
            <w:hideMark/>
          </w:tcPr>
          <w:p w14:paraId="04945C66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0.0412068491</w:t>
            </w:r>
          </w:p>
        </w:tc>
      </w:tr>
      <w:tr w:rsidR="008632E6" w:rsidRPr="008632E6" w14:paraId="5DF448F5" w14:textId="77777777" w:rsidTr="008632E6">
        <w:trPr>
          <w:trHeight w:val="255"/>
        </w:trPr>
        <w:tc>
          <w:tcPr>
            <w:tcW w:w="0" w:type="auto"/>
            <w:hideMark/>
          </w:tcPr>
          <w:p w14:paraId="60F0B182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gm/cc</w:t>
            </w:r>
          </w:p>
        </w:tc>
        <w:tc>
          <w:tcPr>
            <w:tcW w:w="0" w:type="auto"/>
            <w:hideMark/>
          </w:tcPr>
          <w:p w14:paraId="0CD6A391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Mass Density</w:t>
            </w:r>
          </w:p>
        </w:tc>
        <w:tc>
          <w:tcPr>
            <w:tcW w:w="0" w:type="auto"/>
            <w:hideMark/>
          </w:tcPr>
          <w:p w14:paraId="214DB543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0.945975767</w:t>
            </w:r>
          </w:p>
        </w:tc>
        <w:tc>
          <w:tcPr>
            <w:tcW w:w="0" w:type="auto"/>
            <w:hideMark/>
          </w:tcPr>
          <w:p w14:paraId="3D2F9F09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0.8389274068</w:t>
            </w:r>
          </w:p>
        </w:tc>
        <w:tc>
          <w:tcPr>
            <w:tcW w:w="0" w:type="auto"/>
            <w:hideMark/>
          </w:tcPr>
          <w:p w14:paraId="66F4F1FC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0.8964871977</w:t>
            </w:r>
          </w:p>
        </w:tc>
      </w:tr>
      <w:tr w:rsidR="008632E6" w:rsidRPr="008632E6" w14:paraId="50E92B22" w14:textId="77777777" w:rsidTr="008632E6">
        <w:trPr>
          <w:trHeight w:val="255"/>
        </w:trPr>
        <w:tc>
          <w:tcPr>
            <w:tcW w:w="0" w:type="auto"/>
            <w:hideMark/>
          </w:tcPr>
          <w:p w14:paraId="7F9FB4DE" w14:textId="77777777" w:rsidR="008632E6" w:rsidRPr="008632E6" w:rsidRDefault="008632E6" w:rsidP="008632E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cal/sec</w:t>
            </w:r>
          </w:p>
        </w:tc>
        <w:tc>
          <w:tcPr>
            <w:tcW w:w="0" w:type="auto"/>
            <w:hideMark/>
          </w:tcPr>
          <w:p w14:paraId="2CEAAEFF" w14:textId="77777777" w:rsidR="008632E6" w:rsidRPr="008632E6" w:rsidRDefault="008632E6" w:rsidP="00863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Enthalpy Flow</w:t>
            </w:r>
          </w:p>
        </w:tc>
        <w:tc>
          <w:tcPr>
            <w:tcW w:w="0" w:type="auto"/>
            <w:hideMark/>
          </w:tcPr>
          <w:p w14:paraId="42483A56" w14:textId="77777777" w:rsidR="008632E6" w:rsidRPr="008632E6" w:rsidRDefault="008632E6" w:rsidP="00863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-372439.84766125</w:t>
            </w:r>
          </w:p>
        </w:tc>
        <w:tc>
          <w:tcPr>
            <w:tcW w:w="0" w:type="auto"/>
            <w:hideMark/>
          </w:tcPr>
          <w:p w14:paraId="67F2DCF1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-171023.621256752</w:t>
            </w:r>
          </w:p>
        </w:tc>
        <w:tc>
          <w:tcPr>
            <w:tcW w:w="0" w:type="auto"/>
            <w:hideMark/>
          </w:tcPr>
          <w:p w14:paraId="6B12F260" w14:textId="77777777" w:rsidR="008632E6" w:rsidRPr="008632E6" w:rsidRDefault="008632E6" w:rsidP="008632E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32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-543463.468917999</w:t>
            </w:r>
          </w:p>
        </w:tc>
      </w:tr>
    </w:tbl>
    <w:p w14:paraId="11209EA1" w14:textId="77777777" w:rsidR="008632E6" w:rsidRDefault="008632E6" w:rsidP="008632E6">
      <w:pPr>
        <w:rPr>
          <w:b/>
          <w:bCs/>
          <w:sz w:val="28"/>
          <w:szCs w:val="28"/>
          <w:lang w:val="en-US"/>
        </w:rPr>
      </w:pPr>
    </w:p>
    <w:p w14:paraId="164E8542" w14:textId="3AA6135F" w:rsidR="00366469" w:rsidRDefault="00366469" w:rsidP="008632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Verification</w:t>
      </w:r>
    </w:p>
    <w:p w14:paraId="4F958C60" w14:textId="4AC02AD7" w:rsidR="00366469" w:rsidRPr="008632E6" w:rsidRDefault="00201D36" w:rsidP="008632E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386195" wp14:editId="6EB0526C">
            <wp:extent cx="6645910" cy="5000625"/>
            <wp:effectExtent l="0" t="0" r="2540" b="9525"/>
            <wp:docPr id="723262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2191" name="Picture 723262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DDF" w14:textId="218F98EA" w:rsidR="008632E6" w:rsidRDefault="008632E6" w:rsidP="008632E6">
      <w:pPr>
        <w:rPr>
          <w:sz w:val="28"/>
          <w:szCs w:val="28"/>
          <w:lang w:val="en-US"/>
        </w:rPr>
      </w:pPr>
    </w:p>
    <w:p w14:paraId="5C4D9BC1" w14:textId="0B628F6C" w:rsidR="008632E6" w:rsidRDefault="00201D36" w:rsidP="008632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Specific learning</w:t>
      </w:r>
    </w:p>
    <w:p w14:paraId="23C8718C" w14:textId="4189C10A" w:rsidR="00201D36" w:rsidRPr="00201D36" w:rsidRDefault="00201D36" w:rsidP="008632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Aspen allowed me to simulate a mixer operation and understand the relation between change in parameters and results obtained. Aspen is highly accurate and helps in designing process simulation for industries.</w:t>
      </w:r>
    </w:p>
    <w:p w14:paraId="569ACACA" w14:textId="77777777" w:rsidR="00201D36" w:rsidRPr="00201D36" w:rsidRDefault="00201D36" w:rsidP="008632E6">
      <w:pPr>
        <w:rPr>
          <w:b/>
          <w:bCs/>
          <w:sz w:val="28"/>
          <w:szCs w:val="28"/>
          <w:lang w:val="en-US"/>
        </w:rPr>
      </w:pPr>
    </w:p>
    <w:sectPr w:rsidR="00201D36" w:rsidRPr="00201D36" w:rsidSect="00481E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AC"/>
    <w:rsid w:val="00201D36"/>
    <w:rsid w:val="00310466"/>
    <w:rsid w:val="00366469"/>
    <w:rsid w:val="00456090"/>
    <w:rsid w:val="00481E7B"/>
    <w:rsid w:val="008632E6"/>
    <w:rsid w:val="00B35D48"/>
    <w:rsid w:val="00BF54B9"/>
    <w:rsid w:val="00C05A56"/>
    <w:rsid w:val="00D611C9"/>
    <w:rsid w:val="00E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F8B0"/>
  <w15:chartTrackingRefBased/>
  <w15:docId w15:val="{A00527EF-5F55-46FA-90D4-6CAAD1B3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C20E-6B48-448F-B64B-5C5F884C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 Mahesh</dc:creator>
  <cp:keywords/>
  <dc:description/>
  <cp:lastModifiedBy>Achyuta Mahesh</cp:lastModifiedBy>
  <cp:revision>4</cp:revision>
  <dcterms:created xsi:type="dcterms:W3CDTF">2024-04-10T19:00:00Z</dcterms:created>
  <dcterms:modified xsi:type="dcterms:W3CDTF">2024-04-11T04:48:00Z</dcterms:modified>
</cp:coreProperties>
</file>