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977C" w14:textId="1E50CAD4" w:rsidR="00DA7472" w:rsidRDefault="00DA7472" w:rsidP="00DA7472">
      <w:pPr>
        <w:ind w:left="1440" w:firstLine="720"/>
        <w:rPr>
          <w:b/>
          <w:bCs/>
          <w:sz w:val="28"/>
          <w:szCs w:val="28"/>
        </w:rPr>
      </w:pPr>
      <w:r w:rsidRPr="00DA7472">
        <w:rPr>
          <w:b/>
          <w:bCs/>
          <w:sz w:val="28"/>
          <w:szCs w:val="28"/>
        </w:rPr>
        <w:t>Process management</w:t>
      </w:r>
    </w:p>
    <w:p w14:paraId="1C81D732" w14:textId="42F16107" w:rsidR="00E56FDC" w:rsidRPr="00E56FDC" w:rsidRDefault="00E56FDC" w:rsidP="00E56FDC">
      <w:pPr>
        <w:ind w:left="720" w:firstLine="720"/>
        <w:rPr>
          <w:sz w:val="28"/>
          <w:szCs w:val="28"/>
        </w:rPr>
      </w:pPr>
      <w:r w:rsidRPr="00E56FDC">
        <w:rPr>
          <w:sz w:val="28"/>
          <w:szCs w:val="28"/>
        </w:rPr>
        <w:t>Listing the process and information</w:t>
      </w:r>
    </w:p>
    <w:p w14:paraId="52C1A11B" w14:textId="1C63099B" w:rsidR="00DA7472" w:rsidRPr="00E56FDC" w:rsidRDefault="00DA7472" w:rsidP="00DA7472">
      <w:pPr>
        <w:rPr>
          <w:sz w:val="24"/>
          <w:szCs w:val="24"/>
        </w:rPr>
      </w:pPr>
      <w:r w:rsidRPr="00E56FDC">
        <w:rPr>
          <w:sz w:val="24"/>
          <w:szCs w:val="24"/>
        </w:rPr>
        <w:t>How to kill a running process</w:t>
      </w:r>
      <w:r w:rsidRPr="00E56FDC">
        <w:rPr>
          <w:sz w:val="24"/>
          <w:szCs w:val="24"/>
        </w:rPr>
        <w:t>:</w:t>
      </w:r>
    </w:p>
    <w:p w14:paraId="1E743449" w14:textId="71B1B549" w:rsidR="00D32C83" w:rsidRPr="00E56FDC" w:rsidRDefault="000D31CA" w:rsidP="00DA7472">
      <w:pPr>
        <w:rPr>
          <w:sz w:val="24"/>
          <w:szCs w:val="24"/>
        </w:rPr>
      </w:pPr>
      <w:proofErr w:type="gramStart"/>
      <w:r w:rsidRPr="00E56FDC">
        <w:rPr>
          <w:sz w:val="24"/>
          <w:szCs w:val="24"/>
        </w:rPr>
        <w:t>T</w:t>
      </w:r>
      <w:r w:rsidR="00D32C83" w:rsidRPr="00E56FDC">
        <w:rPr>
          <w:sz w:val="24"/>
          <w:szCs w:val="24"/>
        </w:rPr>
        <w:t>op</w:t>
      </w:r>
      <w:proofErr w:type="gramEnd"/>
      <w:r w:rsidRPr="00E56FDC">
        <w:rPr>
          <w:sz w:val="24"/>
          <w:szCs w:val="24"/>
        </w:rPr>
        <w:t xml:space="preserve"> commend:</w:t>
      </w:r>
    </w:p>
    <w:p w14:paraId="7DE298DA" w14:textId="4984AF2D" w:rsidR="00DA7472" w:rsidRPr="00E56FDC" w:rsidRDefault="00D32C83" w:rsidP="00DA7472">
      <w:pPr>
        <w:rPr>
          <w:sz w:val="24"/>
          <w:szCs w:val="24"/>
        </w:rPr>
      </w:pPr>
      <w:r w:rsidRPr="00E56FDC">
        <w:rPr>
          <w:sz w:val="24"/>
          <w:szCs w:val="24"/>
        </w:rPr>
        <w:drawing>
          <wp:inline distT="0" distB="0" distL="0" distR="0" wp14:anchorId="00B29813" wp14:editId="1A3C750C">
            <wp:extent cx="5731510" cy="1612900"/>
            <wp:effectExtent l="0" t="0" r="2540" b="635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466" w14:textId="7DBCDD36" w:rsidR="000D31CA" w:rsidRPr="00E56FDC" w:rsidRDefault="000D31CA" w:rsidP="00DA7472">
      <w:pPr>
        <w:rPr>
          <w:sz w:val="24"/>
          <w:szCs w:val="24"/>
        </w:rPr>
      </w:pPr>
      <w:r w:rsidRPr="00E56FDC">
        <w:rPr>
          <w:sz w:val="24"/>
          <w:szCs w:val="24"/>
        </w:rPr>
        <w:t>By using the kill commend we can kill running process.</w:t>
      </w:r>
    </w:p>
    <w:p w14:paraId="517F61B8" w14:textId="678AC9AA" w:rsidR="00AB559E" w:rsidRPr="00E56FDC" w:rsidRDefault="00AB559E" w:rsidP="00DA7472">
      <w:pPr>
        <w:rPr>
          <w:sz w:val="24"/>
          <w:szCs w:val="24"/>
        </w:rPr>
      </w:pPr>
      <w:r w:rsidRPr="00E56FDC">
        <w:rPr>
          <w:sz w:val="24"/>
          <w:szCs w:val="24"/>
        </w:rPr>
        <w:t>how to find a particular process id</w:t>
      </w:r>
      <w:r w:rsidRPr="00E56FDC">
        <w:rPr>
          <w:sz w:val="24"/>
          <w:szCs w:val="24"/>
        </w:rPr>
        <w:t>:</w:t>
      </w:r>
    </w:p>
    <w:p w14:paraId="52676196" w14:textId="0CE675F5" w:rsidR="00AB559E" w:rsidRPr="00E56FDC" w:rsidRDefault="00AB559E" w:rsidP="00DA7472">
      <w:pPr>
        <w:rPr>
          <w:sz w:val="24"/>
          <w:szCs w:val="24"/>
        </w:rPr>
      </w:pPr>
      <w:proofErr w:type="spellStart"/>
      <w:r w:rsidRPr="00E56FDC">
        <w:rPr>
          <w:sz w:val="24"/>
          <w:szCs w:val="24"/>
        </w:rPr>
        <w:t>ps</w:t>
      </w:r>
      <w:proofErr w:type="spellEnd"/>
      <w:r w:rsidRPr="00E56FDC">
        <w:rPr>
          <w:sz w:val="24"/>
          <w:szCs w:val="24"/>
        </w:rPr>
        <w:t xml:space="preserve"> </w:t>
      </w:r>
      <w:proofErr w:type="spellStart"/>
      <w:r w:rsidRPr="00E56FDC">
        <w:rPr>
          <w:sz w:val="24"/>
          <w:szCs w:val="24"/>
        </w:rPr>
        <w:t>aux|grep</w:t>
      </w:r>
      <w:proofErr w:type="spellEnd"/>
      <w:r w:rsidRPr="00E56FDC">
        <w:rPr>
          <w:sz w:val="24"/>
          <w:szCs w:val="24"/>
        </w:rPr>
        <w:t xml:space="preserve"> (what you are finding)</w:t>
      </w:r>
    </w:p>
    <w:p w14:paraId="4DBFE7E4" w14:textId="41243225" w:rsidR="000D31CA" w:rsidRDefault="00AB559E" w:rsidP="00DA7472">
      <w:pPr>
        <w:rPr>
          <w:b/>
          <w:bCs/>
          <w:sz w:val="24"/>
          <w:szCs w:val="24"/>
        </w:rPr>
      </w:pPr>
      <w:r w:rsidRPr="00AB559E">
        <w:rPr>
          <w:b/>
          <w:bCs/>
          <w:sz w:val="24"/>
          <w:szCs w:val="24"/>
        </w:rPr>
        <w:drawing>
          <wp:inline distT="0" distB="0" distL="0" distR="0" wp14:anchorId="67516F00" wp14:editId="78660AE5">
            <wp:extent cx="5731510" cy="2608580"/>
            <wp:effectExtent l="0" t="0" r="2540" b="127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E804" w14:textId="6F762AF9" w:rsidR="00E56FDC" w:rsidRDefault="00E56FDC" w:rsidP="00DA7472">
      <w:pPr>
        <w:rPr>
          <w:sz w:val="24"/>
          <w:szCs w:val="24"/>
        </w:rPr>
      </w:pPr>
      <w:r w:rsidRPr="00E56FDC">
        <w:rPr>
          <w:sz w:val="24"/>
          <w:szCs w:val="24"/>
        </w:rPr>
        <w:t xml:space="preserve">Ps- </w:t>
      </w:r>
      <w:proofErr w:type="spellStart"/>
      <w:r w:rsidRPr="00E56FDC">
        <w:rPr>
          <w:sz w:val="24"/>
          <w:szCs w:val="24"/>
        </w:rPr>
        <w:t>di</w:t>
      </w:r>
      <w:r>
        <w:rPr>
          <w:sz w:val="24"/>
          <w:szCs w:val="24"/>
        </w:rPr>
        <w:t>splayes</w:t>
      </w:r>
      <w:proofErr w:type="spellEnd"/>
      <w:r>
        <w:rPr>
          <w:sz w:val="24"/>
          <w:szCs w:val="24"/>
        </w:rPr>
        <w:t xml:space="preserve"> process status</w:t>
      </w:r>
    </w:p>
    <w:p w14:paraId="3014A3A8" w14:textId="77777777" w:rsidR="00E56FDC" w:rsidRPr="00E56FDC" w:rsidRDefault="00E56FDC" w:rsidP="00DA7472">
      <w:pPr>
        <w:rPr>
          <w:sz w:val="24"/>
          <w:szCs w:val="24"/>
        </w:rPr>
      </w:pPr>
    </w:p>
    <w:sectPr w:rsidR="00E56FDC" w:rsidRPr="00E5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72"/>
    <w:rsid w:val="000D31CA"/>
    <w:rsid w:val="00575E52"/>
    <w:rsid w:val="006E6B26"/>
    <w:rsid w:val="00782FE3"/>
    <w:rsid w:val="00AB559E"/>
    <w:rsid w:val="00BA73BB"/>
    <w:rsid w:val="00D32C83"/>
    <w:rsid w:val="00DA7472"/>
    <w:rsid w:val="00E5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AE14"/>
  <w15:chartTrackingRefBased/>
  <w15:docId w15:val="{D7AB27FF-3248-4D18-AB95-27446C1B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1</cp:revision>
  <dcterms:created xsi:type="dcterms:W3CDTF">2022-04-06T11:54:00Z</dcterms:created>
  <dcterms:modified xsi:type="dcterms:W3CDTF">2022-04-06T12:30:00Z</dcterms:modified>
</cp:coreProperties>
</file>