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54yzwa34q3dz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git fetch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git pull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are used to synchronize changes from a remote repository to your local repository. However, they serve different purposes and have distinct behaviors.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twqqm166riws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git fetch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Downloads changes (commits, tags, files) from the remote repository but </w:t>
      </w:r>
      <w:r w:rsidDel="00000000" w:rsidR="00000000" w:rsidRPr="00000000">
        <w:rPr>
          <w:b w:val="1"/>
          <w:rtl w:val="0"/>
        </w:rPr>
        <w:t xml:space="preserve">does not integrate them</w:t>
      </w:r>
      <w:r w:rsidDel="00000000" w:rsidR="00000000" w:rsidRPr="00000000">
        <w:rPr>
          <w:rtl w:val="0"/>
        </w:rPr>
        <w:t xml:space="preserve"> into your working directory or current branch. It updates your local copy of the remote-tracking branches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origin/main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Contacts the remote repository.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Retrieves the changes (commits, branch updates).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the references for remote branches locally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origin/main</w:t>
      </w:r>
      <w:r w:rsidDel="00000000" w:rsidR="00000000" w:rsidRPr="00000000">
        <w:rPr>
          <w:rtl w:val="0"/>
        </w:rPr>
        <w:t xml:space="preserve">), without affecting your current branch.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review changes in the remote repository before deciding how to integrate them.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inspecting the differences between your local and remote branches.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git fetch origin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Fetches all branches and updates remote-tracking references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origin/&lt;branch&gt;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git fetch origin main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Fetches updates only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 apply the fetched changes, you can manually merge or rebase: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-&gt;  git merge origin/main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oawm0nqa8gy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git pull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Combines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merge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rebase</w:t>
      </w:r>
      <w:r w:rsidDel="00000000" w:rsidR="00000000" w:rsidRPr="00000000">
        <w:rPr>
          <w:rtl w:val="0"/>
        </w:rPr>
        <w:t xml:space="preserve">) in one command. It fetches changes from the remote repository and immediately integrates them into your current branch.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updates from the remote repository.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merges (or rebases) the fetched changes with your current branch.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want to directly update your branch with the latest changes from the remote.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git pull origin main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Fetches and merges the latest changes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remote.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d0g1t2t0qcv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5.0717703349283"/>
        <w:gridCol w:w="3602.6794258373207"/>
        <w:gridCol w:w="3692.248803827751"/>
        <w:tblGridChange w:id="0">
          <w:tblGrid>
            <w:gridCol w:w="2065.0717703349283"/>
            <w:gridCol w:w="3602.6794258373207"/>
            <w:gridCol w:w="3692.2488038277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git pull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Only downloads changes (no integration)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Downloads and integrates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Affect on Local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 changes to the 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Updates the working directory automatically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Allows reviewing changes before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Directly integrates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History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Does not alter the 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Merges/rebases the changes into the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Inspect or test remote changes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Update your branch immediately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dupnjndbqg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fetch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want to review or compare the remote changes without affecting your working directory.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Before performing a manual merge or rebase.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debugging or investigating branch differences.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are confident about integrating the latest remote changes directly.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quick synchronization with the remote repository.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