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A64F" w14:textId="77777777" w:rsidR="00FE17AC" w:rsidRDefault="00FE17AC" w:rsidP="00E92957">
      <w:pPr>
        <w:jc w:val="both"/>
      </w:pPr>
    </w:p>
    <w:sectPr w:rsidR="00FE1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A5172"/>
    <w:multiLevelType w:val="hybridMultilevel"/>
    <w:tmpl w:val="906E3E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2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57"/>
    <w:rsid w:val="00465FC4"/>
    <w:rsid w:val="00D017D1"/>
    <w:rsid w:val="00E92957"/>
    <w:rsid w:val="00F345BA"/>
    <w:rsid w:val="00FC0BB5"/>
    <w:rsid w:val="00FE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C8F8"/>
  <w15:chartTrackingRefBased/>
  <w15:docId w15:val="{53DEB816-98F6-4B29-BB02-399359D4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 reddy vajrala</dc:creator>
  <cp:keywords/>
  <dc:description/>
  <cp:lastModifiedBy>sasidhar reddy vajrala</cp:lastModifiedBy>
  <cp:revision>5</cp:revision>
  <dcterms:created xsi:type="dcterms:W3CDTF">2026-02-15T06:55:00Z</dcterms:created>
  <dcterms:modified xsi:type="dcterms:W3CDTF">2026-02-15T21:55:00Z</dcterms:modified>
</cp:coreProperties>
</file>