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ED1" w:rsidRDefault="00BB00AB" w:rsidP="00BB00AB">
      <w:pPr>
        <w:ind w:firstLine="720"/>
        <w:rPr>
          <w:b/>
          <w:sz w:val="36"/>
          <w:lang w:val="en-US"/>
        </w:rPr>
      </w:pPr>
      <w:r w:rsidRPr="00BB00AB">
        <w:rPr>
          <w:b/>
          <w:sz w:val="36"/>
          <w:lang w:val="en-US"/>
        </w:rPr>
        <w:t>COMMUNICATION FLOW in SOLAR PLANTS</w:t>
      </w:r>
    </w:p>
    <w:p w:rsidR="00BB00AB" w:rsidRDefault="00BB00AB" w:rsidP="00BB00AB">
      <w:pPr>
        <w:rPr>
          <w:b/>
          <w:sz w:val="36"/>
          <w:lang w:val="en-US"/>
        </w:rPr>
      </w:pPr>
      <w:r w:rsidRPr="00BB00AB">
        <w:rPr>
          <w:b/>
          <w:noProof/>
          <w:sz w:val="36"/>
          <w:lang w:eastAsia="en-IN"/>
        </w:rPr>
        <w:drawing>
          <wp:inline distT="0" distB="0" distL="0" distR="0" wp14:anchorId="1AD65F6C" wp14:editId="4BE69DCC">
            <wp:extent cx="5731510" cy="2987988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110" cy="298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0AB" w:rsidRDefault="00BB00AB" w:rsidP="00BB00AB">
      <w:pPr>
        <w:rPr>
          <w:b/>
          <w:lang w:val="en-US"/>
        </w:rPr>
      </w:pPr>
      <w:r>
        <w:rPr>
          <w:b/>
          <w:lang w:val="en-US"/>
        </w:rPr>
        <w:t>String:</w:t>
      </w:r>
    </w:p>
    <w:p w:rsidR="00BB00AB" w:rsidRDefault="00BB00AB" w:rsidP="00BB00AB">
      <w:pPr>
        <w:rPr>
          <w:lang w:val="en-US"/>
        </w:rPr>
      </w:pPr>
      <w:r>
        <w:rPr>
          <w:lang w:val="en-US"/>
        </w:rPr>
        <w:t>A group of solar modules connected in series</w:t>
      </w:r>
      <w:r w:rsidR="00334DE2">
        <w:rPr>
          <w:lang w:val="en-US"/>
        </w:rPr>
        <w:t>.</w:t>
      </w:r>
    </w:p>
    <w:p w:rsidR="00334DE2" w:rsidRDefault="00334DE2" w:rsidP="00BB00AB">
      <w:pPr>
        <w:rPr>
          <w:b/>
          <w:lang w:val="en-US"/>
        </w:rPr>
      </w:pPr>
      <w:r>
        <w:rPr>
          <w:b/>
          <w:lang w:val="en-US"/>
        </w:rPr>
        <w:t>Purpose:</w:t>
      </w:r>
    </w:p>
    <w:p w:rsidR="00334DE2" w:rsidRDefault="00334DE2" w:rsidP="00BB00AB">
      <w:pPr>
        <w:rPr>
          <w:lang w:val="en-US"/>
        </w:rPr>
      </w:pPr>
      <w:r>
        <w:rPr>
          <w:lang w:val="en-US"/>
        </w:rPr>
        <w:t>To increase the voltage</w:t>
      </w:r>
    </w:p>
    <w:p w:rsidR="00334DE2" w:rsidRDefault="00334DE2" w:rsidP="00BB00AB">
      <w:pPr>
        <w:rPr>
          <w:lang w:val="en-US"/>
        </w:rPr>
      </w:pPr>
      <w:r>
        <w:rPr>
          <w:lang w:val="en-US"/>
        </w:rPr>
        <w:t>Example:</w:t>
      </w:r>
    </w:p>
    <w:p w:rsidR="00334DE2" w:rsidRDefault="00334DE2" w:rsidP="00BB00AB">
      <w:pPr>
        <w:rPr>
          <w:lang w:val="en-US"/>
        </w:rPr>
      </w:pPr>
      <w:r>
        <w:rPr>
          <w:lang w:val="en-US"/>
        </w:rPr>
        <w:t xml:space="preserve">28 modules are connected in series </w:t>
      </w:r>
    </w:p>
    <w:p w:rsidR="00334DE2" w:rsidRDefault="00334DE2" w:rsidP="00BB00AB">
      <w:pPr>
        <w:rPr>
          <w:lang w:val="en-US"/>
        </w:rPr>
      </w:pPr>
      <w:r>
        <w:rPr>
          <w:lang w:val="en-US"/>
        </w:rPr>
        <w:t>Each module = 45V</w:t>
      </w:r>
    </w:p>
    <w:p w:rsidR="00334DE2" w:rsidRDefault="00334DE2" w:rsidP="00BB00AB">
      <w:pPr>
        <w:rPr>
          <w:lang w:val="en-US"/>
        </w:rPr>
      </w:pPr>
      <w:r>
        <w:rPr>
          <w:lang w:val="en-US"/>
        </w:rPr>
        <w:t>String voltage ~28*45 = 1260V DC</w:t>
      </w:r>
    </w:p>
    <w:p w:rsidR="00334DE2" w:rsidRDefault="00334DE2" w:rsidP="00BB00AB">
      <w:pPr>
        <w:rPr>
          <w:b/>
          <w:lang w:val="en-US"/>
        </w:rPr>
      </w:pPr>
      <w:r w:rsidRPr="00334DE2">
        <w:rPr>
          <w:b/>
          <w:lang w:val="en-US"/>
        </w:rPr>
        <w:t>Note:</w:t>
      </w:r>
    </w:p>
    <w:p w:rsidR="00334DE2" w:rsidRDefault="00334DE2" w:rsidP="00BB00AB">
      <w:pPr>
        <w:rPr>
          <w:lang w:val="en-US"/>
        </w:rPr>
      </w:pPr>
      <w:r>
        <w:rPr>
          <w:lang w:val="en-US"/>
        </w:rPr>
        <w:t xml:space="preserve">If one module in series fails badly or is shared, then the </w:t>
      </w:r>
      <w:r w:rsidR="00374376">
        <w:rPr>
          <w:lang w:val="en-US"/>
        </w:rPr>
        <w:t>whole string output can reduce.</w:t>
      </w:r>
    </w:p>
    <w:p w:rsidR="00334DE2" w:rsidRDefault="00334DE2" w:rsidP="00BB00AB">
      <w:pPr>
        <w:rPr>
          <w:b/>
          <w:lang w:val="en-US"/>
        </w:rPr>
      </w:pPr>
      <w:r w:rsidRPr="00334DE2">
        <w:rPr>
          <w:b/>
          <w:lang w:val="en-US"/>
        </w:rPr>
        <w:t>SMB</w:t>
      </w:r>
      <w:r>
        <w:rPr>
          <w:b/>
          <w:lang w:val="en-US"/>
        </w:rPr>
        <w:t xml:space="preserve"> (String Monitoring Box):</w:t>
      </w:r>
    </w:p>
    <w:p w:rsidR="00334DE2" w:rsidRDefault="00334DE2" w:rsidP="00BB00AB">
      <w:pPr>
        <w:rPr>
          <w:lang w:val="en-US"/>
        </w:rPr>
      </w:pPr>
      <w:r>
        <w:rPr>
          <w:lang w:val="en-US"/>
        </w:rPr>
        <w:t>Combines multiple strings together</w:t>
      </w:r>
      <w:r w:rsidR="00374376">
        <w:rPr>
          <w:lang w:val="en-US"/>
        </w:rPr>
        <w:t>.</w:t>
      </w:r>
    </w:p>
    <w:p w:rsidR="00334DE2" w:rsidRPr="00374376" w:rsidRDefault="00334DE2" w:rsidP="00374376">
      <w:pPr>
        <w:pStyle w:val="ListParagraph"/>
        <w:numPr>
          <w:ilvl w:val="0"/>
          <w:numId w:val="1"/>
        </w:numPr>
        <w:rPr>
          <w:lang w:val="en-US"/>
        </w:rPr>
      </w:pPr>
      <w:r w:rsidRPr="00374376">
        <w:rPr>
          <w:lang w:val="en-US"/>
        </w:rPr>
        <w:t>Monitors string current</w:t>
      </w:r>
    </w:p>
    <w:p w:rsidR="00334DE2" w:rsidRPr="00374376" w:rsidRDefault="00334DE2" w:rsidP="00374376">
      <w:pPr>
        <w:pStyle w:val="ListParagraph"/>
        <w:numPr>
          <w:ilvl w:val="0"/>
          <w:numId w:val="1"/>
        </w:numPr>
        <w:rPr>
          <w:lang w:val="en-US"/>
        </w:rPr>
      </w:pPr>
      <w:r w:rsidRPr="00374376">
        <w:rPr>
          <w:lang w:val="en-US"/>
        </w:rPr>
        <w:t>Provide protection</w:t>
      </w:r>
    </w:p>
    <w:p w:rsidR="00334DE2" w:rsidRPr="00374376" w:rsidRDefault="00334DE2" w:rsidP="00374376">
      <w:pPr>
        <w:pStyle w:val="ListParagraph"/>
        <w:numPr>
          <w:ilvl w:val="0"/>
          <w:numId w:val="1"/>
        </w:numPr>
        <w:rPr>
          <w:lang w:val="en-US"/>
        </w:rPr>
      </w:pPr>
      <w:r w:rsidRPr="00374376">
        <w:rPr>
          <w:lang w:val="en-US"/>
        </w:rPr>
        <w:t>Send data to SCADA/PLC</w:t>
      </w:r>
    </w:p>
    <w:p w:rsidR="00334DE2" w:rsidRPr="00374376" w:rsidRDefault="00334DE2" w:rsidP="00374376">
      <w:pPr>
        <w:pStyle w:val="ListParagraph"/>
        <w:numPr>
          <w:ilvl w:val="0"/>
          <w:numId w:val="1"/>
        </w:numPr>
        <w:rPr>
          <w:lang w:val="en-US"/>
        </w:rPr>
      </w:pPr>
      <w:r w:rsidRPr="00374376">
        <w:rPr>
          <w:lang w:val="en-US"/>
        </w:rPr>
        <w:t>Inside SMB:</w:t>
      </w:r>
    </w:p>
    <w:p w:rsidR="00334DE2" w:rsidRPr="00374376" w:rsidRDefault="00334DE2" w:rsidP="00374376">
      <w:pPr>
        <w:pStyle w:val="ListParagraph"/>
        <w:numPr>
          <w:ilvl w:val="0"/>
          <w:numId w:val="1"/>
        </w:numPr>
        <w:rPr>
          <w:lang w:val="en-US"/>
        </w:rPr>
      </w:pPr>
      <w:r w:rsidRPr="00374376">
        <w:rPr>
          <w:lang w:val="en-US"/>
        </w:rPr>
        <w:t>Fuses</w:t>
      </w:r>
    </w:p>
    <w:p w:rsidR="00334DE2" w:rsidRPr="00374376" w:rsidRDefault="00334DE2" w:rsidP="00374376">
      <w:pPr>
        <w:pStyle w:val="ListParagraph"/>
        <w:numPr>
          <w:ilvl w:val="0"/>
          <w:numId w:val="1"/>
        </w:numPr>
        <w:rPr>
          <w:lang w:val="en-US"/>
        </w:rPr>
      </w:pPr>
      <w:r w:rsidRPr="00374376">
        <w:rPr>
          <w:lang w:val="en-US"/>
        </w:rPr>
        <w:t>Surge Protection Device (SPD)</w:t>
      </w:r>
    </w:p>
    <w:p w:rsidR="00334DE2" w:rsidRPr="00374376" w:rsidRDefault="00334DE2" w:rsidP="00374376">
      <w:pPr>
        <w:pStyle w:val="ListParagraph"/>
        <w:numPr>
          <w:ilvl w:val="0"/>
          <w:numId w:val="1"/>
        </w:numPr>
        <w:rPr>
          <w:lang w:val="en-US"/>
        </w:rPr>
      </w:pPr>
      <w:r w:rsidRPr="00374376">
        <w:rPr>
          <w:lang w:val="en-US"/>
        </w:rPr>
        <w:t>DC isolator</w:t>
      </w:r>
    </w:p>
    <w:p w:rsidR="00334DE2" w:rsidRPr="00374376" w:rsidRDefault="00334DE2" w:rsidP="00374376">
      <w:pPr>
        <w:pStyle w:val="ListParagraph"/>
        <w:numPr>
          <w:ilvl w:val="0"/>
          <w:numId w:val="1"/>
        </w:numPr>
        <w:rPr>
          <w:lang w:val="en-US"/>
        </w:rPr>
      </w:pPr>
      <w:r w:rsidRPr="00374376">
        <w:rPr>
          <w:lang w:val="en-US"/>
        </w:rPr>
        <w:t>Current monitoring cards</w:t>
      </w:r>
    </w:p>
    <w:p w:rsidR="00334DE2" w:rsidRPr="00374376" w:rsidRDefault="00334DE2" w:rsidP="00374376">
      <w:pPr>
        <w:pStyle w:val="ListParagraph"/>
        <w:numPr>
          <w:ilvl w:val="0"/>
          <w:numId w:val="1"/>
        </w:numPr>
        <w:rPr>
          <w:lang w:val="en-US"/>
        </w:rPr>
      </w:pPr>
      <w:r w:rsidRPr="00374376">
        <w:rPr>
          <w:lang w:val="en-US"/>
        </w:rPr>
        <w:t>Communication module (RS485/Ethernet)</w:t>
      </w:r>
    </w:p>
    <w:p w:rsidR="00334DE2" w:rsidRDefault="00334DE2" w:rsidP="00BB00AB">
      <w:pPr>
        <w:rPr>
          <w:lang w:val="en-US"/>
        </w:rPr>
      </w:pPr>
      <w:r>
        <w:rPr>
          <w:lang w:val="en-US"/>
        </w:rPr>
        <w:lastRenderedPageBreak/>
        <w:t>Example:</w:t>
      </w:r>
    </w:p>
    <w:p w:rsidR="00334DE2" w:rsidRDefault="00334DE2" w:rsidP="00BB00AB">
      <w:pPr>
        <w:rPr>
          <w:lang w:val="en-US"/>
        </w:rPr>
      </w:pPr>
      <w:r>
        <w:rPr>
          <w:lang w:val="en-US"/>
        </w:rPr>
        <w:t>1 SMB = 16 strings input</w:t>
      </w:r>
    </w:p>
    <w:p w:rsidR="00334DE2" w:rsidRDefault="00334DE2" w:rsidP="00BB00AB">
      <w:pPr>
        <w:rPr>
          <w:lang w:val="en-US"/>
        </w:rPr>
      </w:pPr>
      <w:r>
        <w:rPr>
          <w:lang w:val="en-US"/>
        </w:rPr>
        <w:t>Output goes to inverter</w:t>
      </w:r>
    </w:p>
    <w:p w:rsidR="00334DE2" w:rsidRDefault="00334DE2" w:rsidP="00BB00AB">
      <w:pPr>
        <w:rPr>
          <w:b/>
          <w:lang w:val="en-US"/>
        </w:rPr>
      </w:pPr>
      <w:r w:rsidRPr="00334DE2">
        <w:rPr>
          <w:b/>
          <w:lang w:val="en-US"/>
        </w:rPr>
        <w:t>SMB Functions:</w:t>
      </w:r>
    </w:p>
    <w:p w:rsidR="00334DE2" w:rsidRPr="00374376" w:rsidRDefault="00374376" w:rsidP="00374376">
      <w:pPr>
        <w:pStyle w:val="ListParagraph"/>
        <w:numPr>
          <w:ilvl w:val="0"/>
          <w:numId w:val="2"/>
        </w:numPr>
        <w:rPr>
          <w:lang w:val="en-US"/>
        </w:rPr>
      </w:pPr>
      <w:r w:rsidRPr="00374376">
        <w:rPr>
          <w:lang w:val="en-US"/>
        </w:rPr>
        <w:t>Detect string failure</w:t>
      </w:r>
    </w:p>
    <w:p w:rsidR="00374376" w:rsidRPr="00374376" w:rsidRDefault="00374376" w:rsidP="00374376">
      <w:pPr>
        <w:pStyle w:val="ListParagraph"/>
        <w:numPr>
          <w:ilvl w:val="0"/>
          <w:numId w:val="2"/>
        </w:numPr>
        <w:rPr>
          <w:lang w:val="en-US"/>
        </w:rPr>
      </w:pPr>
      <w:r w:rsidRPr="00374376">
        <w:rPr>
          <w:lang w:val="en-US"/>
        </w:rPr>
        <w:t>Detect low current strings</w:t>
      </w:r>
    </w:p>
    <w:p w:rsidR="00374376" w:rsidRPr="00374376" w:rsidRDefault="00374376" w:rsidP="00374376">
      <w:pPr>
        <w:pStyle w:val="ListParagraph"/>
        <w:numPr>
          <w:ilvl w:val="0"/>
          <w:numId w:val="2"/>
        </w:numPr>
        <w:rPr>
          <w:lang w:val="en-US"/>
        </w:rPr>
      </w:pPr>
      <w:r w:rsidRPr="00374376">
        <w:rPr>
          <w:lang w:val="en-US"/>
        </w:rPr>
        <w:t>Detect blown fuse</w:t>
      </w:r>
    </w:p>
    <w:p w:rsidR="00374376" w:rsidRPr="00374376" w:rsidRDefault="00374376" w:rsidP="00374376">
      <w:pPr>
        <w:pStyle w:val="ListParagraph"/>
        <w:numPr>
          <w:ilvl w:val="0"/>
          <w:numId w:val="2"/>
        </w:numPr>
        <w:rPr>
          <w:lang w:val="en-US"/>
        </w:rPr>
      </w:pPr>
      <w:r w:rsidRPr="00374376">
        <w:rPr>
          <w:lang w:val="en-US"/>
        </w:rPr>
        <w:t>Monitor plant health</w:t>
      </w:r>
    </w:p>
    <w:p w:rsidR="00374376" w:rsidRDefault="00374376" w:rsidP="00BB00AB">
      <w:pPr>
        <w:rPr>
          <w:b/>
          <w:lang w:val="en-US"/>
        </w:rPr>
      </w:pPr>
      <w:r>
        <w:rPr>
          <w:b/>
          <w:lang w:val="en-US"/>
        </w:rPr>
        <w:t>BLOCK:</w:t>
      </w:r>
    </w:p>
    <w:p w:rsidR="00374376" w:rsidRDefault="00374376" w:rsidP="00BB00AB">
      <w:pPr>
        <w:rPr>
          <w:lang w:val="en-US"/>
        </w:rPr>
      </w:pPr>
      <w:r>
        <w:rPr>
          <w:lang w:val="en-US"/>
        </w:rPr>
        <w:t>A block is a large section of solar plant.</w:t>
      </w:r>
    </w:p>
    <w:p w:rsidR="00374376" w:rsidRDefault="00374376" w:rsidP="00BB00AB">
      <w:pPr>
        <w:rPr>
          <w:lang w:val="en-US"/>
        </w:rPr>
      </w:pPr>
      <w:r>
        <w:rPr>
          <w:lang w:val="en-US"/>
        </w:rPr>
        <w:t>One block contains:</w:t>
      </w:r>
    </w:p>
    <w:p w:rsidR="00374376" w:rsidRPr="00374376" w:rsidRDefault="00374376" w:rsidP="00374376">
      <w:pPr>
        <w:pStyle w:val="ListParagraph"/>
        <w:numPr>
          <w:ilvl w:val="0"/>
          <w:numId w:val="3"/>
        </w:numPr>
        <w:rPr>
          <w:lang w:val="en-US"/>
        </w:rPr>
      </w:pPr>
      <w:r w:rsidRPr="00374376">
        <w:rPr>
          <w:lang w:val="en-US"/>
        </w:rPr>
        <w:t>Multiple inverters</w:t>
      </w:r>
    </w:p>
    <w:p w:rsidR="00374376" w:rsidRPr="00374376" w:rsidRDefault="00374376" w:rsidP="00374376">
      <w:pPr>
        <w:pStyle w:val="ListParagraph"/>
        <w:numPr>
          <w:ilvl w:val="0"/>
          <w:numId w:val="3"/>
        </w:numPr>
        <w:rPr>
          <w:lang w:val="en-US"/>
        </w:rPr>
      </w:pPr>
      <w:r w:rsidRPr="00374376">
        <w:rPr>
          <w:lang w:val="en-US"/>
        </w:rPr>
        <w:t>Multiple SMB’s</w:t>
      </w:r>
    </w:p>
    <w:p w:rsidR="00374376" w:rsidRPr="00374376" w:rsidRDefault="00374376" w:rsidP="00374376">
      <w:pPr>
        <w:pStyle w:val="ListParagraph"/>
        <w:numPr>
          <w:ilvl w:val="0"/>
          <w:numId w:val="3"/>
        </w:numPr>
        <w:rPr>
          <w:lang w:val="en-US"/>
        </w:rPr>
      </w:pPr>
      <w:r w:rsidRPr="00374376">
        <w:rPr>
          <w:lang w:val="en-US"/>
        </w:rPr>
        <w:t>Thousands of modules</w:t>
      </w:r>
    </w:p>
    <w:p w:rsidR="00374376" w:rsidRDefault="00374376" w:rsidP="00BB00AB">
      <w:pPr>
        <w:rPr>
          <w:b/>
          <w:lang w:val="en-US"/>
        </w:rPr>
      </w:pPr>
      <w:r>
        <w:rPr>
          <w:b/>
          <w:lang w:val="en-US"/>
        </w:rPr>
        <w:t>Communication protocols: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74376" w:rsidTr="00374376">
        <w:tc>
          <w:tcPr>
            <w:tcW w:w="3005" w:type="dxa"/>
          </w:tcPr>
          <w:p w:rsidR="00374376" w:rsidRDefault="00374376" w:rsidP="00BB00A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Source</w:t>
            </w:r>
          </w:p>
        </w:tc>
        <w:tc>
          <w:tcPr>
            <w:tcW w:w="3005" w:type="dxa"/>
          </w:tcPr>
          <w:p w:rsidR="00374376" w:rsidRDefault="00374376" w:rsidP="00BB00A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Destination</w:t>
            </w:r>
          </w:p>
        </w:tc>
        <w:tc>
          <w:tcPr>
            <w:tcW w:w="3006" w:type="dxa"/>
          </w:tcPr>
          <w:p w:rsidR="00374376" w:rsidRDefault="00374376" w:rsidP="00BB00AB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Protocol</w:t>
            </w:r>
          </w:p>
        </w:tc>
      </w:tr>
      <w:tr w:rsidR="00374376" w:rsidTr="00374376">
        <w:tc>
          <w:tcPr>
            <w:tcW w:w="3005" w:type="dxa"/>
          </w:tcPr>
          <w:p w:rsidR="00374376" w:rsidRPr="00374376" w:rsidRDefault="00374376" w:rsidP="00BB00AB">
            <w:pPr>
              <w:rPr>
                <w:lang w:val="en-US"/>
              </w:rPr>
            </w:pPr>
            <w:r>
              <w:rPr>
                <w:lang w:val="en-US"/>
              </w:rPr>
              <w:t>SMB</w:t>
            </w:r>
          </w:p>
        </w:tc>
        <w:tc>
          <w:tcPr>
            <w:tcW w:w="3005" w:type="dxa"/>
          </w:tcPr>
          <w:p w:rsidR="00374376" w:rsidRPr="00374376" w:rsidRDefault="00374376" w:rsidP="00BB00AB">
            <w:pPr>
              <w:rPr>
                <w:lang w:val="en-US"/>
              </w:rPr>
            </w:pPr>
            <w:r>
              <w:rPr>
                <w:lang w:val="en-US"/>
              </w:rPr>
              <w:t>PLC</w:t>
            </w:r>
          </w:p>
        </w:tc>
        <w:tc>
          <w:tcPr>
            <w:tcW w:w="3006" w:type="dxa"/>
          </w:tcPr>
          <w:p w:rsidR="00374376" w:rsidRPr="00374376" w:rsidRDefault="00374376" w:rsidP="00BB00AB">
            <w:pPr>
              <w:rPr>
                <w:lang w:val="en-US"/>
              </w:rPr>
            </w:pPr>
            <w:r>
              <w:rPr>
                <w:lang w:val="en-US"/>
              </w:rPr>
              <w:t>Modbus RTU</w:t>
            </w:r>
          </w:p>
        </w:tc>
      </w:tr>
      <w:tr w:rsidR="00374376" w:rsidTr="00374376">
        <w:tc>
          <w:tcPr>
            <w:tcW w:w="3005" w:type="dxa"/>
          </w:tcPr>
          <w:p w:rsidR="00374376" w:rsidRPr="00B453CE" w:rsidRDefault="00B453CE" w:rsidP="00BB00AB">
            <w:pPr>
              <w:rPr>
                <w:lang w:val="en-US"/>
              </w:rPr>
            </w:pPr>
            <w:r w:rsidRPr="00B453CE">
              <w:rPr>
                <w:lang w:val="en-US"/>
              </w:rPr>
              <w:t>INVERTER</w:t>
            </w:r>
          </w:p>
        </w:tc>
        <w:tc>
          <w:tcPr>
            <w:tcW w:w="3005" w:type="dxa"/>
          </w:tcPr>
          <w:p w:rsidR="00374376" w:rsidRPr="00B453CE" w:rsidRDefault="00B453CE" w:rsidP="00BB00AB">
            <w:pPr>
              <w:rPr>
                <w:lang w:val="en-US"/>
              </w:rPr>
            </w:pPr>
            <w:r w:rsidRPr="00B453CE">
              <w:rPr>
                <w:lang w:val="en-US"/>
              </w:rPr>
              <w:t>PLC</w:t>
            </w:r>
          </w:p>
        </w:tc>
        <w:tc>
          <w:tcPr>
            <w:tcW w:w="3006" w:type="dxa"/>
          </w:tcPr>
          <w:p w:rsidR="00374376" w:rsidRPr="00374376" w:rsidRDefault="00374376" w:rsidP="00BB00AB">
            <w:pPr>
              <w:rPr>
                <w:lang w:val="en-US"/>
              </w:rPr>
            </w:pPr>
            <w:r>
              <w:rPr>
                <w:lang w:val="en-US"/>
              </w:rPr>
              <w:t>Modbus TCP</w:t>
            </w:r>
          </w:p>
        </w:tc>
      </w:tr>
      <w:tr w:rsidR="00374376" w:rsidTr="00374376">
        <w:tc>
          <w:tcPr>
            <w:tcW w:w="3005" w:type="dxa"/>
          </w:tcPr>
          <w:p w:rsidR="00374376" w:rsidRPr="00B453CE" w:rsidRDefault="00B453CE" w:rsidP="00BB00AB">
            <w:pPr>
              <w:rPr>
                <w:lang w:val="en-US"/>
              </w:rPr>
            </w:pPr>
            <w:r w:rsidRPr="00B453CE">
              <w:rPr>
                <w:lang w:val="en-US"/>
              </w:rPr>
              <w:t>PLC</w:t>
            </w:r>
          </w:p>
        </w:tc>
        <w:tc>
          <w:tcPr>
            <w:tcW w:w="3005" w:type="dxa"/>
          </w:tcPr>
          <w:p w:rsidR="00374376" w:rsidRPr="00B453CE" w:rsidRDefault="00B453CE" w:rsidP="00BB00AB">
            <w:pPr>
              <w:rPr>
                <w:lang w:val="en-US"/>
              </w:rPr>
            </w:pPr>
            <w:r w:rsidRPr="00B453CE">
              <w:rPr>
                <w:lang w:val="en-US"/>
              </w:rPr>
              <w:t>SCADA</w:t>
            </w:r>
          </w:p>
        </w:tc>
        <w:tc>
          <w:tcPr>
            <w:tcW w:w="3006" w:type="dxa"/>
          </w:tcPr>
          <w:p w:rsidR="00374376" w:rsidRPr="00374376" w:rsidRDefault="00B453CE" w:rsidP="00BB00AB">
            <w:pPr>
              <w:rPr>
                <w:lang w:val="en-US"/>
              </w:rPr>
            </w:pPr>
            <w:r>
              <w:rPr>
                <w:lang w:val="en-US"/>
              </w:rPr>
              <w:t>OPC UA/ Modbus TCP</w:t>
            </w:r>
          </w:p>
        </w:tc>
      </w:tr>
      <w:tr w:rsidR="00374376" w:rsidTr="00374376">
        <w:tc>
          <w:tcPr>
            <w:tcW w:w="3005" w:type="dxa"/>
          </w:tcPr>
          <w:p w:rsidR="00374376" w:rsidRPr="00B453CE" w:rsidRDefault="00B453CE" w:rsidP="00BB00AB">
            <w:pPr>
              <w:rPr>
                <w:lang w:val="en-US"/>
              </w:rPr>
            </w:pPr>
            <w:r w:rsidRPr="00B453CE">
              <w:rPr>
                <w:lang w:val="en-US"/>
              </w:rPr>
              <w:t>SCADA</w:t>
            </w:r>
          </w:p>
        </w:tc>
        <w:tc>
          <w:tcPr>
            <w:tcW w:w="3005" w:type="dxa"/>
          </w:tcPr>
          <w:p w:rsidR="00374376" w:rsidRPr="00B453CE" w:rsidRDefault="00B453CE" w:rsidP="00BB00AB">
            <w:pPr>
              <w:rPr>
                <w:lang w:val="en-US"/>
              </w:rPr>
            </w:pPr>
            <w:r w:rsidRPr="00B453CE">
              <w:rPr>
                <w:lang w:val="en-US"/>
              </w:rPr>
              <w:t>CLOUD</w:t>
            </w:r>
          </w:p>
        </w:tc>
        <w:tc>
          <w:tcPr>
            <w:tcW w:w="3006" w:type="dxa"/>
          </w:tcPr>
          <w:p w:rsidR="00374376" w:rsidRPr="00B453CE" w:rsidRDefault="00B453CE" w:rsidP="00BB00AB">
            <w:pPr>
              <w:rPr>
                <w:lang w:val="en-US"/>
              </w:rPr>
            </w:pPr>
            <w:r>
              <w:rPr>
                <w:lang w:val="en-US"/>
              </w:rPr>
              <w:t>MQTT/HTTPS</w:t>
            </w:r>
          </w:p>
        </w:tc>
      </w:tr>
    </w:tbl>
    <w:p w:rsidR="00374376" w:rsidRDefault="00374376" w:rsidP="00BB00AB">
      <w:pPr>
        <w:rPr>
          <w:b/>
          <w:lang w:val="en-US"/>
        </w:rPr>
      </w:pPr>
    </w:p>
    <w:p w:rsidR="00B453CE" w:rsidRDefault="00B453CE" w:rsidP="00BB00AB">
      <w:pPr>
        <w:rPr>
          <w:b/>
          <w:lang w:val="en-US"/>
        </w:rPr>
      </w:pPr>
      <w:r>
        <w:rPr>
          <w:b/>
          <w:lang w:val="en-US"/>
        </w:rPr>
        <w:t>Example:</w:t>
      </w:r>
    </w:p>
    <w:p w:rsidR="00B453CE" w:rsidRPr="00B453CE" w:rsidRDefault="00B453CE" w:rsidP="00B453CE">
      <w:pPr>
        <w:ind w:left="2160" w:firstLine="720"/>
        <w:rPr>
          <w:b/>
          <w:lang w:val="en-US"/>
        </w:rPr>
      </w:pPr>
      <w:r>
        <w:rPr>
          <w:b/>
          <w:lang w:val="en-US"/>
        </w:rPr>
        <w:t>16</w:t>
      </w:r>
      <w:r w:rsidRPr="00B453CE">
        <w:rPr>
          <w:b/>
          <w:lang w:val="en-US"/>
        </w:rPr>
        <w:t xml:space="preserve"> Strings</w:t>
      </w:r>
    </w:p>
    <w:p w:rsidR="00B453CE" w:rsidRPr="00B453CE" w:rsidRDefault="00B453CE" w:rsidP="00B453CE">
      <w:pPr>
        <w:rPr>
          <w:b/>
          <w:lang w:val="en-US"/>
        </w:rPr>
      </w:pPr>
      <w:r w:rsidRPr="00B453CE">
        <w:rPr>
          <w:b/>
          <w:lang w:val="en-US"/>
        </w:rPr>
        <w:t xml:space="preserve"> 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 w:rsidRPr="00B453CE">
        <w:rPr>
          <w:b/>
          <w:lang w:val="en-US"/>
        </w:rPr>
        <w:t xml:space="preserve">    ↓</w:t>
      </w:r>
    </w:p>
    <w:p w:rsidR="00B453CE" w:rsidRPr="00B453CE" w:rsidRDefault="00B453CE" w:rsidP="00B453CE">
      <w:pPr>
        <w:ind w:left="2160" w:firstLine="720"/>
        <w:rPr>
          <w:b/>
          <w:lang w:val="en-US"/>
        </w:rPr>
      </w:pPr>
      <w:r>
        <w:rPr>
          <w:b/>
          <w:lang w:val="en-US"/>
        </w:rPr>
        <w:t>1SMB</w:t>
      </w:r>
    </w:p>
    <w:p w:rsidR="00B453CE" w:rsidRPr="00B453CE" w:rsidRDefault="00B453CE" w:rsidP="00B453CE">
      <w:pPr>
        <w:ind w:left="2160" w:firstLine="720"/>
        <w:rPr>
          <w:b/>
          <w:lang w:val="en-US"/>
        </w:rPr>
      </w:pPr>
      <w:r w:rsidRPr="00B453CE">
        <w:rPr>
          <w:b/>
          <w:lang w:val="en-US"/>
        </w:rPr>
        <w:t xml:space="preserve">     ↓</w:t>
      </w:r>
    </w:p>
    <w:p w:rsidR="00B453CE" w:rsidRPr="00B453CE" w:rsidRDefault="00B453CE" w:rsidP="00B453CE">
      <w:pPr>
        <w:ind w:left="2160" w:firstLine="720"/>
        <w:rPr>
          <w:b/>
          <w:lang w:val="en-US"/>
        </w:rPr>
      </w:pPr>
      <w:r>
        <w:rPr>
          <w:b/>
          <w:lang w:val="en-US"/>
        </w:rPr>
        <w:t>9SMB’s</w:t>
      </w:r>
    </w:p>
    <w:p w:rsidR="00B453CE" w:rsidRDefault="00B453CE" w:rsidP="00B453CE">
      <w:pPr>
        <w:ind w:left="2160" w:firstLine="720"/>
        <w:rPr>
          <w:b/>
          <w:lang w:val="en-US"/>
        </w:rPr>
      </w:pPr>
      <w:r>
        <w:rPr>
          <w:b/>
          <w:lang w:val="en-US"/>
        </w:rPr>
        <w:t xml:space="preserve">     ↓</w:t>
      </w:r>
    </w:p>
    <w:p w:rsidR="00B453CE" w:rsidRPr="00B453CE" w:rsidRDefault="00B453CE" w:rsidP="00B453CE">
      <w:pPr>
        <w:ind w:left="2160" w:firstLine="720"/>
        <w:rPr>
          <w:b/>
          <w:lang w:val="en-US"/>
        </w:rPr>
      </w:pPr>
      <w:r>
        <w:rPr>
          <w:b/>
          <w:lang w:val="en-US"/>
        </w:rPr>
        <w:t>1 INVERTER</w:t>
      </w:r>
    </w:p>
    <w:p w:rsidR="00B453CE" w:rsidRPr="00B453CE" w:rsidRDefault="00B453CE" w:rsidP="00B453CE">
      <w:pPr>
        <w:ind w:left="2160" w:firstLine="720"/>
        <w:rPr>
          <w:b/>
          <w:lang w:val="en-US"/>
        </w:rPr>
      </w:pPr>
      <w:r w:rsidRPr="00B453CE">
        <w:rPr>
          <w:b/>
          <w:lang w:val="en-US"/>
        </w:rPr>
        <w:t xml:space="preserve">     ↓</w:t>
      </w:r>
    </w:p>
    <w:p w:rsidR="00B453CE" w:rsidRPr="00B453CE" w:rsidRDefault="00B453CE" w:rsidP="00B453CE">
      <w:pPr>
        <w:ind w:left="2160" w:firstLine="720"/>
        <w:rPr>
          <w:b/>
          <w:lang w:val="en-US"/>
        </w:rPr>
      </w:pPr>
      <w:r>
        <w:rPr>
          <w:b/>
          <w:lang w:val="en-US"/>
        </w:rPr>
        <w:t xml:space="preserve">   PLC</w:t>
      </w:r>
    </w:p>
    <w:p w:rsidR="00B453CE" w:rsidRPr="00B453CE" w:rsidRDefault="00B453CE" w:rsidP="00B453CE">
      <w:pPr>
        <w:ind w:left="2160" w:firstLine="720"/>
        <w:rPr>
          <w:b/>
          <w:lang w:val="en-US"/>
        </w:rPr>
      </w:pPr>
      <w:r w:rsidRPr="00B453CE">
        <w:rPr>
          <w:b/>
          <w:lang w:val="en-US"/>
        </w:rPr>
        <w:t xml:space="preserve">     ↓</w:t>
      </w:r>
    </w:p>
    <w:p w:rsidR="00B453CE" w:rsidRDefault="00B453CE" w:rsidP="00B453CE">
      <w:pPr>
        <w:ind w:left="2160" w:firstLine="720"/>
        <w:rPr>
          <w:b/>
          <w:lang w:val="en-US"/>
        </w:rPr>
      </w:pPr>
      <w:r w:rsidRPr="00B453CE">
        <w:rPr>
          <w:b/>
          <w:lang w:val="en-US"/>
        </w:rPr>
        <w:t>SCADA</w:t>
      </w:r>
    </w:p>
    <w:p w:rsidR="00B453CE" w:rsidRDefault="00B453CE" w:rsidP="00B453CE">
      <w:pPr>
        <w:rPr>
          <w:b/>
          <w:lang w:val="en-US"/>
        </w:rPr>
      </w:pPr>
    </w:p>
    <w:p w:rsidR="00B453CE" w:rsidRDefault="00B453CE" w:rsidP="00B453CE">
      <w:pPr>
        <w:rPr>
          <w:b/>
          <w:lang w:val="en-US"/>
        </w:rPr>
      </w:pPr>
      <w:r>
        <w:rPr>
          <w:b/>
          <w:lang w:val="en-US"/>
        </w:rPr>
        <w:lastRenderedPageBreak/>
        <w:t>SCADA (Supervisory Control and Data Acquisition):</w:t>
      </w:r>
    </w:p>
    <w:p w:rsidR="00B453CE" w:rsidRPr="00B453CE" w:rsidRDefault="00B453CE" w:rsidP="00B453CE">
      <w:pPr>
        <w:pStyle w:val="ListParagraph"/>
        <w:numPr>
          <w:ilvl w:val="0"/>
          <w:numId w:val="4"/>
        </w:numPr>
        <w:rPr>
          <w:lang w:val="en-US"/>
        </w:rPr>
      </w:pPr>
      <w:r w:rsidRPr="00B453CE">
        <w:rPr>
          <w:lang w:val="en-US"/>
        </w:rPr>
        <w:t>It is a collection both hardware and software components.</w:t>
      </w:r>
    </w:p>
    <w:p w:rsidR="00B453CE" w:rsidRPr="00B453CE" w:rsidRDefault="00B453CE" w:rsidP="00B453CE">
      <w:pPr>
        <w:pStyle w:val="ListParagraph"/>
        <w:numPr>
          <w:ilvl w:val="0"/>
          <w:numId w:val="4"/>
        </w:numPr>
        <w:rPr>
          <w:lang w:val="en-US"/>
        </w:rPr>
      </w:pPr>
      <w:r w:rsidRPr="00B453CE">
        <w:rPr>
          <w:lang w:val="en-US"/>
        </w:rPr>
        <w:t>That allows supervision and control of plants both locally and remotely</w:t>
      </w:r>
    </w:p>
    <w:p w:rsidR="00B453CE" w:rsidRPr="00B453CE" w:rsidRDefault="00B453CE" w:rsidP="00B453CE">
      <w:pPr>
        <w:pStyle w:val="ListParagraph"/>
        <w:numPr>
          <w:ilvl w:val="0"/>
          <w:numId w:val="4"/>
        </w:numPr>
        <w:rPr>
          <w:lang w:val="en-US"/>
        </w:rPr>
      </w:pPr>
      <w:r w:rsidRPr="00B453CE">
        <w:rPr>
          <w:lang w:val="en-US"/>
        </w:rPr>
        <w:t>The SCADA also examines, collects and processes data in real time</w:t>
      </w:r>
    </w:p>
    <w:p w:rsidR="00B453CE" w:rsidRDefault="00B453CE" w:rsidP="00B453CE">
      <w:pPr>
        <w:pStyle w:val="ListParagraph"/>
        <w:numPr>
          <w:ilvl w:val="0"/>
          <w:numId w:val="4"/>
        </w:numPr>
        <w:rPr>
          <w:lang w:val="en-US"/>
        </w:rPr>
      </w:pPr>
      <w:r w:rsidRPr="00B453CE">
        <w:rPr>
          <w:lang w:val="en-US"/>
        </w:rPr>
        <w:t>HMI software facilitates interaction with field devices</w:t>
      </w:r>
    </w:p>
    <w:p w:rsidR="005D5612" w:rsidRPr="005D5612" w:rsidRDefault="005D5612" w:rsidP="005D5612">
      <w:pPr>
        <w:rPr>
          <w:b/>
          <w:lang w:val="en-US"/>
        </w:rPr>
      </w:pPr>
      <w:r>
        <w:rPr>
          <w:b/>
          <w:lang w:val="en-US"/>
        </w:rPr>
        <w:t>Structural Design of Standard SCADA:</w:t>
      </w:r>
    </w:p>
    <w:p w:rsidR="005D5612" w:rsidRPr="005D5612" w:rsidRDefault="005D5612" w:rsidP="005D5612">
      <w:pPr>
        <w:ind w:left="2880"/>
        <w:rPr>
          <w:b/>
          <w:lang w:val="en-US"/>
        </w:rPr>
      </w:pPr>
      <w:r w:rsidRPr="005D5612">
        <w:rPr>
          <w:b/>
          <w:lang w:val="en-US"/>
        </w:rPr>
        <w:t>Field Devices</w:t>
      </w:r>
    </w:p>
    <w:p w:rsidR="005D5612" w:rsidRPr="005D5612" w:rsidRDefault="005D5612" w:rsidP="005D5612">
      <w:pPr>
        <w:ind w:left="2880"/>
        <w:rPr>
          <w:b/>
          <w:lang w:val="en-US"/>
        </w:rPr>
      </w:pPr>
      <w:r w:rsidRPr="005D5612">
        <w:rPr>
          <w:b/>
          <w:lang w:val="en-US"/>
        </w:rPr>
        <w:t xml:space="preserve">   ↓</w:t>
      </w:r>
    </w:p>
    <w:p w:rsidR="005D5612" w:rsidRPr="005D5612" w:rsidRDefault="005D5612" w:rsidP="005D5612">
      <w:pPr>
        <w:ind w:left="2880"/>
        <w:rPr>
          <w:b/>
          <w:lang w:val="en-US"/>
        </w:rPr>
      </w:pPr>
      <w:r w:rsidRPr="005D5612">
        <w:rPr>
          <w:b/>
          <w:lang w:val="en-US"/>
        </w:rPr>
        <w:t>RTU / PLC</w:t>
      </w:r>
    </w:p>
    <w:p w:rsidR="005D5612" w:rsidRPr="005D5612" w:rsidRDefault="005D5612" w:rsidP="005D5612">
      <w:pPr>
        <w:ind w:left="2880"/>
        <w:rPr>
          <w:b/>
          <w:lang w:val="en-US"/>
        </w:rPr>
      </w:pPr>
      <w:r w:rsidRPr="005D5612">
        <w:rPr>
          <w:b/>
          <w:lang w:val="en-US"/>
        </w:rPr>
        <w:t xml:space="preserve">   ↓</w:t>
      </w:r>
    </w:p>
    <w:p w:rsidR="005D5612" w:rsidRPr="005D5612" w:rsidRDefault="005D5612" w:rsidP="005D5612">
      <w:pPr>
        <w:ind w:left="2880"/>
        <w:rPr>
          <w:b/>
          <w:lang w:val="en-US"/>
        </w:rPr>
      </w:pPr>
      <w:r w:rsidRPr="005D5612">
        <w:rPr>
          <w:b/>
          <w:lang w:val="en-US"/>
        </w:rPr>
        <w:t>Communication Network</w:t>
      </w:r>
    </w:p>
    <w:p w:rsidR="005D5612" w:rsidRPr="005D5612" w:rsidRDefault="005D5612" w:rsidP="005D5612">
      <w:pPr>
        <w:ind w:left="2880"/>
        <w:rPr>
          <w:b/>
          <w:lang w:val="en-US"/>
        </w:rPr>
      </w:pPr>
      <w:r w:rsidRPr="005D5612">
        <w:rPr>
          <w:b/>
          <w:lang w:val="en-US"/>
        </w:rPr>
        <w:t xml:space="preserve">   ↓</w:t>
      </w:r>
    </w:p>
    <w:p w:rsidR="005D5612" w:rsidRPr="005D5612" w:rsidRDefault="005D5612" w:rsidP="005D5612">
      <w:pPr>
        <w:ind w:left="2880"/>
        <w:rPr>
          <w:b/>
          <w:lang w:val="en-US"/>
        </w:rPr>
      </w:pPr>
      <w:r w:rsidRPr="005D5612">
        <w:rPr>
          <w:b/>
          <w:lang w:val="en-US"/>
        </w:rPr>
        <w:t>SCADA Server</w:t>
      </w:r>
    </w:p>
    <w:p w:rsidR="005D5612" w:rsidRPr="005D5612" w:rsidRDefault="005D5612" w:rsidP="005D5612">
      <w:pPr>
        <w:ind w:left="2880"/>
        <w:rPr>
          <w:b/>
          <w:lang w:val="en-US"/>
        </w:rPr>
      </w:pPr>
      <w:r w:rsidRPr="005D5612">
        <w:rPr>
          <w:b/>
          <w:lang w:val="en-US"/>
        </w:rPr>
        <w:t xml:space="preserve">   ↓</w:t>
      </w:r>
    </w:p>
    <w:p w:rsidR="00B453CE" w:rsidRDefault="005D5612" w:rsidP="005D5612">
      <w:pPr>
        <w:ind w:left="2880"/>
        <w:rPr>
          <w:b/>
          <w:lang w:val="en-US"/>
        </w:rPr>
      </w:pPr>
      <w:r w:rsidRPr="005D5612">
        <w:rPr>
          <w:b/>
          <w:lang w:val="en-US"/>
        </w:rPr>
        <w:t>HMI / Operator Workstation</w:t>
      </w:r>
    </w:p>
    <w:p w:rsidR="001011B7" w:rsidRDefault="005D5612" w:rsidP="001011B7">
      <w:pPr>
        <w:pStyle w:val="NormalWeb"/>
      </w:pPr>
      <w:r>
        <w:rPr>
          <w:noProof/>
        </w:rPr>
        <w:drawing>
          <wp:inline distT="0" distB="0" distL="0" distR="0">
            <wp:extent cx="5969016" cy="4595750"/>
            <wp:effectExtent l="0" t="0" r="0" b="0"/>
            <wp:docPr id="2" name="Picture 2" descr="C:\Users\HP\OneDrive\Pictures\Screenshots\Screenshot (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\Pictures\Screenshots\Screenshot (2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832" cy="4706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79F7" w:rsidRDefault="001379F7" w:rsidP="001011B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865616" cy="3467595"/>
            <wp:effectExtent l="0" t="0" r="1905" b="0"/>
            <wp:docPr id="3" name="Picture 3" descr="Simplify IIoT Connectivity | Mo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plify IIoT Connectivity | Mox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681" cy="363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79F7" w:rsidRDefault="001379F7" w:rsidP="001011B7">
      <w:pPr>
        <w:pStyle w:val="NormalWeb"/>
        <w:rPr>
          <w:b/>
        </w:rPr>
      </w:pPr>
      <w:r>
        <w:rPr>
          <w:b/>
        </w:rPr>
        <w:t>Detailed Protocol Flow: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379F7" w:rsidTr="008B0094">
        <w:tc>
          <w:tcPr>
            <w:tcW w:w="2254" w:type="dxa"/>
            <w:vAlign w:val="center"/>
          </w:tcPr>
          <w:p w:rsidR="001379F7" w:rsidRDefault="001379F7" w:rsidP="001379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From</w:t>
            </w:r>
          </w:p>
        </w:tc>
        <w:tc>
          <w:tcPr>
            <w:tcW w:w="2254" w:type="dxa"/>
            <w:vAlign w:val="center"/>
          </w:tcPr>
          <w:p w:rsidR="001379F7" w:rsidRDefault="001379F7" w:rsidP="001379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</w:t>
            </w:r>
          </w:p>
        </w:tc>
        <w:tc>
          <w:tcPr>
            <w:tcW w:w="2254" w:type="dxa"/>
            <w:vAlign w:val="center"/>
          </w:tcPr>
          <w:p w:rsidR="001379F7" w:rsidRDefault="001379F7" w:rsidP="001379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Protocol</w:t>
            </w:r>
          </w:p>
        </w:tc>
        <w:tc>
          <w:tcPr>
            <w:tcW w:w="2254" w:type="dxa"/>
            <w:vAlign w:val="center"/>
          </w:tcPr>
          <w:p w:rsidR="001379F7" w:rsidRDefault="001379F7" w:rsidP="001379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</w:tr>
      <w:tr w:rsidR="001379F7" w:rsidTr="008B0094">
        <w:tc>
          <w:tcPr>
            <w:tcW w:w="2254" w:type="dxa"/>
            <w:vAlign w:val="center"/>
          </w:tcPr>
          <w:p w:rsidR="001379F7" w:rsidRDefault="001379F7" w:rsidP="001379F7">
            <w:r>
              <w:t>Solar Strings</w:t>
            </w:r>
          </w:p>
        </w:tc>
        <w:tc>
          <w:tcPr>
            <w:tcW w:w="2254" w:type="dxa"/>
            <w:vAlign w:val="center"/>
          </w:tcPr>
          <w:p w:rsidR="001379F7" w:rsidRDefault="001379F7" w:rsidP="001379F7">
            <w:r>
              <w:t>SMB</w:t>
            </w:r>
          </w:p>
        </w:tc>
        <w:tc>
          <w:tcPr>
            <w:tcW w:w="2254" w:type="dxa"/>
            <w:vAlign w:val="center"/>
          </w:tcPr>
          <w:p w:rsidR="001379F7" w:rsidRDefault="001379F7" w:rsidP="001379F7">
            <w:r>
              <w:t>Electrical DC</w:t>
            </w:r>
          </w:p>
        </w:tc>
        <w:tc>
          <w:tcPr>
            <w:tcW w:w="2254" w:type="dxa"/>
            <w:vAlign w:val="center"/>
          </w:tcPr>
          <w:p w:rsidR="001379F7" w:rsidRDefault="001379F7" w:rsidP="001379F7">
            <w:r>
              <w:t>Copper</w:t>
            </w:r>
          </w:p>
        </w:tc>
      </w:tr>
      <w:tr w:rsidR="001379F7" w:rsidTr="008B0094">
        <w:tc>
          <w:tcPr>
            <w:tcW w:w="2254" w:type="dxa"/>
            <w:vAlign w:val="center"/>
          </w:tcPr>
          <w:p w:rsidR="001379F7" w:rsidRDefault="001379F7" w:rsidP="001379F7">
            <w:r>
              <w:t>SMB</w:t>
            </w:r>
          </w:p>
        </w:tc>
        <w:tc>
          <w:tcPr>
            <w:tcW w:w="2254" w:type="dxa"/>
            <w:vAlign w:val="center"/>
          </w:tcPr>
          <w:p w:rsidR="001379F7" w:rsidRDefault="001379F7" w:rsidP="001379F7">
            <w:r>
              <w:t>Inverter</w:t>
            </w:r>
          </w:p>
        </w:tc>
        <w:tc>
          <w:tcPr>
            <w:tcW w:w="2254" w:type="dxa"/>
            <w:vAlign w:val="center"/>
          </w:tcPr>
          <w:p w:rsidR="001379F7" w:rsidRDefault="001379F7" w:rsidP="001379F7">
            <w:r>
              <w:t>Modbus RTU</w:t>
            </w:r>
          </w:p>
        </w:tc>
        <w:tc>
          <w:tcPr>
            <w:tcW w:w="2254" w:type="dxa"/>
            <w:vAlign w:val="center"/>
          </w:tcPr>
          <w:p w:rsidR="001379F7" w:rsidRDefault="001379F7" w:rsidP="001379F7">
            <w:r>
              <w:t>RS485</w:t>
            </w:r>
          </w:p>
        </w:tc>
      </w:tr>
      <w:tr w:rsidR="001379F7" w:rsidTr="008B0094">
        <w:tc>
          <w:tcPr>
            <w:tcW w:w="2254" w:type="dxa"/>
            <w:vAlign w:val="center"/>
          </w:tcPr>
          <w:p w:rsidR="001379F7" w:rsidRDefault="001379F7" w:rsidP="001379F7">
            <w:r>
              <w:t>Inverter</w:t>
            </w:r>
          </w:p>
        </w:tc>
        <w:tc>
          <w:tcPr>
            <w:tcW w:w="2254" w:type="dxa"/>
            <w:vAlign w:val="center"/>
          </w:tcPr>
          <w:p w:rsidR="001379F7" w:rsidRDefault="001379F7" w:rsidP="001379F7">
            <w:r>
              <w:t>PLC/SCADA</w:t>
            </w:r>
          </w:p>
        </w:tc>
        <w:tc>
          <w:tcPr>
            <w:tcW w:w="2254" w:type="dxa"/>
            <w:vAlign w:val="center"/>
          </w:tcPr>
          <w:p w:rsidR="001379F7" w:rsidRDefault="001379F7" w:rsidP="001379F7">
            <w:r>
              <w:t>Modbus TCP</w:t>
            </w:r>
          </w:p>
        </w:tc>
        <w:tc>
          <w:tcPr>
            <w:tcW w:w="2254" w:type="dxa"/>
            <w:vAlign w:val="center"/>
          </w:tcPr>
          <w:p w:rsidR="001379F7" w:rsidRDefault="001379F7" w:rsidP="001379F7">
            <w:r>
              <w:t>Ethernet</w:t>
            </w:r>
          </w:p>
        </w:tc>
      </w:tr>
      <w:tr w:rsidR="001379F7" w:rsidTr="008B0094">
        <w:tc>
          <w:tcPr>
            <w:tcW w:w="2254" w:type="dxa"/>
            <w:vAlign w:val="center"/>
          </w:tcPr>
          <w:p w:rsidR="001379F7" w:rsidRDefault="001379F7" w:rsidP="001379F7">
            <w:r>
              <w:t>PLC</w:t>
            </w:r>
          </w:p>
        </w:tc>
        <w:tc>
          <w:tcPr>
            <w:tcW w:w="2254" w:type="dxa"/>
            <w:vAlign w:val="center"/>
          </w:tcPr>
          <w:p w:rsidR="001379F7" w:rsidRDefault="001379F7" w:rsidP="001379F7">
            <w:r>
              <w:t>OPC Server</w:t>
            </w:r>
          </w:p>
        </w:tc>
        <w:tc>
          <w:tcPr>
            <w:tcW w:w="2254" w:type="dxa"/>
            <w:vAlign w:val="center"/>
          </w:tcPr>
          <w:p w:rsidR="001379F7" w:rsidRDefault="001379F7" w:rsidP="001379F7">
            <w:r>
              <w:t>OPC UA</w:t>
            </w:r>
          </w:p>
        </w:tc>
        <w:tc>
          <w:tcPr>
            <w:tcW w:w="2254" w:type="dxa"/>
            <w:vAlign w:val="center"/>
          </w:tcPr>
          <w:p w:rsidR="001379F7" w:rsidRDefault="001379F7" w:rsidP="001379F7">
            <w:r>
              <w:t>Ethernet</w:t>
            </w:r>
          </w:p>
        </w:tc>
      </w:tr>
      <w:tr w:rsidR="001379F7" w:rsidTr="008B0094">
        <w:tc>
          <w:tcPr>
            <w:tcW w:w="2254" w:type="dxa"/>
            <w:vAlign w:val="center"/>
          </w:tcPr>
          <w:p w:rsidR="001379F7" w:rsidRDefault="001379F7" w:rsidP="001379F7">
            <w:r>
              <w:t>Switch</w:t>
            </w:r>
          </w:p>
        </w:tc>
        <w:tc>
          <w:tcPr>
            <w:tcW w:w="2254" w:type="dxa"/>
            <w:vAlign w:val="center"/>
          </w:tcPr>
          <w:p w:rsidR="001379F7" w:rsidRDefault="001379F7" w:rsidP="001379F7">
            <w:r>
              <w:t>Control Room</w:t>
            </w:r>
            <w:r w:rsidR="00A85029">
              <w:t xml:space="preserve"> (Switch)</w:t>
            </w:r>
          </w:p>
        </w:tc>
        <w:tc>
          <w:tcPr>
            <w:tcW w:w="2254" w:type="dxa"/>
            <w:vAlign w:val="center"/>
          </w:tcPr>
          <w:p w:rsidR="001379F7" w:rsidRDefault="001379F7" w:rsidP="001379F7">
            <w:r>
              <w:t>TCP/IP</w:t>
            </w:r>
          </w:p>
        </w:tc>
        <w:tc>
          <w:tcPr>
            <w:tcW w:w="2254" w:type="dxa"/>
            <w:vAlign w:val="center"/>
          </w:tcPr>
          <w:p w:rsidR="001379F7" w:rsidRDefault="001379F7" w:rsidP="001379F7">
            <w:r>
              <w:t>OFC</w:t>
            </w:r>
          </w:p>
        </w:tc>
      </w:tr>
      <w:tr w:rsidR="001379F7" w:rsidTr="008B0094">
        <w:tc>
          <w:tcPr>
            <w:tcW w:w="2254" w:type="dxa"/>
            <w:vAlign w:val="center"/>
          </w:tcPr>
          <w:p w:rsidR="001379F7" w:rsidRDefault="001379F7" w:rsidP="001379F7">
            <w:r>
              <w:t>SCADA</w:t>
            </w:r>
          </w:p>
        </w:tc>
        <w:tc>
          <w:tcPr>
            <w:tcW w:w="2254" w:type="dxa"/>
            <w:vAlign w:val="center"/>
          </w:tcPr>
          <w:p w:rsidR="001379F7" w:rsidRDefault="001379F7" w:rsidP="001379F7">
            <w:r>
              <w:t>Cloud</w:t>
            </w:r>
          </w:p>
        </w:tc>
        <w:tc>
          <w:tcPr>
            <w:tcW w:w="2254" w:type="dxa"/>
            <w:vAlign w:val="center"/>
          </w:tcPr>
          <w:p w:rsidR="001379F7" w:rsidRDefault="001379F7" w:rsidP="001379F7">
            <w:r>
              <w:t>MQTT/HTTPS</w:t>
            </w:r>
          </w:p>
        </w:tc>
        <w:tc>
          <w:tcPr>
            <w:tcW w:w="2254" w:type="dxa"/>
            <w:vAlign w:val="center"/>
          </w:tcPr>
          <w:p w:rsidR="001379F7" w:rsidRDefault="001379F7" w:rsidP="001379F7">
            <w:r>
              <w:t>Internet</w:t>
            </w:r>
          </w:p>
        </w:tc>
      </w:tr>
    </w:tbl>
    <w:p w:rsidR="00A85029" w:rsidRPr="00A85029" w:rsidRDefault="00A85029" w:rsidP="00A85029">
      <w:pPr>
        <w:pStyle w:val="NormalWeb"/>
        <w:numPr>
          <w:ilvl w:val="0"/>
          <w:numId w:val="5"/>
        </w:numPr>
        <w:rPr>
          <w:b/>
        </w:rPr>
      </w:pPr>
      <w:r w:rsidRPr="00A85029">
        <w:t xml:space="preserve">Sensors </w:t>
      </w:r>
      <w:r w:rsidRPr="00A85029">
        <w:rPr>
          <w:b/>
        </w:rPr>
        <w:t>create</w:t>
      </w:r>
      <w:r w:rsidRPr="00A85029">
        <w:t xml:space="preserve"> data</w:t>
      </w:r>
    </w:p>
    <w:p w:rsidR="00A85029" w:rsidRPr="00A85029" w:rsidRDefault="00A85029" w:rsidP="00A85029">
      <w:pPr>
        <w:pStyle w:val="NormalWeb"/>
        <w:numPr>
          <w:ilvl w:val="0"/>
          <w:numId w:val="5"/>
        </w:numPr>
        <w:rPr>
          <w:b/>
        </w:rPr>
      </w:pPr>
      <w:r w:rsidRPr="00A85029">
        <w:t>PLC</w:t>
      </w:r>
      <w:r w:rsidRPr="00A85029">
        <w:rPr>
          <w:b/>
        </w:rPr>
        <w:t xml:space="preserve"> collects </w:t>
      </w:r>
      <w:r w:rsidRPr="00A85029">
        <w:t>data</w:t>
      </w:r>
    </w:p>
    <w:p w:rsidR="00A85029" w:rsidRPr="00A85029" w:rsidRDefault="00A85029" w:rsidP="00A85029">
      <w:pPr>
        <w:pStyle w:val="NormalWeb"/>
        <w:numPr>
          <w:ilvl w:val="0"/>
          <w:numId w:val="5"/>
        </w:numPr>
        <w:rPr>
          <w:b/>
        </w:rPr>
      </w:pPr>
      <w:r w:rsidRPr="00A85029">
        <w:t>Switch</w:t>
      </w:r>
      <w:r w:rsidRPr="00A85029">
        <w:rPr>
          <w:b/>
        </w:rPr>
        <w:t xml:space="preserve"> transfers </w:t>
      </w:r>
      <w:r w:rsidRPr="00A85029">
        <w:t>data</w:t>
      </w:r>
    </w:p>
    <w:p w:rsidR="00A22F98" w:rsidRPr="000D305D" w:rsidRDefault="00A85029" w:rsidP="00146F67">
      <w:pPr>
        <w:pStyle w:val="NormalWeb"/>
        <w:numPr>
          <w:ilvl w:val="0"/>
          <w:numId w:val="5"/>
        </w:numPr>
        <w:rPr>
          <w:b/>
        </w:rPr>
      </w:pPr>
      <w:r w:rsidRPr="00A85029">
        <w:t xml:space="preserve">SCADA </w:t>
      </w:r>
      <w:r w:rsidRPr="00A85029">
        <w:rPr>
          <w:b/>
        </w:rPr>
        <w:t xml:space="preserve">displays </w:t>
      </w:r>
      <w:r w:rsidRPr="00A85029">
        <w:t>data</w:t>
      </w:r>
    </w:p>
    <w:p w:rsidR="000D305D" w:rsidRDefault="000D305D" w:rsidP="000D305D">
      <w:pPr>
        <w:pStyle w:val="NormalWeb"/>
        <w:rPr>
          <w:b/>
        </w:rPr>
      </w:pPr>
      <w:r>
        <w:rPr>
          <w:b/>
        </w:rPr>
        <w:t>Note:</w:t>
      </w:r>
    </w:p>
    <w:p w:rsidR="000D305D" w:rsidRDefault="000D305D" w:rsidP="000D305D">
      <w:pPr>
        <w:pStyle w:val="NormalWeb"/>
      </w:pPr>
      <w:r>
        <w:t>The WMS system should present with in the 100m distance from the SCADA communication Panel and 70m from the reference cell J-box</w:t>
      </w:r>
    </w:p>
    <w:p w:rsidR="000D305D" w:rsidRPr="000D305D" w:rsidRDefault="000D305D" w:rsidP="000D305D">
      <w:pPr>
        <w:pStyle w:val="NormalWeb"/>
      </w:pPr>
      <w:bookmarkStart w:id="0" w:name="_GoBack"/>
      <w:bookmarkEnd w:id="0"/>
    </w:p>
    <w:sectPr w:rsidR="000D305D" w:rsidRPr="000D3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pt;height:11.2pt" o:bullet="t">
        <v:imagedata r:id="rId1" o:title="mso7374"/>
      </v:shape>
    </w:pict>
  </w:numPicBullet>
  <w:abstractNum w:abstractNumId="0" w15:restartNumberingAfterBreak="0">
    <w:nsid w:val="11022F28"/>
    <w:multiLevelType w:val="hybridMultilevel"/>
    <w:tmpl w:val="A9B2B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C96373"/>
    <w:multiLevelType w:val="hybridMultilevel"/>
    <w:tmpl w:val="EBD02A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53440"/>
    <w:multiLevelType w:val="hybridMultilevel"/>
    <w:tmpl w:val="5EE032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16358A"/>
    <w:multiLevelType w:val="hybridMultilevel"/>
    <w:tmpl w:val="3656F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51475C"/>
    <w:multiLevelType w:val="hybridMultilevel"/>
    <w:tmpl w:val="ABB83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6A72BA"/>
    <w:multiLevelType w:val="hybridMultilevel"/>
    <w:tmpl w:val="1056079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0AB"/>
    <w:rsid w:val="000D305D"/>
    <w:rsid w:val="001011B7"/>
    <w:rsid w:val="001379F7"/>
    <w:rsid w:val="00146F67"/>
    <w:rsid w:val="001F2ED1"/>
    <w:rsid w:val="00334DE2"/>
    <w:rsid w:val="00374376"/>
    <w:rsid w:val="005C1AB4"/>
    <w:rsid w:val="005D5612"/>
    <w:rsid w:val="00A22F98"/>
    <w:rsid w:val="00A85029"/>
    <w:rsid w:val="00B453CE"/>
    <w:rsid w:val="00BB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3896B"/>
  <w15:chartTrackingRefBased/>
  <w15:docId w15:val="{786C0EC1-F608-491B-80CB-D666353F3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4376"/>
    <w:pPr>
      <w:ind w:left="720"/>
      <w:contextualSpacing/>
    </w:pPr>
  </w:style>
  <w:style w:type="table" w:styleId="TableGrid">
    <w:name w:val="Table Grid"/>
    <w:basedOn w:val="TableNormal"/>
    <w:uiPriority w:val="39"/>
    <w:rsid w:val="00374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D5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50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4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SasiKumar</dc:creator>
  <cp:keywords/>
  <dc:description/>
  <cp:lastModifiedBy>SasiKumar</cp:lastModifiedBy>
  <cp:revision>5</cp:revision>
  <dcterms:created xsi:type="dcterms:W3CDTF">2026-05-13T07:18:00Z</dcterms:created>
  <dcterms:modified xsi:type="dcterms:W3CDTF">2026-05-14T07:10:00Z</dcterms:modified>
</cp:coreProperties>
</file>