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Auto Debit Enrollment Form</w:t>
      </w:r>
    </w:p>
    <w:p>
      <w:r>
        <w:t>Unique Autotest document for Template Category Auto Debit Enrollment Form.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Auto Debit Enrollment Form</w:t>
      </w:r>
    </w:p>
    <w:p>
      <w:r>
        <w:t>Occupant acknowledges the terms that apply to the Auto Debit Enrollment Form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Auto Debit Enrollment Form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HB_MP_AUTOTEST_AUTO_DEBIT_ENROLLMENT_FORM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