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9271FC"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513F72" w:rsidP="00C103E6">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CF0AD0">
        <w:rPr>
          <w:rFonts w:ascii="Times New Roman" w:hAnsi="Times New Roman" w:cs="Times New Roman"/>
          <w:b/>
          <w:sz w:val="32"/>
          <w:szCs w:val="32"/>
        </w:rPr>
        <w:t>SASIKUMAR.A</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CF0AD0">
        <w:rPr>
          <w:rFonts w:ascii="Times New Roman" w:hAnsi="Times New Roman" w:cs="Times New Roman"/>
          <w:b/>
          <w:sz w:val="32"/>
          <w:szCs w:val="32"/>
        </w:rPr>
        <w:t>29</w:t>
      </w:r>
    </w:p>
    <w:p w:rsidR="00C4432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r w:rsidR="00C44326">
        <w:rPr>
          <w:rFonts w:ascii="Times New Roman" w:hAnsi="Times New Roman" w:cs="Times New Roman"/>
          <w:b/>
          <w:sz w:val="32"/>
          <w:szCs w:val="32"/>
        </w:rPr>
        <w:t xml:space="preserve"> ECE</w:t>
      </w:r>
    </w:p>
    <w:p w:rsidR="00C44326" w:rsidRPr="00E03F41" w:rsidRDefault="00C44326" w:rsidP="00C44326">
      <w:pPr>
        <w:pStyle w:val="Heading1"/>
        <w:shd w:val="clear" w:color="auto" w:fill="FFFFFF"/>
        <w:spacing w:before="0" w:beforeAutospacing="0" w:after="480" w:afterAutospacing="0" w:line="780" w:lineRule="atLeast"/>
        <w:rPr>
          <w:color w:val="242424"/>
          <w:spacing w:val="-3"/>
          <w:sz w:val="56"/>
          <w:szCs w:val="56"/>
        </w:rPr>
      </w:pPr>
      <w:r>
        <w:rPr>
          <w:b w:val="0"/>
          <w:sz w:val="32"/>
          <w:szCs w:val="32"/>
        </w:rPr>
        <w:br w:type="page"/>
      </w:r>
      <w:r w:rsidR="00662C40" w:rsidRPr="00E03F41">
        <w:rPr>
          <w:b w:val="0"/>
          <w:sz w:val="56"/>
          <w:szCs w:val="56"/>
        </w:rPr>
        <w:lastRenderedPageBreak/>
        <w:t xml:space="preserve">   </w:t>
      </w:r>
      <w:r w:rsidR="00346809" w:rsidRPr="00E03F41">
        <w:rPr>
          <w:b w:val="0"/>
          <w:sz w:val="56"/>
          <w:szCs w:val="56"/>
        </w:rPr>
        <w:t xml:space="preserve">            </w:t>
      </w:r>
      <w:r w:rsidRPr="00E03F41">
        <w:rPr>
          <w:color w:val="242424"/>
          <w:spacing w:val="-3"/>
          <w:sz w:val="56"/>
          <w:szCs w:val="56"/>
        </w:rPr>
        <w:t>Temperature Monitor</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EB5BCC">
        <w:rPr>
          <w:rFonts w:ascii="Georgia" w:hAnsi="Georgia"/>
          <w:color w:val="242424"/>
          <w:spacing w:val="-1"/>
          <w:sz w:val="28"/>
          <w:szCs w:val="28"/>
        </w:rPr>
        <w:t xml:space="preserve">  </w:t>
      </w:r>
      <w:r w:rsidR="00C44326" w:rsidRPr="00640029">
        <w:rPr>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C44326" w:rsidRPr="00640029" w:rsidRDefault="00662C40" w:rsidP="00640029">
      <w:pPr>
        <w:pStyle w:val="pw-post-body-paragraph"/>
        <w:shd w:val="clear" w:color="auto" w:fill="FFFFFF"/>
        <w:spacing w:before="480" w:beforeAutospacing="0" w:after="0" w:afterAutospacing="0" w:line="360" w:lineRule="auto"/>
        <w:jc w:val="both"/>
        <w:rPr>
          <w:color w:val="242424"/>
          <w:spacing w:val="-1"/>
          <w:sz w:val="28"/>
          <w:szCs w:val="28"/>
        </w:rPr>
      </w:pPr>
      <w:r w:rsidRPr="00640029">
        <w:rPr>
          <w:color w:val="242424"/>
          <w:spacing w:val="-1"/>
          <w:sz w:val="28"/>
          <w:szCs w:val="28"/>
        </w:rPr>
        <w:t xml:space="preserve">  </w:t>
      </w:r>
      <w:r w:rsidR="00C44326" w:rsidRPr="00640029">
        <w:rPr>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EB5BCC" w:rsidRPr="00EB5BCC" w:rsidRDefault="00E85FE8" w:rsidP="00346809">
      <w:pPr>
        <w:pStyle w:val="Heading1"/>
        <w:shd w:val="clear" w:color="auto" w:fill="FFFFFF"/>
        <w:spacing w:before="468" w:beforeAutospacing="0" w:after="0" w:afterAutospacing="0" w:line="450" w:lineRule="atLeast"/>
        <w:jc w:val="both"/>
        <w:rPr>
          <w:rFonts w:eastAsia="Calibri"/>
          <w:color w:val="242424"/>
          <w:spacing w:val="-4"/>
          <w:sz w:val="36"/>
          <w:szCs w:val="36"/>
        </w:rPr>
      </w:pPr>
      <w:r w:rsidRPr="00EB5BCC">
        <w:rPr>
          <w:rStyle w:val="Strong"/>
          <w:rFonts w:eastAsia="Calibri"/>
          <w:b/>
          <w:bCs/>
          <w:color w:val="242424"/>
          <w:spacing w:val="-4"/>
          <w:sz w:val="36"/>
          <w:szCs w:val="36"/>
        </w:rPr>
        <w:t xml:space="preserve">RASPBERRY </w:t>
      </w:r>
      <w:r w:rsidR="00C44326" w:rsidRPr="00EB5BCC">
        <w:rPr>
          <w:rStyle w:val="Strong"/>
          <w:rFonts w:eastAsia="Calibri"/>
          <w:b/>
          <w:bCs/>
          <w:color w:val="242424"/>
          <w:spacing w:val="-4"/>
          <w:sz w:val="36"/>
          <w:szCs w:val="36"/>
        </w:rPr>
        <w:t>P</w:t>
      </w:r>
      <w:r w:rsidRPr="00EB5BCC">
        <w:rPr>
          <w:rStyle w:val="Strong"/>
          <w:rFonts w:eastAsia="Calibri"/>
          <w:b/>
          <w:bCs/>
          <w:color w:val="242424"/>
          <w:spacing w:val="-4"/>
          <w:sz w:val="36"/>
          <w:szCs w:val="36"/>
        </w:rPr>
        <w:t>I</w:t>
      </w:r>
    </w:p>
    <w:p w:rsidR="00640029" w:rsidRDefault="00EB5BCC" w:rsidP="00640029">
      <w:pPr>
        <w:widowControl w:val="0"/>
        <w:autoSpaceDE w:val="0"/>
        <w:autoSpaceDN w:val="0"/>
        <w:adjustRightInd w:val="0"/>
        <w:spacing w:line="360" w:lineRule="auto"/>
        <w:jc w:val="both"/>
        <w:rPr>
          <w:rFonts w:ascii="Times New Roman" w:hAnsi="Times New Roman" w:cs="Times New Roman"/>
          <w:b/>
          <w:sz w:val="28"/>
          <w:szCs w:val="28"/>
        </w:rPr>
      </w:pPr>
      <w:r w:rsidRPr="00EB5BCC">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B5BCC" w:rsidRDefault="00640029" w:rsidP="00640029">
      <w:pPr>
        <w:widowControl w:val="0"/>
        <w:autoSpaceDE w:val="0"/>
        <w:autoSpaceDN w:val="0"/>
        <w:adjustRightInd w:val="0"/>
        <w:spacing w:line="360" w:lineRule="auto"/>
        <w:jc w:val="both"/>
        <w:rPr>
          <w:rFonts w:ascii="Times New Roman" w:hAnsi="Times New Roman" w:cs="Times New Roman"/>
          <w:sz w:val="28"/>
          <w:szCs w:val="28"/>
          <w:lang/>
        </w:rPr>
      </w:pPr>
      <w:r>
        <w:rPr>
          <w:rFonts w:ascii="Times New Roman" w:hAnsi="Times New Roman" w:cs="Times New Roman"/>
          <w:b/>
          <w:sz w:val="28"/>
          <w:szCs w:val="28"/>
        </w:rPr>
        <w:t xml:space="preserve">          </w:t>
      </w:r>
      <w:r w:rsidR="00EB5BCC" w:rsidRPr="00EB5BCC">
        <w:rPr>
          <w:rFonts w:ascii="Times New Roman" w:hAnsi="Times New Roman" w:cs="Times New Roman"/>
          <w:b/>
          <w:sz w:val="28"/>
          <w:szCs w:val="28"/>
        </w:rPr>
        <w:t xml:space="preserve"> </w:t>
      </w:r>
      <w:r w:rsidR="00EB5BCC" w:rsidRPr="00EB5BCC">
        <w:rPr>
          <w:rFonts w:ascii="Times New Roman" w:hAnsi="Times New Roman" w:cs="Times New Roman"/>
          <w:sz w:val="28"/>
          <w:szCs w:val="28"/>
          <w:lang/>
        </w:rPr>
        <w:t>Raspberry Pi which having inbuilt wi-fi, which makes Raspberry Pi to suitable for IoT applications, so that by using IoT technology this monitoring system works by uploadin</w:t>
      </w:r>
      <w:r w:rsidR="00EB5BCC">
        <w:rPr>
          <w:rFonts w:ascii="Times New Roman" w:hAnsi="Times New Roman" w:cs="Times New Roman"/>
          <w:sz w:val="28"/>
          <w:szCs w:val="28"/>
          <w:lang/>
        </w:rPr>
        <w:t>g the temperature value to the t</w:t>
      </w:r>
      <w:r w:rsidR="00EB5BCC" w:rsidRPr="00EB5BCC">
        <w:rPr>
          <w:rFonts w:ascii="Times New Roman" w:hAnsi="Times New Roman" w:cs="Times New Roman"/>
          <w:sz w:val="28"/>
          <w:szCs w:val="28"/>
          <w:lang/>
        </w:rPr>
        <w:t xml:space="preserve">hingspeak cloud by this project you can able to learn to how to handle cloud-based application using API keys. </w:t>
      </w:r>
    </w:p>
    <w:p w:rsidR="00EB5BCC" w:rsidRPr="00640029" w:rsidRDefault="00EB5BCC" w:rsidP="00640029">
      <w:pPr>
        <w:widowControl w:val="0"/>
        <w:autoSpaceDE w:val="0"/>
        <w:autoSpaceDN w:val="0"/>
        <w:adjustRightInd w:val="0"/>
        <w:spacing w:line="360" w:lineRule="auto"/>
        <w:jc w:val="both"/>
        <w:rPr>
          <w:rFonts w:ascii="Times New Roman" w:hAnsi="Times New Roman" w:cs="Times New Roman"/>
          <w:sz w:val="28"/>
          <w:szCs w:val="28"/>
          <w:lang/>
        </w:rPr>
      </w:pPr>
      <w:r>
        <w:rPr>
          <w:rFonts w:ascii="Times New Roman" w:hAnsi="Times New Roman" w:cs="Times New Roman"/>
          <w:sz w:val="28"/>
          <w:szCs w:val="28"/>
          <w:lang/>
        </w:rPr>
        <w:t xml:space="preserve">       </w:t>
      </w:r>
      <w:r w:rsidRPr="00EB5BCC">
        <w:rPr>
          <w:rFonts w:ascii="Times New Roman" w:hAnsi="Times New Roman" w:cs="Times New Roman"/>
          <w:sz w:val="28"/>
          <w:szCs w:val="28"/>
          <w:lang/>
        </w:rPr>
        <w:t>In t</w:t>
      </w:r>
      <w:r>
        <w:rPr>
          <w:rFonts w:ascii="Times New Roman" w:hAnsi="Times New Roman" w:cs="Times New Roman"/>
          <w:sz w:val="28"/>
          <w:szCs w:val="28"/>
          <w:lang/>
        </w:rPr>
        <w:t>his monitoring system, we used t</w:t>
      </w:r>
      <w:r w:rsidRPr="00EB5BCC">
        <w:rPr>
          <w:rFonts w:ascii="Times New Roman" w:hAnsi="Times New Roman" w:cs="Times New Roman"/>
          <w:sz w:val="28"/>
          <w:szCs w:val="28"/>
          <w:lang/>
        </w:rPr>
        <w:t>hingspeak cloud, the cloud which is suitable to view the sensor logs in the form of graph plots. Here we created one field to monitor the temperature value, that can be reconfigurable to monitor a number of sensor values in various fields. This basic will teach you to how to work with a cloud by using LM35 as a temperature sensor, to detect the temperature and to upload those values into the cloud.</w:t>
      </w:r>
    </w:p>
    <w:p w:rsidR="00EB5BCC" w:rsidRDefault="00EB5BCC" w:rsidP="00EB5BCC">
      <w:pPr>
        <w:widowControl w:val="0"/>
        <w:autoSpaceDE w:val="0"/>
        <w:autoSpaceDN w:val="0"/>
        <w:adjustRightInd w:val="0"/>
        <w:rPr>
          <w:lang/>
        </w:rPr>
      </w:pPr>
    </w:p>
    <w:p w:rsidR="00EB5BCC" w:rsidRPr="00EB5BCC" w:rsidRDefault="00EB5BCC" w:rsidP="00EB5BCC">
      <w:pPr>
        <w:widowControl w:val="0"/>
        <w:autoSpaceDE w:val="0"/>
        <w:autoSpaceDN w:val="0"/>
        <w:adjustRightInd w:val="0"/>
        <w:rPr>
          <w:rFonts w:ascii="Times New Roman" w:hAnsi="Times New Roman" w:cs="Times New Roman"/>
          <w:b/>
          <w:sz w:val="36"/>
          <w:szCs w:val="36"/>
          <w:lang/>
        </w:rPr>
      </w:pPr>
      <w:r w:rsidRPr="00EB5BCC">
        <w:rPr>
          <w:rFonts w:ascii="Times New Roman" w:hAnsi="Times New Roman" w:cs="Times New Roman"/>
          <w:b/>
          <w:sz w:val="36"/>
          <w:szCs w:val="36"/>
          <w:lang/>
        </w:rPr>
        <w:t>HARDWARE REQUIRED</w:t>
      </w:r>
    </w:p>
    <w:p w:rsidR="00EB5BCC" w:rsidRDefault="00EB5BCC" w:rsidP="00EB5BCC">
      <w:pPr>
        <w:widowControl w:val="0"/>
        <w:autoSpaceDE w:val="0"/>
        <w:autoSpaceDN w:val="0"/>
        <w:adjustRightInd w:val="0"/>
        <w:rPr>
          <w:lang/>
        </w:rPr>
      </w:pP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lang/>
        </w:rPr>
      </w:pPr>
      <w:r w:rsidRPr="00EB5BCC">
        <w:rPr>
          <w:rFonts w:ascii="Times New Roman" w:hAnsi="Times New Roman" w:cs="Times New Roman"/>
          <w:sz w:val="32"/>
          <w:szCs w:val="32"/>
          <w:lang/>
        </w:rPr>
        <w:t>SD card</w:t>
      </w:r>
    </w:p>
    <w:p w:rsidR="00EB5BCC" w:rsidRP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lang/>
        </w:rPr>
      </w:pPr>
      <w:r w:rsidRPr="00EB5BCC">
        <w:rPr>
          <w:rFonts w:ascii="Times New Roman" w:hAnsi="Times New Roman" w:cs="Times New Roman"/>
          <w:sz w:val="32"/>
          <w:szCs w:val="32"/>
          <w:lang/>
        </w:rPr>
        <w:t>Power supply</w:t>
      </w:r>
    </w:p>
    <w:p w:rsidR="00EB5BCC" w:rsidRDefault="00EB5BCC" w:rsidP="00EB5BCC">
      <w:pPr>
        <w:pStyle w:val="ListParagraph"/>
        <w:widowControl w:val="0"/>
        <w:numPr>
          <w:ilvl w:val="0"/>
          <w:numId w:val="2"/>
        </w:numPr>
        <w:autoSpaceDE w:val="0"/>
        <w:autoSpaceDN w:val="0"/>
        <w:adjustRightInd w:val="0"/>
        <w:rPr>
          <w:rFonts w:ascii="Times New Roman" w:hAnsi="Times New Roman" w:cs="Times New Roman"/>
          <w:sz w:val="32"/>
          <w:szCs w:val="32"/>
          <w:lang/>
        </w:rPr>
      </w:pPr>
      <w:r w:rsidRPr="00EB5BCC">
        <w:rPr>
          <w:rFonts w:ascii="Times New Roman" w:hAnsi="Times New Roman" w:cs="Times New Roman"/>
          <w:sz w:val="32"/>
          <w:szCs w:val="32"/>
          <w:lang/>
        </w:rPr>
        <w:t>V</w:t>
      </w:r>
      <w:r w:rsidR="00170D39">
        <w:rPr>
          <w:rFonts w:ascii="Times New Roman" w:hAnsi="Times New Roman" w:cs="Times New Roman"/>
          <w:sz w:val="32"/>
          <w:szCs w:val="32"/>
          <w:lang/>
        </w:rPr>
        <w:t>GA to HDMI converter :</w:t>
      </w:r>
    </w:p>
    <w:p w:rsidR="00F01054" w:rsidRDefault="00F01054" w:rsidP="00F01054">
      <w:pPr>
        <w:widowControl w:val="0"/>
        <w:autoSpaceDE w:val="0"/>
        <w:autoSpaceDN w:val="0"/>
        <w:adjustRightInd w:val="0"/>
        <w:jc w:val="both"/>
        <w:rPr>
          <w:rFonts w:ascii="Times New Roman" w:hAnsi="Times New Roman" w:cs="Times New Roman"/>
          <w:sz w:val="32"/>
          <w:szCs w:val="32"/>
          <w:lang/>
        </w:rPr>
      </w:pPr>
      <w:r>
        <w:rPr>
          <w:rFonts w:ascii="Times New Roman" w:hAnsi="Times New Roman" w:cs="Times New Roman"/>
          <w:sz w:val="32"/>
          <w:szCs w:val="32"/>
          <w:lang/>
        </w:rPr>
        <w:t xml:space="preserve">             </w:t>
      </w:r>
      <w:r>
        <w:rPr>
          <w:rFonts w:ascii="Times New Roman" w:hAnsi="Times New Roman" w:cs="Times New Roman"/>
          <w:noProof/>
          <w:sz w:val="32"/>
          <w:szCs w:val="32"/>
        </w:rPr>
        <w:drawing>
          <wp:inline distT="0" distB="0" distL="0" distR="0">
            <wp:extent cx="2857500" cy="1600200"/>
            <wp:effectExtent l="19050" t="0" r="0" b="0"/>
            <wp:docPr id="1" name="Picture 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1"/>
                    <a:stretch>
                      <a:fillRect/>
                    </a:stretch>
                  </pic:blipFill>
                  <pic:spPr>
                    <a:xfrm>
                      <a:off x="0" y="0"/>
                      <a:ext cx="2857500" cy="1600200"/>
                    </a:xfrm>
                    <a:prstGeom prst="rect">
                      <a:avLst/>
                    </a:prstGeom>
                  </pic:spPr>
                </pic:pic>
              </a:graphicData>
            </a:graphic>
          </wp:inline>
        </w:drawing>
      </w:r>
    </w:p>
    <w:p w:rsidR="00F01054" w:rsidRPr="00F01054" w:rsidRDefault="00F01054" w:rsidP="00F01054">
      <w:pPr>
        <w:widowControl w:val="0"/>
        <w:autoSpaceDE w:val="0"/>
        <w:autoSpaceDN w:val="0"/>
        <w:adjustRightInd w:val="0"/>
        <w:jc w:val="both"/>
        <w:rPr>
          <w:rFonts w:ascii="Times New Roman" w:hAnsi="Times New Roman" w:cs="Times New Roman"/>
          <w:sz w:val="32"/>
          <w:szCs w:val="32"/>
          <w:lang/>
        </w:rPr>
      </w:pPr>
    </w:p>
    <w:p w:rsidR="00EB5BCC" w:rsidRPr="00170D39" w:rsidRDefault="00170D39" w:rsidP="00170D39">
      <w:pPr>
        <w:widowControl w:val="0"/>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 xml:space="preserve">                </w:t>
      </w:r>
      <w:r w:rsidRPr="00170D39">
        <w:rPr>
          <w:rFonts w:ascii="Times New Roman" w:hAnsi="Times New Roman" w:cs="Times New Roman"/>
          <w:sz w:val="28"/>
          <w:szCs w:val="28"/>
          <w:lang/>
        </w:rPr>
        <w:t xml:space="preserve">    </w:t>
      </w:r>
      <w:r w:rsidR="00EB5BCC" w:rsidRPr="00170D39">
        <w:rPr>
          <w:rFonts w:ascii="Times New Roman" w:hAnsi="Times New Roman" w:cs="Times New Roman"/>
          <w:sz w:val="28"/>
          <w:szCs w:val="28"/>
          <w:lang/>
        </w:rPr>
        <w:t>The converters register the analog signals delivered to them from the computer or any other device and then convert those signals into digital so that the HDMI monitor can read them. This process occurs without any obvious breaks or input, so you must connect the devices.</w:t>
      </w:r>
    </w:p>
    <w:p w:rsidR="00EB5BCC" w:rsidRDefault="00EB5BCC" w:rsidP="00EB5BCC">
      <w:pPr>
        <w:widowControl w:val="0"/>
        <w:autoSpaceDE w:val="0"/>
        <w:autoSpaceDN w:val="0"/>
        <w:adjustRightInd w:val="0"/>
        <w:rPr>
          <w:lang/>
        </w:rPr>
      </w:pPr>
    </w:p>
    <w:p w:rsidR="00EB5BCC" w:rsidRDefault="00170D39" w:rsidP="00EB5BCC">
      <w:pPr>
        <w:pStyle w:val="ListParagraph"/>
        <w:widowControl w:val="0"/>
        <w:numPr>
          <w:ilvl w:val="0"/>
          <w:numId w:val="3"/>
        </w:numPr>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MCP3008 (ADC IC):</w:t>
      </w:r>
    </w:p>
    <w:p w:rsidR="00F01054" w:rsidRDefault="00F01054" w:rsidP="00F01054">
      <w:pPr>
        <w:pStyle w:val="ListParagraph"/>
        <w:widowControl w:val="0"/>
        <w:autoSpaceDE w:val="0"/>
        <w:autoSpaceDN w:val="0"/>
        <w:adjustRightInd w:val="0"/>
        <w:rPr>
          <w:rFonts w:ascii="Times New Roman" w:hAnsi="Times New Roman" w:cs="Times New Roman"/>
          <w:sz w:val="32"/>
          <w:szCs w:val="32"/>
          <w:lang/>
        </w:rPr>
      </w:pPr>
      <w:r>
        <w:rPr>
          <w:rFonts w:ascii="Times New Roman" w:hAnsi="Times New Roman" w:cs="Times New Roman"/>
          <w:noProof/>
          <w:sz w:val="32"/>
          <w:szCs w:val="32"/>
        </w:rPr>
        <w:drawing>
          <wp:inline distT="0" distB="0" distL="0" distR="0">
            <wp:extent cx="2886075" cy="1685925"/>
            <wp:effectExtent l="19050" t="0" r="9525" b="0"/>
            <wp:docPr id="2" name="Picture 1" descr="M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jpg"/>
                    <pic:cNvPicPr/>
                  </pic:nvPicPr>
                  <pic:blipFill>
                    <a:blip r:embed="rId12"/>
                    <a:stretch>
                      <a:fillRect/>
                    </a:stretch>
                  </pic:blipFill>
                  <pic:spPr>
                    <a:xfrm>
                      <a:off x="0" y="0"/>
                      <a:ext cx="2886075" cy="1685925"/>
                    </a:xfrm>
                    <a:prstGeom prst="rect">
                      <a:avLst/>
                    </a:prstGeom>
                  </pic:spPr>
                </pic:pic>
              </a:graphicData>
            </a:graphic>
          </wp:inline>
        </w:drawing>
      </w:r>
    </w:p>
    <w:p w:rsidR="00F01054" w:rsidRPr="00EB5BCC" w:rsidRDefault="00F01054" w:rsidP="00F01054">
      <w:pPr>
        <w:pStyle w:val="ListParagraph"/>
        <w:widowControl w:val="0"/>
        <w:autoSpaceDE w:val="0"/>
        <w:autoSpaceDN w:val="0"/>
        <w:adjustRightInd w:val="0"/>
        <w:rPr>
          <w:rFonts w:ascii="Times New Roman" w:hAnsi="Times New Roman" w:cs="Times New Roman"/>
          <w:sz w:val="32"/>
          <w:szCs w:val="32"/>
          <w:lang/>
        </w:rPr>
      </w:pPr>
    </w:p>
    <w:p w:rsidR="00EB5BCC" w:rsidRPr="00170D39" w:rsidRDefault="00640029" w:rsidP="00170D39">
      <w:pPr>
        <w:widowControl w:val="0"/>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 xml:space="preserve">   </w:t>
      </w:r>
      <w:r w:rsidR="00170D39">
        <w:rPr>
          <w:rFonts w:ascii="Times New Roman" w:hAnsi="Times New Roman" w:cs="Times New Roman"/>
          <w:sz w:val="28"/>
          <w:szCs w:val="28"/>
          <w:lang/>
        </w:rPr>
        <w:t xml:space="preserve">   </w:t>
      </w:r>
      <w:r w:rsidR="00170D39" w:rsidRPr="00170D39">
        <w:rPr>
          <w:rFonts w:ascii="Times New Roman" w:hAnsi="Times New Roman" w:cs="Times New Roman"/>
          <w:sz w:val="28"/>
          <w:szCs w:val="28"/>
          <w:lang/>
        </w:rPr>
        <w:t xml:space="preserve">  </w:t>
      </w:r>
      <w:r w:rsidR="00EB5BCC" w:rsidRPr="00170D39">
        <w:rPr>
          <w:rFonts w:ascii="Times New Roman" w:hAnsi="Times New Roman" w:cs="Times New Roman"/>
          <w:sz w:val="28"/>
          <w:szCs w:val="28"/>
          <w:lang/>
        </w:rPr>
        <w:t>MCP3008 is one of the famous Analog to Digital converter IC. This chip will add 8 channels of 10-bit analog input to your microcontroller or microcomputer project. It's super easy to use, and uses SPI so only 4 pins are required.</w:t>
      </w:r>
    </w:p>
    <w:p w:rsidR="00EB5BCC" w:rsidRDefault="00EB5BCC" w:rsidP="00EB5BCC">
      <w:pPr>
        <w:widowControl w:val="0"/>
        <w:autoSpaceDE w:val="0"/>
        <w:autoSpaceDN w:val="0"/>
        <w:adjustRightInd w:val="0"/>
        <w:rPr>
          <w:lang/>
        </w:rPr>
      </w:pPr>
    </w:p>
    <w:p w:rsidR="00EB5BCC" w:rsidRDefault="00EB5BCC" w:rsidP="00EB5BCC">
      <w:pPr>
        <w:pStyle w:val="ListParagraph"/>
        <w:widowControl w:val="0"/>
        <w:numPr>
          <w:ilvl w:val="0"/>
          <w:numId w:val="3"/>
        </w:numPr>
        <w:autoSpaceDE w:val="0"/>
        <w:autoSpaceDN w:val="0"/>
        <w:adjustRightInd w:val="0"/>
        <w:rPr>
          <w:rFonts w:ascii="Times New Roman" w:hAnsi="Times New Roman" w:cs="Times New Roman"/>
          <w:sz w:val="32"/>
          <w:szCs w:val="32"/>
          <w:lang/>
        </w:rPr>
      </w:pPr>
      <w:r w:rsidRPr="00170D39">
        <w:rPr>
          <w:rFonts w:ascii="Times New Roman" w:hAnsi="Times New Roman" w:cs="Times New Roman"/>
          <w:sz w:val="32"/>
          <w:szCs w:val="32"/>
          <w:lang/>
        </w:rPr>
        <w:t>Temperature sensor(LM35)</w:t>
      </w:r>
      <w:r w:rsidR="00170D39">
        <w:rPr>
          <w:rFonts w:ascii="Times New Roman" w:hAnsi="Times New Roman" w:cs="Times New Roman"/>
          <w:sz w:val="32"/>
          <w:szCs w:val="32"/>
          <w:lang/>
        </w:rPr>
        <w:t>:</w:t>
      </w:r>
    </w:p>
    <w:p w:rsidR="00704B6C" w:rsidRDefault="00704B6C" w:rsidP="00704B6C">
      <w:pPr>
        <w:pStyle w:val="ListParagraph"/>
        <w:widowControl w:val="0"/>
        <w:autoSpaceDE w:val="0"/>
        <w:autoSpaceDN w:val="0"/>
        <w:adjustRightInd w:val="0"/>
        <w:rPr>
          <w:rFonts w:ascii="Times New Roman" w:hAnsi="Times New Roman" w:cs="Times New Roman"/>
          <w:sz w:val="32"/>
          <w:szCs w:val="32"/>
          <w:lang/>
        </w:rPr>
      </w:pPr>
    </w:p>
    <w:p w:rsidR="00704B6C" w:rsidRDefault="00704B6C" w:rsidP="00704B6C">
      <w:pPr>
        <w:pStyle w:val="ListParagraph"/>
        <w:widowControl w:val="0"/>
        <w:autoSpaceDE w:val="0"/>
        <w:autoSpaceDN w:val="0"/>
        <w:adjustRightInd w:val="0"/>
        <w:rPr>
          <w:rFonts w:ascii="Times New Roman" w:hAnsi="Times New Roman" w:cs="Times New Roman"/>
          <w:sz w:val="32"/>
          <w:szCs w:val="32"/>
          <w:lang/>
        </w:rPr>
      </w:pPr>
    </w:p>
    <w:p w:rsidR="00F01054" w:rsidRDefault="00F01054" w:rsidP="00F01054">
      <w:pPr>
        <w:pStyle w:val="ListParagraph"/>
        <w:widowControl w:val="0"/>
        <w:autoSpaceDE w:val="0"/>
        <w:autoSpaceDN w:val="0"/>
        <w:adjustRightInd w:val="0"/>
        <w:rPr>
          <w:rFonts w:ascii="Times New Roman" w:hAnsi="Times New Roman" w:cs="Times New Roman"/>
          <w:sz w:val="32"/>
          <w:szCs w:val="32"/>
          <w:lang/>
        </w:rPr>
      </w:pPr>
      <w:r>
        <w:rPr>
          <w:rFonts w:ascii="Times New Roman" w:hAnsi="Times New Roman" w:cs="Times New Roman"/>
          <w:noProof/>
          <w:sz w:val="32"/>
          <w:szCs w:val="32"/>
        </w:rPr>
        <w:drawing>
          <wp:inline distT="0" distB="0" distL="0" distR="0">
            <wp:extent cx="3629025" cy="2200275"/>
            <wp:effectExtent l="0" t="0" r="0" b="0"/>
            <wp:docPr id="3" name="Picture 2" desc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13"/>
                    <a:stretch>
                      <a:fillRect/>
                    </a:stretch>
                  </pic:blipFill>
                  <pic:spPr>
                    <a:xfrm>
                      <a:off x="0" y="0"/>
                      <a:ext cx="3628572" cy="2200000"/>
                    </a:xfrm>
                    <a:prstGeom prst="rect">
                      <a:avLst/>
                    </a:prstGeom>
                  </pic:spPr>
                </pic:pic>
              </a:graphicData>
            </a:graphic>
          </wp:inline>
        </w:drawing>
      </w:r>
    </w:p>
    <w:p w:rsidR="00516A77" w:rsidRDefault="00516A77" w:rsidP="00170D39">
      <w:pPr>
        <w:widowControl w:val="0"/>
        <w:autoSpaceDE w:val="0"/>
        <w:autoSpaceDN w:val="0"/>
        <w:adjustRightInd w:val="0"/>
        <w:jc w:val="both"/>
        <w:rPr>
          <w:rFonts w:ascii="Segoe UI" w:hAnsi="Segoe UI" w:cs="Segoe UI"/>
          <w:color w:val="313131"/>
          <w:sz w:val="27"/>
          <w:szCs w:val="27"/>
          <w:shd w:val="clear" w:color="auto" w:fill="FFFFFF"/>
        </w:rPr>
      </w:pPr>
    </w:p>
    <w:p w:rsidR="00170D39" w:rsidRPr="00516A77" w:rsidRDefault="00516A77" w:rsidP="00170D39">
      <w:pPr>
        <w:widowControl w:val="0"/>
        <w:autoSpaceDE w:val="0"/>
        <w:autoSpaceDN w:val="0"/>
        <w:adjustRightInd w:val="0"/>
        <w:jc w:val="both"/>
        <w:rPr>
          <w:rFonts w:ascii="Times New Roman" w:hAnsi="Times New Roman" w:cs="Times New Roman"/>
          <w:sz w:val="28"/>
          <w:szCs w:val="28"/>
          <w:lang/>
        </w:rPr>
      </w:pPr>
      <w:r w:rsidRPr="00516A77">
        <w:rPr>
          <w:rFonts w:ascii="Times New Roman" w:hAnsi="Times New Roman" w:cs="Times New Roman"/>
          <w:color w:val="313131"/>
          <w:sz w:val="28"/>
          <w:szCs w:val="28"/>
          <w:shd w:val="clear" w:color="auto" w:fill="FFFFFF"/>
        </w:rPr>
        <w:t xml:space="preserve">           LM35 is a temperature sensor that outputs an analog signal which is proportional to the instantaneous temperature. The output voltage can easily be interpreted to obtain a temperature reading in Celsius. The advantage of lm35 over thermistor is it does not require any external calibration. The coating also protects it from self-heating. Low cost (approximately $0.95) and greater accuracy make it popular among hobbyists, DIY circuit makers, and students. Many low-end products take advantage of low cost, greater accuracy and used LM35 in their products. </w:t>
      </w:r>
    </w:p>
    <w:p w:rsidR="00516A77" w:rsidRDefault="00516A77" w:rsidP="00170D39">
      <w:pPr>
        <w:widowControl w:val="0"/>
        <w:autoSpaceDE w:val="0"/>
        <w:autoSpaceDN w:val="0"/>
        <w:adjustRightInd w:val="0"/>
        <w:rPr>
          <w:rFonts w:ascii="Times New Roman" w:hAnsi="Times New Roman" w:cs="Times New Roman"/>
          <w:b/>
          <w:sz w:val="36"/>
          <w:szCs w:val="36"/>
          <w:lang/>
        </w:rPr>
      </w:pPr>
    </w:p>
    <w:p w:rsidR="00170D39" w:rsidRDefault="00170D39" w:rsidP="00170D39">
      <w:pPr>
        <w:widowControl w:val="0"/>
        <w:autoSpaceDE w:val="0"/>
        <w:autoSpaceDN w:val="0"/>
        <w:adjustRightInd w:val="0"/>
        <w:rPr>
          <w:rFonts w:ascii="Times New Roman" w:hAnsi="Times New Roman" w:cs="Times New Roman"/>
          <w:b/>
          <w:sz w:val="36"/>
          <w:szCs w:val="36"/>
          <w:lang/>
        </w:rPr>
      </w:pPr>
      <w:r w:rsidRPr="00170D39">
        <w:rPr>
          <w:rFonts w:ascii="Times New Roman" w:hAnsi="Times New Roman" w:cs="Times New Roman"/>
          <w:b/>
          <w:sz w:val="36"/>
          <w:szCs w:val="36"/>
          <w:lang/>
        </w:rPr>
        <w:t>SOFTWARE REQUIRED</w:t>
      </w:r>
      <w:r>
        <w:rPr>
          <w:rFonts w:ascii="Times New Roman" w:hAnsi="Times New Roman" w:cs="Times New Roman"/>
          <w:b/>
          <w:sz w:val="36"/>
          <w:szCs w:val="36"/>
          <w:lang/>
        </w:rPr>
        <w:t>:</w:t>
      </w:r>
    </w:p>
    <w:p w:rsidR="00516A77" w:rsidRPr="00170D39" w:rsidRDefault="00516A77" w:rsidP="00170D39">
      <w:pPr>
        <w:widowControl w:val="0"/>
        <w:autoSpaceDE w:val="0"/>
        <w:autoSpaceDN w:val="0"/>
        <w:adjustRightInd w:val="0"/>
        <w:rPr>
          <w:rFonts w:ascii="Times New Roman" w:hAnsi="Times New Roman" w:cs="Times New Roman"/>
          <w:b/>
          <w:sz w:val="36"/>
          <w:szCs w:val="36"/>
          <w:lang/>
        </w:rPr>
      </w:pP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lang/>
        </w:rPr>
      </w:pPr>
      <w:r w:rsidRPr="00170D39">
        <w:rPr>
          <w:rFonts w:ascii="Times New Roman" w:hAnsi="Times New Roman" w:cs="Times New Roman"/>
          <w:sz w:val="32"/>
          <w:szCs w:val="32"/>
          <w:lang/>
        </w:rPr>
        <w:t xml:space="preserve">Raspbian Stretch OS      </w:t>
      </w:r>
    </w:p>
    <w:p w:rsidR="00170D39" w:rsidRP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lang/>
        </w:rPr>
      </w:pPr>
      <w:r w:rsidRPr="00170D39">
        <w:rPr>
          <w:rFonts w:ascii="Times New Roman" w:hAnsi="Times New Roman" w:cs="Times New Roman"/>
          <w:sz w:val="32"/>
          <w:szCs w:val="32"/>
          <w:lang/>
        </w:rPr>
        <w:t>SD card Formatter</w:t>
      </w:r>
    </w:p>
    <w:p w:rsidR="00170D39" w:rsidRDefault="00170D39" w:rsidP="00170D39">
      <w:pPr>
        <w:pStyle w:val="ListParagraph"/>
        <w:widowControl w:val="0"/>
        <w:numPr>
          <w:ilvl w:val="0"/>
          <w:numId w:val="3"/>
        </w:numPr>
        <w:autoSpaceDE w:val="0"/>
        <w:autoSpaceDN w:val="0"/>
        <w:adjustRightInd w:val="0"/>
        <w:jc w:val="both"/>
        <w:rPr>
          <w:rFonts w:ascii="Times New Roman" w:hAnsi="Times New Roman" w:cs="Times New Roman"/>
          <w:sz w:val="32"/>
          <w:szCs w:val="32"/>
          <w:lang/>
        </w:rPr>
      </w:pPr>
      <w:r>
        <w:rPr>
          <w:rFonts w:ascii="Times New Roman" w:hAnsi="Times New Roman" w:cs="Times New Roman"/>
          <w:sz w:val="32"/>
          <w:szCs w:val="32"/>
          <w:lang/>
        </w:rPr>
        <w:t>Win32DiskImager (or) Etcher</w:t>
      </w:r>
    </w:p>
    <w:p w:rsidR="00170D39" w:rsidRPr="00170D39" w:rsidRDefault="00170D39" w:rsidP="00170D39">
      <w:pPr>
        <w:pStyle w:val="ListParagraph"/>
        <w:widowControl w:val="0"/>
        <w:autoSpaceDE w:val="0"/>
        <w:autoSpaceDN w:val="0"/>
        <w:adjustRightInd w:val="0"/>
        <w:jc w:val="both"/>
        <w:rPr>
          <w:rFonts w:ascii="Times New Roman" w:hAnsi="Times New Roman" w:cs="Times New Roman"/>
          <w:sz w:val="32"/>
          <w:szCs w:val="32"/>
          <w:lang/>
        </w:rPr>
      </w:pPr>
    </w:p>
    <w:p w:rsidR="00170D39" w:rsidRDefault="00170D39" w:rsidP="00170D39">
      <w:pPr>
        <w:widowControl w:val="0"/>
        <w:autoSpaceDE w:val="0"/>
        <w:autoSpaceDN w:val="0"/>
        <w:adjustRightInd w:val="0"/>
        <w:rPr>
          <w:lang/>
        </w:rPr>
      </w:pPr>
    </w:p>
    <w:p w:rsidR="004D13D9" w:rsidRDefault="004D13D9" w:rsidP="00170D39">
      <w:pPr>
        <w:widowControl w:val="0"/>
        <w:autoSpaceDE w:val="0"/>
        <w:autoSpaceDN w:val="0"/>
        <w:adjustRightInd w:val="0"/>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4819650" cy="2276475"/>
            <wp:effectExtent l="19050" t="0" r="0" b="0"/>
            <wp:docPr id="4" name="Picture 3" descr="rp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s.jpg"/>
                    <pic:cNvPicPr/>
                  </pic:nvPicPr>
                  <pic:blipFill>
                    <a:blip r:embed="rId14"/>
                    <a:stretch>
                      <a:fillRect/>
                    </a:stretch>
                  </pic:blipFill>
                  <pic:spPr>
                    <a:xfrm>
                      <a:off x="0" y="0"/>
                      <a:ext cx="4819650" cy="2276475"/>
                    </a:xfrm>
                    <a:prstGeom prst="rect">
                      <a:avLst/>
                    </a:prstGeom>
                  </pic:spPr>
                </pic:pic>
              </a:graphicData>
            </a:graphic>
          </wp:inline>
        </w:drawing>
      </w:r>
    </w:p>
    <w:p w:rsidR="004D13D9" w:rsidRDefault="004D13D9" w:rsidP="00170D39">
      <w:pPr>
        <w:widowControl w:val="0"/>
        <w:autoSpaceDE w:val="0"/>
        <w:autoSpaceDN w:val="0"/>
        <w:adjustRightInd w:val="0"/>
        <w:rPr>
          <w:rFonts w:ascii="Times New Roman" w:hAnsi="Times New Roman" w:cs="Times New Roman"/>
          <w:b/>
          <w:sz w:val="32"/>
          <w:szCs w:val="32"/>
        </w:rPr>
      </w:pPr>
    </w:p>
    <w:p w:rsidR="00170D39" w:rsidRPr="00170D39" w:rsidRDefault="00170D39" w:rsidP="00170D39">
      <w:pPr>
        <w:widowControl w:val="0"/>
        <w:autoSpaceDE w:val="0"/>
        <w:autoSpaceDN w:val="0"/>
        <w:adjustRightInd w:val="0"/>
        <w:rPr>
          <w:rFonts w:ascii="Times New Roman" w:hAnsi="Times New Roman" w:cs="Times New Roman"/>
          <w:b/>
          <w:sz w:val="36"/>
          <w:szCs w:val="36"/>
          <w:lang/>
        </w:rPr>
      </w:pPr>
      <w:r w:rsidRPr="00170D39">
        <w:rPr>
          <w:rFonts w:ascii="Times New Roman" w:hAnsi="Times New Roman" w:cs="Times New Roman"/>
          <w:b/>
          <w:sz w:val="36"/>
          <w:szCs w:val="36"/>
          <w:lang/>
        </w:rPr>
        <w:t>CODE</w:t>
      </w:r>
      <w:r w:rsidR="00516A77">
        <w:rPr>
          <w:rFonts w:ascii="Times New Roman" w:hAnsi="Times New Roman" w:cs="Times New Roman"/>
          <w:b/>
          <w:sz w:val="36"/>
          <w:szCs w:val="36"/>
          <w:lang/>
        </w:rPr>
        <w: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import time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import urllib2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import RPi.GPIO as GPIO</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GPIO.setmode(GPIO.BCM)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myAPI = "paste your write API key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t=0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m=0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baseURL = '</w:t>
      </w:r>
      <w:hyperlink r:id="rId15" w:history="1">
        <w:r w:rsidRPr="00F01054">
          <w:rPr>
            <w:rFonts w:ascii="Times New Roman" w:hAnsi="Times New Roman" w:cs="Times New Roman"/>
            <w:color w:val="0000FF"/>
            <w:sz w:val="28"/>
            <w:szCs w:val="28"/>
            <w:u w:val="single"/>
            <w:lang/>
          </w:rPr>
          <w:t>https://api.thingspeak.com/update?api_key=%s</w:t>
        </w:r>
      </w:hyperlink>
      <w:r w:rsidRPr="00F01054">
        <w:rPr>
          <w:rFonts w:ascii="Times New Roman" w:hAnsi="Times New Roman" w:cs="Times New Roman"/>
          <w:sz w:val="28"/>
          <w:szCs w:val="28"/>
          <w:lang/>
        </w:rPr>
        <w:t>' % myAPI</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read SPI data from MCP3008 chip, 8 possible adc's (0 thru 7)</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def readadc(adcnum, clockpin, mosipin, misopin, cspin):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if ((adcnum &gt; 7) or (adcnum &lt;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return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GPIO.output(cspin, True)</w:t>
      </w:r>
    </w:p>
    <w:p w:rsidR="00170D39" w:rsidRPr="00F01054" w:rsidRDefault="00F01054"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w:t>
      </w:r>
      <w:r w:rsidR="00170D39" w:rsidRPr="00F01054">
        <w:rPr>
          <w:rFonts w:ascii="Times New Roman" w:hAnsi="Times New Roman" w:cs="Times New Roman"/>
          <w:sz w:val="28"/>
          <w:szCs w:val="28"/>
          <w:lang/>
        </w:rPr>
        <w:t xml:space="preserve">   GPIO.output(clockpin, False)  # start clock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GPIO.output(cspin, False)  # bring CS low</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commandout = adcnum</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lastRenderedPageBreak/>
        <w:t xml:space="preserve">    commandout |= 0x18  # start bit + single-ended bit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commandout &lt;&lt;= 3  # we only need to send 5 bits here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for i in range(5):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if (commandout &amp; 0x80):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GPIO.output(mosipin,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else: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GPIO.output(mosipin,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commandout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GPIO.output(clockpin, False)</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w:t>
      </w:r>
      <w:r w:rsidR="00170D39" w:rsidRPr="00F01054">
        <w:rPr>
          <w:rFonts w:ascii="Times New Roman" w:hAnsi="Times New Roman" w:cs="Times New Roman"/>
          <w:sz w:val="28"/>
          <w:szCs w:val="28"/>
          <w:lang/>
        </w:rPr>
        <w:t xml:space="preserve">  adcout = 0</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 read in one empty bit, one null bit and 10 ADC bits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for i in range(12):</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GPIO.output(clockpin,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GPIO.output(clockpin, False)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adcout &lt;&lt;= 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if (GPIO.input(misopin)):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adcout |= 0x1</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GPIO.output(cspin,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adcout &gt;&gt;= 1  # first bit is 'null' so drop it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return adcout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change these as desired - they're the pins connected from the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SPI port on the ADC to the Cobbler</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SPICLK = 18</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SPIMISO = 23</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lastRenderedPageBreak/>
        <w:t>SPIMOSI = 24</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SPICS = 25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set up the SPI interface pins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GPIO.setup(SPIMOSI, GPIO.OUT)</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GPIO.setup(SPIMISO, GPIO.IN)</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GPIO.setup(SPICLK, GPIO.OUT)</w:t>
      </w:r>
    </w:p>
    <w:p w:rsidR="00170D39"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GPIO.setup(SPICS, GPIO.OUT)</w:t>
      </w:r>
    </w:p>
    <w:p w:rsidR="00F01054" w:rsidRPr="00F01054" w:rsidRDefault="00F01054" w:rsidP="00F01054">
      <w:pPr>
        <w:widowControl w:val="0"/>
        <w:autoSpaceDE w:val="0"/>
        <w:autoSpaceDN w:val="0"/>
        <w:adjustRightInd w:val="0"/>
        <w:jc w:val="both"/>
        <w:rPr>
          <w:rFonts w:ascii="Times New Roman" w:hAnsi="Times New Roman" w:cs="Times New Roman"/>
          <w:sz w:val="28"/>
          <w:szCs w:val="28"/>
          <w:lang/>
        </w:rPr>
      </w:pP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try:</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while True: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temperature = readadc(0, SPICLK, SPIMOSI, SPIMISO, SPICS)</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print("Temperature value")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print(temperature)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urllib2.urlopen(baseURL +"&amp;field1=%s" % (str(temperature)))</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time.sleep(15)</w:t>
      </w:r>
    </w:p>
    <w:p w:rsidR="00170D39" w:rsidRPr="00F01054"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except KeyboardInterrupt:</w:t>
      </w:r>
    </w:p>
    <w:p w:rsidR="00170D39" w:rsidRDefault="00170D39" w:rsidP="00F01054">
      <w:pPr>
        <w:widowControl w:val="0"/>
        <w:autoSpaceDE w:val="0"/>
        <w:autoSpaceDN w:val="0"/>
        <w:adjustRightInd w:val="0"/>
        <w:jc w:val="both"/>
        <w:rPr>
          <w:rFonts w:ascii="Times New Roman" w:hAnsi="Times New Roman" w:cs="Times New Roman"/>
          <w:sz w:val="28"/>
          <w:szCs w:val="28"/>
          <w:lang/>
        </w:rPr>
      </w:pPr>
      <w:r w:rsidRPr="00F01054">
        <w:rPr>
          <w:rFonts w:ascii="Times New Roman" w:hAnsi="Times New Roman" w:cs="Times New Roman"/>
          <w:sz w:val="28"/>
          <w:szCs w:val="28"/>
          <w:lang/>
        </w:rPr>
        <w:t xml:space="preserve">    print("stopping")</w:t>
      </w:r>
    </w:p>
    <w:p w:rsidR="004D13D9" w:rsidRPr="004D13D9" w:rsidRDefault="004D13D9" w:rsidP="004D13D9">
      <w:pPr>
        <w:pStyle w:val="Heading1"/>
        <w:rPr>
          <w:b w:val="0"/>
          <w:sz w:val="40"/>
          <w:szCs w:val="40"/>
        </w:rPr>
      </w:pPr>
      <w:r>
        <w:rPr>
          <w:rStyle w:val="Strong"/>
          <w:rFonts w:ascii="Roboto" w:hAnsi="Roboto"/>
          <w:bCs/>
          <w:sz w:val="45"/>
          <w:szCs w:val="45"/>
        </w:rPr>
        <w:t> </w:t>
      </w:r>
      <w:r w:rsidRPr="004D13D9">
        <w:rPr>
          <w:rStyle w:val="Strong"/>
          <w:b/>
          <w:bCs/>
          <w:sz w:val="40"/>
          <w:szCs w:val="40"/>
        </w:rPr>
        <w:t>The benefits of monitoring temperature</w:t>
      </w:r>
      <w:r>
        <w:rPr>
          <w:rStyle w:val="Strong"/>
          <w:b/>
          <w:bCs/>
          <w:sz w:val="40"/>
          <w:szCs w:val="40"/>
        </w:rPr>
        <w:t>:</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Temperature monitoring in industrial processes is essential for ensuring quality, efficiency, and safety in various industries. It helps control the temperature of industrial processes, resulting in consistent product quality and reducing the risk of spoilage or contamination.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 xml:space="preserve">By monitoring and controlling temperatures, companies can also prolong the life of critical equipment and reduce the risk of equipment damage due to overheating. Furthermore, temperature monitoring can help improve energy efficiency, thus reducing costs and increasing profitability. It also helps </w:t>
      </w:r>
      <w:r w:rsidRPr="004D13D9">
        <w:rPr>
          <w:b w:val="0"/>
          <w:sz w:val="28"/>
          <w:szCs w:val="28"/>
        </w:rPr>
        <w:lastRenderedPageBreak/>
        <w:t>maintain a safe working environment by detecting and preventing hazardous temperature conditions.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Moreover, temperature monitoring provides real-time data, enabling companies to make prompt corrective actions to improve process control. </w:t>
      </w:r>
    </w:p>
    <w:p w:rsidR="004D13D9" w:rsidRPr="004D13D9" w:rsidRDefault="004D13D9" w:rsidP="00640029">
      <w:pPr>
        <w:pStyle w:val="Heading1"/>
        <w:numPr>
          <w:ilvl w:val="0"/>
          <w:numId w:val="6"/>
        </w:numPr>
        <w:spacing w:line="276" w:lineRule="auto"/>
        <w:jc w:val="both"/>
        <w:rPr>
          <w:b w:val="0"/>
          <w:sz w:val="28"/>
          <w:szCs w:val="28"/>
        </w:rPr>
      </w:pPr>
      <w:r w:rsidRPr="004D13D9">
        <w:rPr>
          <w:b w:val="0"/>
          <w:sz w:val="28"/>
          <w:szCs w:val="28"/>
        </w:rPr>
        <w:t>Finally, it is a requirement for regulatory compliance in industries such as food and pharmaceuticals. All of these benefits make temperature monitoring a critical aspect of industrial processes.</w:t>
      </w:r>
    </w:p>
    <w:p w:rsidR="004D13D9" w:rsidRPr="00F01054" w:rsidRDefault="004D13D9" w:rsidP="00F01054">
      <w:pPr>
        <w:widowControl w:val="0"/>
        <w:autoSpaceDE w:val="0"/>
        <w:autoSpaceDN w:val="0"/>
        <w:adjustRightInd w:val="0"/>
        <w:jc w:val="both"/>
        <w:rPr>
          <w:rFonts w:ascii="Times New Roman" w:hAnsi="Times New Roman" w:cs="Times New Roman"/>
          <w:sz w:val="28"/>
          <w:szCs w:val="28"/>
          <w:lang/>
        </w:rPr>
      </w:pPr>
    </w:p>
    <w:p w:rsidR="00E85FE8" w:rsidRPr="00F01054" w:rsidRDefault="00E85FE8" w:rsidP="00F01054">
      <w:pPr>
        <w:pStyle w:val="HTMLPreformatted"/>
        <w:shd w:val="clear" w:color="auto" w:fill="F2F2F2"/>
        <w:jc w:val="both"/>
        <w:rPr>
          <w:rFonts w:ascii="Times New Roman" w:hAnsi="Times New Roman" w:cs="Times New Roman"/>
          <w:color w:val="242424"/>
          <w:sz w:val="28"/>
          <w:szCs w:val="28"/>
        </w:rPr>
      </w:pPr>
    </w:p>
    <w:p w:rsidR="00F01054" w:rsidRPr="00F01054" w:rsidRDefault="00F01054" w:rsidP="00F01054">
      <w:pPr>
        <w:pStyle w:val="HTMLPreformatted"/>
        <w:shd w:val="clear" w:color="auto" w:fill="F2F2F2"/>
        <w:jc w:val="both"/>
        <w:rPr>
          <w:rFonts w:ascii="Times New Roman" w:hAnsi="Times New Roman" w:cs="Times New Roman"/>
          <w:color w:val="242424"/>
          <w:sz w:val="28"/>
          <w:szCs w:val="28"/>
        </w:rPr>
      </w:pPr>
    </w:p>
    <w:sectPr w:rsidR="00F01054" w:rsidRPr="00F01054" w:rsidSect="00C27C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45C" w:rsidRDefault="0009045C" w:rsidP="00662C40">
      <w:pPr>
        <w:spacing w:after="0" w:line="240" w:lineRule="auto"/>
      </w:pPr>
      <w:r>
        <w:separator/>
      </w:r>
    </w:p>
  </w:endnote>
  <w:endnote w:type="continuationSeparator" w:id="1">
    <w:p w:rsidR="0009045C" w:rsidRDefault="0009045C" w:rsidP="00662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45C" w:rsidRDefault="0009045C" w:rsidP="00662C40">
      <w:pPr>
        <w:spacing w:after="0" w:line="240" w:lineRule="auto"/>
      </w:pPr>
      <w:r>
        <w:separator/>
      </w:r>
    </w:p>
  </w:footnote>
  <w:footnote w:type="continuationSeparator" w:id="1">
    <w:p w:rsidR="0009045C" w:rsidRDefault="0009045C" w:rsidP="00662C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81B9C"/>
    <w:multiLevelType w:val="hybridMultilevel"/>
    <w:tmpl w:val="5C3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51041"/>
    <w:multiLevelType w:val="hybridMultilevel"/>
    <w:tmpl w:val="8A5A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1480C"/>
    <w:multiLevelType w:val="hybridMultilevel"/>
    <w:tmpl w:val="A75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83F7C"/>
    <w:multiLevelType w:val="hybridMultilevel"/>
    <w:tmpl w:val="50EE5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2F0E97"/>
    <w:multiLevelType w:val="hybridMultilevel"/>
    <w:tmpl w:val="1C0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1F2CAF"/>
    <w:multiLevelType w:val="hybridMultilevel"/>
    <w:tmpl w:val="E2E8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03E6"/>
    <w:rsid w:val="00017B4C"/>
    <w:rsid w:val="00075718"/>
    <w:rsid w:val="0009045C"/>
    <w:rsid w:val="000A358F"/>
    <w:rsid w:val="000F5F4C"/>
    <w:rsid w:val="0014013F"/>
    <w:rsid w:val="00170D39"/>
    <w:rsid w:val="001A4B12"/>
    <w:rsid w:val="001C57C8"/>
    <w:rsid w:val="00225988"/>
    <w:rsid w:val="002A524F"/>
    <w:rsid w:val="002B2EA9"/>
    <w:rsid w:val="00346809"/>
    <w:rsid w:val="003864B2"/>
    <w:rsid w:val="004B5187"/>
    <w:rsid w:val="004D13D9"/>
    <w:rsid w:val="004D1C03"/>
    <w:rsid w:val="00507438"/>
    <w:rsid w:val="00513F72"/>
    <w:rsid w:val="00516A77"/>
    <w:rsid w:val="00564E71"/>
    <w:rsid w:val="00581E3E"/>
    <w:rsid w:val="005C60B4"/>
    <w:rsid w:val="005E2CFF"/>
    <w:rsid w:val="00640029"/>
    <w:rsid w:val="00662C40"/>
    <w:rsid w:val="006A4491"/>
    <w:rsid w:val="006D4588"/>
    <w:rsid w:val="00704B6C"/>
    <w:rsid w:val="00714CDB"/>
    <w:rsid w:val="007553AB"/>
    <w:rsid w:val="00782CBC"/>
    <w:rsid w:val="007C743E"/>
    <w:rsid w:val="00845CDE"/>
    <w:rsid w:val="00893833"/>
    <w:rsid w:val="008961A6"/>
    <w:rsid w:val="009271FC"/>
    <w:rsid w:val="0094797A"/>
    <w:rsid w:val="00984CB3"/>
    <w:rsid w:val="00A12995"/>
    <w:rsid w:val="00A44DA7"/>
    <w:rsid w:val="00B76926"/>
    <w:rsid w:val="00BA2674"/>
    <w:rsid w:val="00BE200B"/>
    <w:rsid w:val="00C103E6"/>
    <w:rsid w:val="00C27C77"/>
    <w:rsid w:val="00C44326"/>
    <w:rsid w:val="00CA569B"/>
    <w:rsid w:val="00CB15F1"/>
    <w:rsid w:val="00CD766F"/>
    <w:rsid w:val="00CE3328"/>
    <w:rsid w:val="00CF0AD0"/>
    <w:rsid w:val="00D115F7"/>
    <w:rsid w:val="00D86C26"/>
    <w:rsid w:val="00E03F41"/>
    <w:rsid w:val="00E85FE8"/>
    <w:rsid w:val="00EA1BEB"/>
    <w:rsid w:val="00EB5BCC"/>
    <w:rsid w:val="00F01054"/>
    <w:rsid w:val="00F334C7"/>
    <w:rsid w:val="00F61206"/>
    <w:rsid w:val="00F63DBF"/>
    <w:rsid w:val="00F71201"/>
    <w:rsid w:val="00FA1FD4"/>
    <w:rsid w:val="00FA5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C4432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4D1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unhideWhenUsed/>
    <w:rsid w:val="00893833"/>
    <w:rPr>
      <w:color w:val="0000FF"/>
      <w:u w:val="single"/>
    </w:rPr>
  </w:style>
  <w:style w:type="character" w:customStyle="1" w:styleId="Heading1Char">
    <w:name w:val="Heading 1 Char"/>
    <w:basedOn w:val="DefaultParagraphFont"/>
    <w:link w:val="Heading1"/>
    <w:uiPriority w:val="9"/>
    <w:rsid w:val="00C4432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443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4326"/>
    <w:rPr>
      <w:b/>
      <w:bCs/>
    </w:rPr>
  </w:style>
  <w:style w:type="paragraph" w:styleId="HTMLPreformatted">
    <w:name w:val="HTML Preformatted"/>
    <w:basedOn w:val="Normal"/>
    <w:link w:val="HTMLPreformattedChar"/>
    <w:uiPriority w:val="99"/>
    <w:unhideWhenUsed/>
    <w:rsid w:val="00C4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44326"/>
    <w:rPr>
      <w:rFonts w:ascii="Courier New" w:eastAsia="Times New Roman" w:hAnsi="Courier New" w:cs="Courier New"/>
      <w:sz w:val="20"/>
      <w:szCs w:val="20"/>
    </w:rPr>
  </w:style>
  <w:style w:type="character" w:customStyle="1" w:styleId="pm">
    <w:name w:val="pm"/>
    <w:basedOn w:val="DefaultParagraphFont"/>
    <w:rsid w:val="00C44326"/>
  </w:style>
  <w:style w:type="character" w:customStyle="1" w:styleId="pl-k">
    <w:name w:val="pl-k"/>
    <w:basedOn w:val="DefaultParagraphFont"/>
    <w:rsid w:val="00346809"/>
  </w:style>
  <w:style w:type="character" w:customStyle="1" w:styleId="pl-s1">
    <w:name w:val="pl-s1"/>
    <w:basedOn w:val="DefaultParagraphFont"/>
    <w:rsid w:val="00346809"/>
  </w:style>
  <w:style w:type="character" w:customStyle="1" w:styleId="pl-v">
    <w:name w:val="pl-v"/>
    <w:basedOn w:val="DefaultParagraphFont"/>
    <w:rsid w:val="00346809"/>
  </w:style>
  <w:style w:type="character" w:customStyle="1" w:styleId="pl-c1">
    <w:name w:val="pl-c1"/>
    <w:basedOn w:val="DefaultParagraphFont"/>
    <w:rsid w:val="00346809"/>
  </w:style>
  <w:style w:type="character" w:customStyle="1" w:styleId="pl-s">
    <w:name w:val="pl-s"/>
    <w:basedOn w:val="DefaultParagraphFont"/>
    <w:rsid w:val="00346809"/>
  </w:style>
  <w:style w:type="character" w:customStyle="1" w:styleId="pl-en">
    <w:name w:val="pl-en"/>
    <w:basedOn w:val="DefaultParagraphFont"/>
    <w:rsid w:val="00346809"/>
  </w:style>
  <w:style w:type="paragraph" w:styleId="Header">
    <w:name w:val="header"/>
    <w:basedOn w:val="Normal"/>
    <w:link w:val="HeaderChar"/>
    <w:uiPriority w:val="99"/>
    <w:semiHidden/>
    <w:unhideWhenUsed/>
    <w:rsid w:val="00662C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2C40"/>
    <w:rPr>
      <w:rFonts w:ascii="Calibri" w:eastAsia="Calibri" w:hAnsi="Calibri" w:cs="Calibri"/>
      <w:color w:val="000000"/>
    </w:rPr>
  </w:style>
  <w:style w:type="paragraph" w:styleId="Footer">
    <w:name w:val="footer"/>
    <w:basedOn w:val="Normal"/>
    <w:link w:val="FooterChar"/>
    <w:uiPriority w:val="99"/>
    <w:semiHidden/>
    <w:unhideWhenUsed/>
    <w:rsid w:val="00662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2C40"/>
    <w:rPr>
      <w:rFonts w:ascii="Calibri" w:eastAsia="Calibri" w:hAnsi="Calibri" w:cs="Calibri"/>
      <w:color w:val="000000"/>
    </w:rPr>
  </w:style>
  <w:style w:type="paragraph" w:styleId="ListParagraph">
    <w:name w:val="List Paragraph"/>
    <w:basedOn w:val="Normal"/>
    <w:uiPriority w:val="34"/>
    <w:qFormat/>
    <w:rsid w:val="00E85FE8"/>
    <w:pPr>
      <w:ind w:left="720"/>
      <w:contextualSpacing/>
    </w:pPr>
  </w:style>
  <w:style w:type="character" w:customStyle="1" w:styleId="Heading2Char">
    <w:name w:val="Heading 2 Char"/>
    <w:basedOn w:val="DefaultParagraphFont"/>
    <w:link w:val="Heading2"/>
    <w:uiPriority w:val="9"/>
    <w:semiHidden/>
    <w:rsid w:val="004D13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13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505218308">
      <w:bodyDiv w:val="1"/>
      <w:marLeft w:val="0"/>
      <w:marRight w:val="0"/>
      <w:marTop w:val="0"/>
      <w:marBottom w:val="0"/>
      <w:divBdr>
        <w:top w:val="none" w:sz="0" w:space="0" w:color="auto"/>
        <w:left w:val="none" w:sz="0" w:space="0" w:color="auto"/>
        <w:bottom w:val="none" w:sz="0" w:space="0" w:color="auto"/>
        <w:right w:val="none" w:sz="0" w:space="0" w:color="auto"/>
      </w:divBdr>
      <w:divsChild>
        <w:div w:id="1073501698">
          <w:marLeft w:val="0"/>
          <w:marRight w:val="0"/>
          <w:marTop w:val="0"/>
          <w:marBottom w:val="0"/>
          <w:divBdr>
            <w:top w:val="none" w:sz="0" w:space="0" w:color="auto"/>
            <w:left w:val="none" w:sz="0" w:space="0" w:color="auto"/>
            <w:bottom w:val="single" w:sz="6" w:space="0" w:color="DDDDDD"/>
            <w:right w:val="none" w:sz="0" w:space="0" w:color="auto"/>
          </w:divBdr>
          <w:divsChild>
            <w:div w:id="1538160577">
              <w:marLeft w:val="0"/>
              <w:marRight w:val="0"/>
              <w:marTop w:val="0"/>
              <w:marBottom w:val="0"/>
              <w:divBdr>
                <w:top w:val="none" w:sz="0" w:space="0" w:color="auto"/>
                <w:left w:val="none" w:sz="0" w:space="0" w:color="auto"/>
                <w:bottom w:val="none" w:sz="0" w:space="0" w:color="auto"/>
                <w:right w:val="none" w:sz="0" w:space="0" w:color="auto"/>
              </w:divBdr>
              <w:divsChild>
                <w:div w:id="1469324589">
                  <w:marLeft w:val="0"/>
                  <w:marRight w:val="0"/>
                  <w:marTop w:val="0"/>
                  <w:marBottom w:val="0"/>
                  <w:divBdr>
                    <w:top w:val="none" w:sz="0" w:space="0" w:color="auto"/>
                    <w:left w:val="none" w:sz="0" w:space="0" w:color="auto"/>
                    <w:bottom w:val="none" w:sz="0" w:space="0" w:color="auto"/>
                    <w:right w:val="none" w:sz="0" w:space="0" w:color="auto"/>
                  </w:divBdr>
                  <w:divsChild>
                    <w:div w:id="153112183">
                      <w:marLeft w:val="0"/>
                      <w:marRight w:val="0"/>
                      <w:marTop w:val="0"/>
                      <w:marBottom w:val="0"/>
                      <w:divBdr>
                        <w:top w:val="none" w:sz="0" w:space="0" w:color="auto"/>
                        <w:left w:val="none" w:sz="0" w:space="0" w:color="auto"/>
                        <w:bottom w:val="none" w:sz="0" w:space="0" w:color="auto"/>
                        <w:right w:val="none" w:sz="0" w:space="0" w:color="auto"/>
                      </w:divBdr>
                      <w:divsChild>
                        <w:div w:id="1276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944763">
      <w:bodyDiv w:val="1"/>
      <w:marLeft w:val="0"/>
      <w:marRight w:val="0"/>
      <w:marTop w:val="0"/>
      <w:marBottom w:val="0"/>
      <w:divBdr>
        <w:top w:val="none" w:sz="0" w:space="0" w:color="auto"/>
        <w:left w:val="none" w:sz="0" w:space="0" w:color="auto"/>
        <w:bottom w:val="none" w:sz="0" w:space="0" w:color="auto"/>
        <w:right w:val="none" w:sz="0" w:space="0" w:color="auto"/>
      </w:divBdr>
    </w:div>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826945523">
      <w:bodyDiv w:val="1"/>
      <w:marLeft w:val="0"/>
      <w:marRight w:val="0"/>
      <w:marTop w:val="0"/>
      <w:marBottom w:val="0"/>
      <w:divBdr>
        <w:top w:val="none" w:sz="0" w:space="0" w:color="auto"/>
        <w:left w:val="none" w:sz="0" w:space="0" w:color="auto"/>
        <w:bottom w:val="none" w:sz="0" w:space="0" w:color="auto"/>
        <w:right w:val="none" w:sz="0" w:space="0" w:color="auto"/>
      </w:divBdr>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 w:id="920404406">
      <w:bodyDiv w:val="1"/>
      <w:marLeft w:val="0"/>
      <w:marRight w:val="0"/>
      <w:marTop w:val="0"/>
      <w:marBottom w:val="0"/>
      <w:divBdr>
        <w:top w:val="none" w:sz="0" w:space="0" w:color="auto"/>
        <w:left w:val="none" w:sz="0" w:space="0" w:color="auto"/>
        <w:bottom w:val="none" w:sz="0" w:space="0" w:color="auto"/>
        <w:right w:val="none" w:sz="0" w:space="0" w:color="auto"/>
      </w:divBdr>
    </w:div>
    <w:div w:id="1037925527">
      <w:bodyDiv w:val="1"/>
      <w:marLeft w:val="0"/>
      <w:marRight w:val="0"/>
      <w:marTop w:val="0"/>
      <w:marBottom w:val="0"/>
      <w:divBdr>
        <w:top w:val="none" w:sz="0" w:space="0" w:color="auto"/>
        <w:left w:val="none" w:sz="0" w:space="0" w:color="auto"/>
        <w:bottom w:val="none" w:sz="0" w:space="0" w:color="auto"/>
        <w:right w:val="none" w:sz="0" w:space="0" w:color="auto"/>
      </w:divBdr>
    </w:div>
    <w:div w:id="1044868384">
      <w:bodyDiv w:val="1"/>
      <w:marLeft w:val="0"/>
      <w:marRight w:val="0"/>
      <w:marTop w:val="0"/>
      <w:marBottom w:val="0"/>
      <w:divBdr>
        <w:top w:val="none" w:sz="0" w:space="0" w:color="auto"/>
        <w:left w:val="none" w:sz="0" w:space="0" w:color="auto"/>
        <w:bottom w:val="none" w:sz="0" w:space="0" w:color="auto"/>
        <w:right w:val="none" w:sz="0" w:space="0" w:color="auto"/>
      </w:divBdr>
    </w:div>
    <w:div w:id="17963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pi.thingspeak.com/update?api_key=%25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40377-C479-4DDA-A834-D9F02318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21ec027</cp:lastModifiedBy>
  <cp:revision>2</cp:revision>
  <dcterms:created xsi:type="dcterms:W3CDTF">2023-11-01T09:07:00Z</dcterms:created>
  <dcterms:modified xsi:type="dcterms:W3CDTF">2023-11-01T09:07:00Z</dcterms:modified>
</cp:coreProperties>
</file>