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bottom w:val="single" w:sz="16" w:space="0" w:color="0F172A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01C06" w14:paraId="6CB99DCF" w14:textId="77777777">
        <w:trPr>
          <w:jc w:val="center"/>
        </w:trPr>
        <w:tc>
          <w:tcPr>
            <w:tcW w:w="5112" w:type="dxa"/>
            <w:tcMar>
              <w:top w:w="0" w:type="dxa"/>
              <w:left w:w="0" w:type="dxa"/>
              <w:bottom w:w="140" w:type="dxa"/>
              <w:right w:w="100" w:type="dxa"/>
            </w:tcMar>
          </w:tcPr>
          <w:p w14:paraId="0FC21F39" w14:textId="77777777" w:rsidR="00D01C06" w:rsidRDefault="00000000">
            <w:r>
              <w:rPr>
                <w:b/>
                <w:color w:val="0F172A"/>
                <w:sz w:val="48"/>
              </w:rPr>
              <w:t>INVOICE</w:t>
            </w:r>
            <w:r>
              <w:rPr>
                <w:b/>
                <w:color w:val="0F172A"/>
                <w:sz w:val="48"/>
              </w:rPr>
              <w:br/>
            </w:r>
            <w:r>
              <w:rPr>
                <w:b/>
                <w:color w:val="1D4ED8"/>
                <w:sz w:val="16"/>
              </w:rPr>
              <w:t>ADVANCE DEPOSIT</w:t>
            </w:r>
          </w:p>
        </w:tc>
        <w:tc>
          <w:tcPr>
            <w:tcW w:w="5112" w:type="dxa"/>
            <w:tcMar>
              <w:top w:w="0" w:type="dxa"/>
              <w:left w:w="100" w:type="dxa"/>
              <w:bottom w:w="140" w:type="dxa"/>
              <w:right w:w="0" w:type="dxa"/>
            </w:tcMar>
          </w:tcPr>
          <w:p w14:paraId="2534915F" w14:textId="3EBE6EDE" w:rsidR="00D01C06" w:rsidRDefault="00000000">
            <w:pPr>
              <w:jc w:val="right"/>
            </w:pPr>
            <w:r>
              <w:rPr>
                <w:color w:val="64748B"/>
                <w:sz w:val="18"/>
              </w:rPr>
              <w:t xml:space="preserve">Invoice Number: </w:t>
            </w:r>
            <w:r>
              <w:rPr>
                <w:b/>
                <w:color w:val="0F172A"/>
                <w:sz w:val="18"/>
              </w:rPr>
              <w:t>INV-2026-001</w:t>
            </w:r>
            <w:r>
              <w:rPr>
                <w:b/>
                <w:color w:val="0F172A"/>
                <w:sz w:val="18"/>
              </w:rPr>
              <w:br/>
            </w:r>
            <w:r>
              <w:rPr>
                <w:color w:val="64748B"/>
                <w:sz w:val="18"/>
              </w:rPr>
              <w:t xml:space="preserve">Date: </w:t>
            </w:r>
            <w:r>
              <w:rPr>
                <w:b/>
                <w:color w:val="0F172A"/>
                <w:sz w:val="18"/>
              </w:rPr>
              <w:t>August 3, 2026</w:t>
            </w:r>
            <w:r>
              <w:rPr>
                <w:b/>
                <w:color w:val="0F172A"/>
                <w:sz w:val="18"/>
              </w:rPr>
              <w:br/>
            </w:r>
            <w:r>
              <w:rPr>
                <w:color w:val="64748B"/>
                <w:sz w:val="18"/>
              </w:rPr>
              <w:t xml:space="preserve">Payment Stage: </w:t>
            </w:r>
            <w:r>
              <w:rPr>
                <w:b/>
                <w:color w:val="0F172A"/>
                <w:sz w:val="18"/>
              </w:rPr>
              <w:t>Advance Deposit</w:t>
            </w:r>
          </w:p>
        </w:tc>
      </w:tr>
    </w:tbl>
    <w:p w14:paraId="27E80629" w14:textId="77777777" w:rsidR="00D01C06" w:rsidRDefault="00D01C06">
      <w:pPr>
        <w:spacing w:before="160"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01C06" w14:paraId="1F56EF33" w14:textId="77777777">
        <w:trPr>
          <w:jc w:val="center"/>
        </w:trPr>
        <w:tc>
          <w:tcPr>
            <w:tcW w:w="5112" w:type="dxa"/>
            <w:tcMar>
              <w:top w:w="0" w:type="dxa"/>
              <w:left w:w="0" w:type="dxa"/>
              <w:bottom w:w="0" w:type="dxa"/>
              <w:right w:w="140" w:type="dxa"/>
            </w:tcMar>
          </w:tcPr>
          <w:p w14:paraId="0B412565" w14:textId="02B0411C" w:rsidR="00D01C06" w:rsidRDefault="00000000">
            <w:pPr>
              <w:spacing w:line="312" w:lineRule="auto"/>
            </w:pPr>
            <w:r>
              <w:rPr>
                <w:b/>
                <w:color w:val="2563EB"/>
                <w:sz w:val="16"/>
              </w:rPr>
              <w:t>SERVICE PROVIDER</w:t>
            </w:r>
            <w:r>
              <w:rPr>
                <w:b/>
                <w:color w:val="2563EB"/>
                <w:sz w:val="16"/>
              </w:rPr>
              <w:br/>
            </w:r>
            <w:r>
              <w:rPr>
                <w:b/>
                <w:color w:val="0F172A"/>
                <w:sz w:val="21"/>
              </w:rPr>
              <w:t xml:space="preserve">Tehan Hewage </w:t>
            </w:r>
            <w:r>
              <w:rPr>
                <w:sz w:val="18"/>
              </w:rPr>
              <w:br/>
              <w:t>Full-Stack Software Engineer</w:t>
            </w:r>
            <w:r>
              <w:rPr>
                <w:sz w:val="18"/>
              </w:rPr>
              <w:br/>
            </w:r>
            <w:r>
              <w:rPr>
                <w:b/>
              </w:rPr>
              <w:t xml:space="preserve">Email: </w:t>
            </w:r>
            <w:r>
              <w:t>tehanhewage25@gmail.com</w:t>
            </w:r>
            <w:r>
              <w:br/>
            </w:r>
            <w:r>
              <w:rPr>
                <w:b/>
              </w:rPr>
              <w:t xml:space="preserve">Phone: </w:t>
            </w:r>
            <w:r>
              <w:t>076 978 3889</w:t>
            </w:r>
          </w:p>
        </w:tc>
        <w:tc>
          <w:tcPr>
            <w:tcW w:w="5112" w:type="dxa"/>
            <w:tcMar>
              <w:top w:w="0" w:type="dxa"/>
              <w:left w:w="140" w:type="dxa"/>
              <w:bottom w:w="0" w:type="dxa"/>
              <w:right w:w="0" w:type="dxa"/>
            </w:tcMar>
          </w:tcPr>
          <w:p w14:paraId="5D4446A4" w14:textId="77777777" w:rsidR="00D01C06" w:rsidRDefault="00000000">
            <w:pPr>
              <w:spacing w:line="312" w:lineRule="auto"/>
            </w:pPr>
            <w:r>
              <w:rPr>
                <w:b/>
                <w:color w:val="2563EB"/>
                <w:sz w:val="16"/>
              </w:rPr>
              <w:t>BILLED TO</w:t>
            </w:r>
            <w:r>
              <w:rPr>
                <w:b/>
                <w:color w:val="2563EB"/>
                <w:sz w:val="16"/>
              </w:rPr>
              <w:br/>
            </w:r>
            <w:r>
              <w:rPr>
                <w:b/>
                <w:color w:val="0F172A"/>
                <w:sz w:val="21"/>
              </w:rPr>
              <w:t>Institute of Medicine and Health Sciences (IMHS)</w:t>
            </w:r>
            <w:r>
              <w:rPr>
                <w:b/>
                <w:color w:val="0F172A"/>
                <w:sz w:val="21"/>
              </w:rPr>
              <w:br/>
            </w:r>
            <w:r>
              <w:rPr>
                <w:sz w:val="18"/>
              </w:rPr>
              <w:t>Colombo, Sri Lanka</w:t>
            </w:r>
            <w:r>
              <w:rPr>
                <w:sz w:val="18"/>
              </w:rPr>
              <w:br/>
            </w:r>
            <w:r>
              <w:rPr>
                <w:i/>
                <w:color w:val="64748B"/>
                <w:sz w:val="17"/>
              </w:rPr>
              <w:t>Custom Web Application &amp; LMS Project</w:t>
            </w:r>
          </w:p>
        </w:tc>
      </w:tr>
    </w:tbl>
    <w:p w14:paraId="65234766" w14:textId="77777777" w:rsidR="00D01C06" w:rsidRDefault="00000000">
      <w:pPr>
        <w:spacing w:before="320" w:after="120"/>
      </w:pPr>
      <w:r>
        <w:rPr>
          <w:b/>
          <w:color w:val="0F172A"/>
          <w:sz w:val="17"/>
        </w:rPr>
        <w:t>BILLING &amp; SERVICE DETAILS</w:t>
      </w:r>
    </w:p>
    <w:tbl>
      <w:tblPr>
        <w:tblW w:w="0" w:type="auto"/>
        <w:jc w:val="center"/>
        <w:tblBorders>
          <w:top w:val="single" w:sz="8" w:space="0" w:color="0F172A"/>
          <w:bottom w:val="single" w:sz="8" w:space="0" w:color="E2E8F0"/>
          <w:insideH w:val="single" w:sz="12" w:space="0" w:color="0F172A"/>
        </w:tblBorders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D01C06" w14:paraId="7D928E78" w14:textId="77777777">
        <w:trPr>
          <w:jc w:val="center"/>
        </w:trPr>
        <w:tc>
          <w:tcPr>
            <w:tcW w:w="2556" w:type="dxa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770606" w14:textId="77777777" w:rsidR="00D01C06" w:rsidRDefault="00000000">
            <w:r>
              <w:rPr>
                <w:b/>
                <w:color w:val="0F172A"/>
                <w:sz w:val="17"/>
              </w:rPr>
              <w:t>Service Description</w:t>
            </w:r>
          </w:p>
        </w:tc>
        <w:tc>
          <w:tcPr>
            <w:tcW w:w="2556" w:type="dxa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2ED239" w14:textId="77777777" w:rsidR="00D01C06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Qty</w:t>
            </w:r>
          </w:p>
        </w:tc>
        <w:tc>
          <w:tcPr>
            <w:tcW w:w="2556" w:type="dxa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439778" w14:textId="77777777" w:rsidR="00D01C06" w:rsidRDefault="00000000">
            <w:pPr>
              <w:jc w:val="right"/>
            </w:pPr>
            <w:r>
              <w:rPr>
                <w:b/>
                <w:color w:val="0F172A"/>
                <w:sz w:val="17"/>
              </w:rPr>
              <w:t>Rate (LKR)</w:t>
            </w:r>
          </w:p>
        </w:tc>
        <w:tc>
          <w:tcPr>
            <w:tcW w:w="2556" w:type="dxa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16AA5E" w14:textId="77777777" w:rsidR="00D01C06" w:rsidRDefault="00000000">
            <w:pPr>
              <w:jc w:val="right"/>
            </w:pPr>
            <w:r>
              <w:rPr>
                <w:b/>
                <w:color w:val="0F172A"/>
                <w:sz w:val="17"/>
              </w:rPr>
              <w:t>Amount (LKR)</w:t>
            </w:r>
          </w:p>
        </w:tc>
      </w:tr>
      <w:tr w:rsidR="00D01C06" w14:paraId="70C51076" w14:textId="77777777">
        <w:trPr>
          <w:jc w:val="center"/>
        </w:trPr>
        <w:tc>
          <w:tcPr>
            <w:tcW w:w="2556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A7085E1" w14:textId="0699588C" w:rsidR="00D01C06" w:rsidRDefault="00000000">
            <w:r>
              <w:rPr>
                <w:b/>
                <w:color w:val="0F172A"/>
              </w:rPr>
              <w:t xml:space="preserve">Custom Web Application &amp; LMS Development </w:t>
            </w:r>
            <w:r w:rsidR="00713B05">
              <w:rPr>
                <w:b/>
                <w:color w:val="0F172A"/>
              </w:rPr>
              <w:t>-</w:t>
            </w:r>
            <w:r>
              <w:rPr>
                <w:b/>
                <w:color w:val="0F172A"/>
              </w:rPr>
              <w:t xml:space="preserve"> Upfront Advance Deposit</w:t>
            </w:r>
            <w:r>
              <w:rPr>
                <w:b/>
                <w:color w:val="0F172A"/>
              </w:rPr>
              <w:br/>
            </w:r>
            <w:r>
              <w:rPr>
                <w:color w:val="64748B"/>
                <w:sz w:val="17"/>
              </w:rPr>
              <w:t>IMHS Custom Web Application &amp; Learning Management System.</w:t>
            </w:r>
          </w:p>
        </w:tc>
        <w:tc>
          <w:tcPr>
            <w:tcW w:w="2556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9CD0558" w14:textId="77777777" w:rsidR="00D01C06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556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952DD81" w14:textId="77777777" w:rsidR="00D01C06" w:rsidRDefault="00000000">
            <w:pPr>
              <w:jc w:val="right"/>
            </w:pPr>
            <w:r>
              <w:rPr>
                <w:sz w:val="18"/>
              </w:rPr>
              <w:t>30,000.00</w:t>
            </w:r>
          </w:p>
        </w:tc>
        <w:tc>
          <w:tcPr>
            <w:tcW w:w="2556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B088437" w14:textId="77777777" w:rsidR="00D01C06" w:rsidRDefault="00000000">
            <w:pPr>
              <w:jc w:val="right"/>
            </w:pPr>
            <w:r>
              <w:rPr>
                <w:b/>
                <w:color w:val="0F172A"/>
                <w:sz w:val="20"/>
              </w:rPr>
              <w:t>30,000.00</w:t>
            </w:r>
          </w:p>
        </w:tc>
      </w:tr>
    </w:tbl>
    <w:p w14:paraId="531580F1" w14:textId="77777777" w:rsidR="00D01C06" w:rsidRDefault="00D01C06">
      <w:pPr>
        <w:spacing w:before="160"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01C06" w14:paraId="27289C2C" w14:textId="77777777">
        <w:trPr>
          <w:jc w:val="center"/>
        </w:trPr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B0083F9" w14:textId="77777777" w:rsidR="00D01C06" w:rsidRDefault="00000000">
            <w:pPr>
              <w:spacing w:line="312" w:lineRule="auto"/>
            </w:pPr>
            <w:r>
              <w:rPr>
                <w:b/>
                <w:color w:val="0F172A"/>
                <w:sz w:val="16"/>
              </w:rPr>
              <w:t>BANK PAYMENT DETAILS</w:t>
            </w:r>
            <w:r>
              <w:rPr>
                <w:b/>
                <w:color w:val="0F172A"/>
                <w:sz w:val="16"/>
              </w:rPr>
              <w:br/>
            </w:r>
            <w:r>
              <w:rPr>
                <w:b/>
                <w:sz w:val="17"/>
              </w:rPr>
              <w:t xml:space="preserve">Bank Name: </w:t>
            </w:r>
            <w:r>
              <w:rPr>
                <w:sz w:val="17"/>
              </w:rPr>
              <w:t>Seylan Bank</w:t>
            </w:r>
            <w:r>
              <w:rPr>
                <w:sz w:val="17"/>
              </w:rPr>
              <w:br/>
            </w:r>
            <w:r>
              <w:rPr>
                <w:b/>
                <w:sz w:val="17"/>
              </w:rPr>
              <w:t xml:space="preserve">Branch: </w:t>
            </w:r>
            <w:r>
              <w:rPr>
                <w:sz w:val="17"/>
              </w:rPr>
              <w:t>Borelasgamuwa</w:t>
            </w:r>
            <w:r>
              <w:rPr>
                <w:sz w:val="17"/>
              </w:rPr>
              <w:br/>
            </w:r>
            <w:r>
              <w:rPr>
                <w:b/>
                <w:sz w:val="17"/>
              </w:rPr>
              <w:t xml:space="preserve">Account Name: </w:t>
            </w:r>
            <w:r>
              <w:rPr>
                <w:sz w:val="17"/>
              </w:rPr>
              <w:t>ULLUWIS HEWAGE TEHAN SITHESH</w:t>
            </w:r>
            <w:r>
              <w:rPr>
                <w:sz w:val="17"/>
              </w:rPr>
              <w:br/>
            </w:r>
            <w:r>
              <w:rPr>
                <w:b/>
                <w:sz w:val="17"/>
              </w:rPr>
              <w:t xml:space="preserve">Account Number: </w:t>
            </w:r>
            <w:r>
              <w:rPr>
                <w:sz w:val="17"/>
              </w:rPr>
              <w:t>0340 11862741 120</w:t>
            </w:r>
          </w:p>
        </w:tc>
        <w:tc>
          <w:tcPr>
            <w:tcW w:w="5112" w:type="dxa"/>
            <w:tcBorders>
              <w:top w:val="single" w:sz="8" w:space="0" w:color="0F172A"/>
              <w:left w:val="single" w:sz="8" w:space="0" w:color="0F172A"/>
              <w:bottom w:val="single" w:sz="8" w:space="0" w:color="0F172A"/>
              <w:right w:val="single" w:sz="8" w:space="0" w:color="0F172A"/>
            </w:tcBorders>
            <w:shd w:val="clear" w:color="auto" w:fill="0F172A"/>
            <w:tcMar>
              <w:top w:w="180" w:type="dxa"/>
              <w:left w:w="160" w:type="dxa"/>
              <w:bottom w:w="180" w:type="dxa"/>
              <w:right w:w="160" w:type="dxa"/>
            </w:tcMar>
          </w:tcPr>
          <w:p w14:paraId="5DD3F346" w14:textId="77777777" w:rsidR="00D01C06" w:rsidRDefault="00000000">
            <w:pPr>
              <w:spacing w:line="312" w:lineRule="auto"/>
              <w:jc w:val="right"/>
            </w:pPr>
            <w:r>
              <w:rPr>
                <w:b/>
                <w:color w:val="38BDF8"/>
                <w:sz w:val="16"/>
              </w:rPr>
              <w:t>TOTAL AMOUNT DUE NOW</w:t>
            </w:r>
            <w:r>
              <w:rPr>
                <w:b/>
                <w:color w:val="38BDF8"/>
                <w:sz w:val="16"/>
              </w:rPr>
              <w:br/>
            </w:r>
            <w:r>
              <w:rPr>
                <w:b/>
                <w:color w:val="FFFFFF"/>
                <w:sz w:val="36"/>
              </w:rPr>
              <w:t>LKR 30,000.00</w:t>
            </w:r>
          </w:p>
        </w:tc>
      </w:tr>
    </w:tbl>
    <w:p w14:paraId="5BFC125C" w14:textId="77777777" w:rsidR="00D01C06" w:rsidRDefault="00D01C06">
      <w:pPr>
        <w:spacing w:before="400"/>
      </w:pPr>
    </w:p>
    <w:p w14:paraId="70592D1C" w14:textId="77777777" w:rsidR="00D01C06" w:rsidRDefault="00000000">
      <w:pPr>
        <w:spacing w:before="400"/>
        <w:jc w:val="center"/>
      </w:pPr>
      <w:r>
        <w:rPr>
          <w:color w:val="64748B"/>
          <w:sz w:val="17"/>
        </w:rPr>
        <w:t>Thank you for your business! Please forward payment confirmation once the bank transfer is complete.</w:t>
      </w:r>
    </w:p>
    <w:sectPr w:rsidR="00D01C06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6759480">
    <w:abstractNumId w:val="8"/>
  </w:num>
  <w:num w:numId="2" w16cid:durableId="1828475122">
    <w:abstractNumId w:val="6"/>
  </w:num>
  <w:num w:numId="3" w16cid:durableId="956135940">
    <w:abstractNumId w:val="5"/>
  </w:num>
  <w:num w:numId="4" w16cid:durableId="117572345">
    <w:abstractNumId w:val="4"/>
  </w:num>
  <w:num w:numId="5" w16cid:durableId="445851131">
    <w:abstractNumId w:val="7"/>
  </w:num>
  <w:num w:numId="6" w16cid:durableId="1321733093">
    <w:abstractNumId w:val="3"/>
  </w:num>
  <w:num w:numId="7" w16cid:durableId="1286498910">
    <w:abstractNumId w:val="2"/>
  </w:num>
  <w:num w:numId="8" w16cid:durableId="1457286550">
    <w:abstractNumId w:val="1"/>
  </w:num>
  <w:num w:numId="9" w16cid:durableId="495461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3B05"/>
    <w:rsid w:val="00AA1D8D"/>
    <w:rsid w:val="00B47730"/>
    <w:rsid w:val="00CB0664"/>
    <w:rsid w:val="00CC4868"/>
    <w:rsid w:val="00D01C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F688A9"/>
  <w14:defaultImageDpi w14:val="300"/>
  <w15:docId w15:val="{2EC37766-7111-485E-A2A9-750CA71DE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U. H. T Sithesh</cp:lastModifiedBy>
  <cp:revision>2</cp:revision>
  <dcterms:created xsi:type="dcterms:W3CDTF">2013-12-23T23:15:00Z</dcterms:created>
  <dcterms:modified xsi:type="dcterms:W3CDTF">2026-08-03T07:51:00Z</dcterms:modified>
  <cp:category/>
</cp:coreProperties>
</file>