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23" w:sz="0" w:val="none"/>
        </w:pBdr>
        <w:shd w:fill="ffffff" w:val="clear"/>
        <w:spacing w:before="480" w:lineRule="auto"/>
        <w:rPr>
          <w:color w:val="990099"/>
          <w:sz w:val="32"/>
          <w:szCs w:val="32"/>
        </w:rPr>
      </w:pPr>
      <w:bookmarkStart w:colFirst="0" w:colLast="0" w:name="_58vb1slxpj1z" w:id="0"/>
      <w:bookmarkEnd w:id="0"/>
      <w:r w:rsidDel="00000000" w:rsidR="00000000" w:rsidRPr="00000000">
        <w:rPr>
          <w:color w:val="990099"/>
          <w:sz w:val="32"/>
          <w:szCs w:val="32"/>
          <w:rtl w:val="0"/>
        </w:rPr>
        <w:t xml:space="preserve">IFI6074.DT Programmeerimise alused</w:t>
      </w:r>
    </w:p>
    <w:p w:rsidR="00000000" w:rsidDel="00000000" w:rsidP="00000000" w:rsidRDefault="00000000" w:rsidRPr="00000000" w14:paraId="00000002">
      <w:pPr>
        <w:spacing w:after="200" w:before="200" w:line="261.8181818181818" w:lineRule="auto"/>
        <w:rPr>
          <w:sz w:val="20"/>
          <w:szCs w:val="20"/>
        </w:rPr>
      </w:pPr>
      <w:r w:rsidDel="00000000" w:rsidR="00000000" w:rsidRPr="00000000">
        <w:rPr>
          <w:sz w:val="20"/>
          <w:szCs w:val="20"/>
          <w:rtl w:val="0"/>
        </w:rPr>
        <w:t xml:space="preserve">Hindamisviis: eksam</w:t>
      </w:r>
    </w:p>
    <w:p w:rsidR="00000000" w:rsidDel="00000000" w:rsidP="00000000" w:rsidRDefault="00000000" w:rsidRPr="00000000" w14:paraId="00000003">
      <w:pPr>
        <w:spacing w:after="200" w:before="200" w:line="261.8181818181818" w:lineRule="auto"/>
        <w:rPr>
          <w:sz w:val="20"/>
          <w:szCs w:val="20"/>
        </w:rPr>
      </w:pPr>
      <w:r w:rsidDel="00000000" w:rsidR="00000000" w:rsidRPr="00000000">
        <w:rPr>
          <w:sz w:val="20"/>
          <w:szCs w:val="20"/>
          <w:rtl w:val="0"/>
        </w:rPr>
        <w:t xml:space="preserve">Kursuse maht: 4.0 EAP</w:t>
      </w:r>
    </w:p>
    <w:p w:rsidR="00000000" w:rsidDel="00000000" w:rsidP="00000000" w:rsidRDefault="00000000" w:rsidRPr="00000000" w14:paraId="00000004">
      <w:pPr>
        <w:spacing w:after="200" w:before="200" w:line="261.8181818181818" w:lineRule="auto"/>
        <w:rPr>
          <w:sz w:val="20"/>
          <w:szCs w:val="20"/>
        </w:rPr>
      </w:pPr>
      <w:r w:rsidDel="00000000" w:rsidR="00000000" w:rsidRPr="00000000">
        <w:rPr>
          <w:sz w:val="20"/>
          <w:szCs w:val="20"/>
          <w:rtl w:val="0"/>
        </w:rPr>
        <w:t xml:space="preserve">Õppejõud: Inga Petuhhov</w:t>
      </w:r>
    </w:p>
    <w:p w:rsidR="00000000" w:rsidDel="00000000" w:rsidP="00000000" w:rsidRDefault="00000000" w:rsidRPr="00000000" w14:paraId="00000005">
      <w:pPr>
        <w:spacing w:after="200" w:before="200" w:line="261.8181818181818" w:lineRule="auto"/>
        <w:rPr>
          <w:sz w:val="20"/>
          <w:szCs w:val="20"/>
        </w:rPr>
      </w:pPr>
      <w:r w:rsidDel="00000000" w:rsidR="00000000" w:rsidRPr="00000000">
        <w:rPr>
          <w:sz w:val="20"/>
          <w:szCs w:val="20"/>
          <w:rtl w:val="0"/>
        </w:rPr>
        <w:t xml:space="preserve">Toimumisaeg: sügissemester 2021</w:t>
      </w:r>
    </w:p>
    <w:p w:rsidR="00000000" w:rsidDel="00000000" w:rsidP="00000000" w:rsidRDefault="00000000" w:rsidRPr="00000000" w14:paraId="00000006">
      <w:pPr>
        <w:spacing w:after="200" w:before="200" w:line="261.8181818181818" w:lineRule="auto"/>
        <w:rPr>
          <w:sz w:val="20"/>
          <w:szCs w:val="20"/>
        </w:rPr>
      </w:pPr>
      <w:r w:rsidDel="00000000" w:rsidR="00000000" w:rsidRPr="00000000">
        <w:rPr>
          <w:sz w:val="20"/>
          <w:szCs w:val="20"/>
          <w:rtl w:val="0"/>
        </w:rPr>
        <w:t xml:space="preserve">Kursuseprogrammid on ÕISis.</w:t>
      </w:r>
    </w:p>
    <w:p w:rsidR="00000000" w:rsidDel="00000000" w:rsidP="00000000" w:rsidRDefault="00000000" w:rsidRPr="00000000" w14:paraId="00000007">
      <w:pPr>
        <w:pStyle w:val="Heading2"/>
        <w:keepNext w:val="0"/>
        <w:keepLines w:val="0"/>
        <w:pBdr>
          <w:top w:color="auto" w:space="17" w:sz="0" w:val="none"/>
        </w:pBdr>
        <w:shd w:fill="ffffff" w:val="clear"/>
        <w:spacing w:after="80" w:lineRule="auto"/>
        <w:rPr>
          <w:color w:val="990099"/>
          <w:sz w:val="24"/>
          <w:szCs w:val="24"/>
        </w:rPr>
      </w:pPr>
      <w:bookmarkStart w:colFirst="0" w:colLast="0" w:name="_yozczvvlgabh" w:id="1"/>
      <w:bookmarkEnd w:id="1"/>
      <w:r w:rsidDel="00000000" w:rsidR="00000000" w:rsidRPr="00000000">
        <w:rPr>
          <w:color w:val="990099"/>
          <w:sz w:val="24"/>
          <w:szCs w:val="24"/>
          <w:rtl w:val="0"/>
        </w:rPr>
        <w:t xml:space="preserve">Üldine sissejuhatus ja soovitused</w:t>
      </w:r>
    </w:p>
    <w:p w:rsidR="00000000" w:rsidDel="00000000" w:rsidP="00000000" w:rsidRDefault="00000000" w:rsidRPr="00000000" w14:paraId="00000008">
      <w:pPr>
        <w:numPr>
          <w:ilvl w:val="0"/>
          <w:numId w:val="1"/>
        </w:numPr>
        <w:spacing w:after="0" w:afterAutospacing="0" w:before="200" w:line="288" w:lineRule="auto"/>
        <w:ind w:left="720" w:hanging="360"/>
      </w:pPr>
      <w:r w:rsidDel="00000000" w:rsidR="00000000" w:rsidRPr="00000000">
        <w:rPr>
          <w:sz w:val="20"/>
          <w:szCs w:val="20"/>
          <w:rtl w:val="0"/>
        </w:rPr>
        <w:t xml:space="preserve">See kursus on </w:t>
      </w:r>
      <w:r w:rsidDel="00000000" w:rsidR="00000000" w:rsidRPr="00000000">
        <w:rPr>
          <w:b w:val="1"/>
          <w:sz w:val="20"/>
          <w:szCs w:val="20"/>
          <w:rtl w:val="0"/>
        </w:rPr>
        <w:t xml:space="preserve">programmeerimise ja algoritmimise algõpetus</w:t>
      </w:r>
      <w:r w:rsidDel="00000000" w:rsidR="00000000" w:rsidRPr="00000000">
        <w:rPr>
          <w:sz w:val="20"/>
          <w:szCs w:val="20"/>
          <w:rtl w:val="0"/>
        </w:rPr>
        <w:t xml:space="preserve">. Seetõttu ei tutvu me paljude spetsiifiliste Python-keele võimalustega, vaid pigem keele tuumaga, millel on kõige rohkem ühisjooni teiste programmeerimiskeeltega. Omandatud teadmised peaksid olema abiks teiste programmeerimisega seotud kursuste läbimisel. Samuti ei kasuta me mitmeid programmeerija elu lihtsustavaid funktsioone, sest üks oluline kursuse eesmärk on </w:t>
      </w:r>
      <w:r w:rsidDel="00000000" w:rsidR="00000000" w:rsidRPr="00000000">
        <w:rPr>
          <w:b w:val="1"/>
          <w:sz w:val="20"/>
          <w:szCs w:val="20"/>
          <w:rtl w:val="0"/>
        </w:rPr>
        <w:t xml:space="preserve">õppida algoritmiliselt mõtlema</w:t>
      </w:r>
      <w:r w:rsidDel="00000000" w:rsidR="00000000" w:rsidRPr="00000000">
        <w:rPr>
          <w:sz w:val="20"/>
          <w:szCs w:val="20"/>
          <w:rtl w:val="0"/>
        </w:rPr>
        <w:t xml:space="preserve"> ja </w:t>
      </w:r>
      <w:r w:rsidDel="00000000" w:rsidR="00000000" w:rsidRPr="00000000">
        <w:rPr>
          <w:b w:val="1"/>
          <w:sz w:val="20"/>
          <w:szCs w:val="20"/>
          <w:rtl w:val="0"/>
        </w:rPr>
        <w:t xml:space="preserve">mõista tüüpiliste programmeerimiskeele käskude ja mõistete tähendust ja toimimist</w:t>
      </w:r>
      <w:r w:rsidDel="00000000" w:rsidR="00000000" w:rsidRPr="00000000">
        <w:rPr>
          <w:sz w:val="20"/>
          <w:szCs w:val="20"/>
          <w:rtl w:val="0"/>
        </w:rPr>
        <w:t xml:space="preserve">.</w:t>
      </w:r>
    </w:p>
    <w:p w:rsidR="00000000" w:rsidDel="00000000" w:rsidP="00000000" w:rsidRDefault="00000000" w:rsidRPr="00000000" w14:paraId="00000009">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Väga oluline on </w:t>
      </w:r>
      <w:r w:rsidDel="00000000" w:rsidR="00000000" w:rsidRPr="00000000">
        <w:rPr>
          <w:b w:val="1"/>
          <w:sz w:val="20"/>
          <w:szCs w:val="20"/>
          <w:rtl w:val="0"/>
        </w:rPr>
        <w:t xml:space="preserve">põhimõistete omandamine</w:t>
      </w:r>
      <w:r w:rsidDel="00000000" w:rsidR="00000000" w:rsidRPr="00000000">
        <w:rPr>
          <w:sz w:val="20"/>
          <w:szCs w:val="20"/>
          <w:rtl w:val="0"/>
        </w:rPr>
        <w:t xml:space="preserve">. Nende abil pead ka edaspidi suhtlema.</w:t>
      </w:r>
    </w:p>
    <w:p w:rsidR="00000000" w:rsidDel="00000000" w:rsidP="00000000" w:rsidRDefault="00000000" w:rsidRPr="00000000" w14:paraId="0000000A">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Lõpeta enne järgmist tundi pooleli jäänud ja lisaks antud ülesanded. Nad on olemas iga nädala praktikumi kirjelduses. Kui jääd hätta, küsi abi. Ka minult. Selleks on vastuvõtuaeg ning võimalus täiendavaid konsultatsiooniaegu kokku leppida.</w:t>
      </w:r>
    </w:p>
    <w:p w:rsidR="00000000" w:rsidDel="00000000" w:rsidP="00000000" w:rsidRDefault="00000000" w:rsidRPr="00000000" w14:paraId="0000000B">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Kui Sa ei saa tundi tulla, siis pead samal nädalal endale materjali selgeks tegema. Järgmises tunnis on ka eelmise tunni materjali vaja teada. Võid tulla ka teise rühma praktikumi, kui oma rühma tund vahele jääb ja muu tunniplaan lubab.</w:t>
      </w:r>
    </w:p>
    <w:p w:rsidR="00000000" w:rsidDel="00000000" w:rsidP="00000000" w:rsidRDefault="00000000" w:rsidRPr="00000000" w14:paraId="0000000C">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Arvesta sellega, et programmeerimist õppides kasvab üks teadmine teise otsa ja kui kuhugi auk sisse jääb, kipub ta iga nädalaga kasvama. Mida kiiremini augu kinni lapid, seda kergem on: lahenda ülesandeid, küsi abi minult ja rühmakaaslastelt.</w:t>
      </w:r>
    </w:p>
    <w:p w:rsidR="00000000" w:rsidDel="00000000" w:rsidP="00000000" w:rsidRDefault="00000000" w:rsidRPr="00000000" w14:paraId="0000000D">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Kui uurid näiteprogramme või mõne kursusekaaslase töid, siis on sellest kasu ainult siis, kui enda jaoks </w:t>
      </w:r>
      <w:r w:rsidDel="00000000" w:rsidR="00000000" w:rsidRPr="00000000">
        <w:rPr>
          <w:b w:val="1"/>
          <w:sz w:val="20"/>
          <w:szCs w:val="20"/>
          <w:rtl w:val="0"/>
        </w:rPr>
        <w:t xml:space="preserve">programmi iga lause ja ka lause osa</w:t>
      </w:r>
      <w:r w:rsidDel="00000000" w:rsidR="00000000" w:rsidRPr="00000000">
        <w:rPr>
          <w:sz w:val="20"/>
          <w:szCs w:val="20"/>
          <w:rtl w:val="0"/>
        </w:rPr>
        <w:t xml:space="preserve"> tähenduse selgeks mõtled: mida see lause täpselt teeb, miks ta programmis selle koha peal on?</w:t>
      </w:r>
    </w:p>
    <w:p w:rsidR="00000000" w:rsidDel="00000000" w:rsidP="00000000" w:rsidRDefault="00000000" w:rsidRPr="00000000" w14:paraId="0000000E">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Enne esimese koodirea kirjutamist saa aru ülesande püstitusest. Seejärel mõtle läbi sammud, kuidas tulemuseni jõuda, st koosta algoritm. Kõige parem, kui selle ka üles joonistad. Ning alles siis kui lahenduse põhiidee selge, alusta programmi kirjutamist. Väga oluline on ise lahendusideest aru saada, sest muidu ei ole võimalik arvutit "õpetada" ülesannet lahendama.</w:t>
      </w:r>
    </w:p>
    <w:p w:rsidR="00000000" w:rsidDel="00000000" w:rsidP="00000000" w:rsidRDefault="00000000" w:rsidRPr="00000000" w14:paraId="0000000F">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Ehkki pea pole prügikast, proovi siiski olulisemad keele laused meelde jätta, sest kui iga lause õigekirja internetist ja materjalidest taga otsida, siis muutub programmi kirjutamine väga vaevaliseks ja piinarikkaks.</w:t>
      </w:r>
    </w:p>
    <w:p w:rsidR="00000000" w:rsidDel="00000000" w:rsidP="00000000" w:rsidRDefault="00000000" w:rsidRPr="00000000" w14:paraId="00000010">
      <w:pPr>
        <w:numPr>
          <w:ilvl w:val="0"/>
          <w:numId w:val="1"/>
        </w:numPr>
        <w:spacing w:after="0" w:afterAutospacing="0" w:before="0" w:beforeAutospacing="0" w:line="288" w:lineRule="auto"/>
        <w:ind w:left="720" w:hanging="360"/>
      </w:pPr>
      <w:r w:rsidDel="00000000" w:rsidR="00000000" w:rsidRPr="00000000">
        <w:rPr>
          <w:sz w:val="20"/>
          <w:szCs w:val="20"/>
          <w:rtl w:val="0"/>
        </w:rPr>
        <w:t xml:space="preserve">Ülesannete lahendamiseks ära mine esimese asjana internetti valmis lahendusi otsima. Reeglina ei saa sa sel viisil targemaks. Katsu tulemus saavutada oma peaga mõeldes. Ehk siis </w:t>
      </w:r>
      <w:r w:rsidDel="00000000" w:rsidR="00000000" w:rsidRPr="00000000">
        <w:rPr>
          <w:b w:val="1"/>
          <w:sz w:val="20"/>
          <w:szCs w:val="20"/>
          <w:rtl w:val="0"/>
        </w:rPr>
        <w:t xml:space="preserve">oluline ei ole niivõrd lõpptulemus, kui selleni jõudmise protsess</w:t>
      </w:r>
      <w:r w:rsidDel="00000000" w:rsidR="00000000" w:rsidRPr="00000000">
        <w:rPr>
          <w:sz w:val="20"/>
          <w:szCs w:val="20"/>
          <w:rtl w:val="0"/>
        </w:rPr>
        <w:t xml:space="preserve">. Ülesanded on valitud selliselt, et nad aitaksid mõnda keele elementi või algoritmilist nõksu mõista ja enne lahendama asumist selgitan olulise tahvlil lahti. Kui siiski alustada valmislahenduse vaatamisest, siis peale selle katsetamist ja mõistmist kustuta kopeeritud lahendus ja kirjuta see oma peaga uuesti.</w:t>
      </w:r>
    </w:p>
    <w:p w:rsidR="00000000" w:rsidDel="00000000" w:rsidP="00000000" w:rsidRDefault="00000000" w:rsidRPr="00000000" w14:paraId="00000011">
      <w:pPr>
        <w:numPr>
          <w:ilvl w:val="0"/>
          <w:numId w:val="1"/>
        </w:numPr>
        <w:spacing w:after="200" w:before="0" w:beforeAutospacing="0" w:line="288" w:lineRule="auto"/>
        <w:ind w:left="720" w:hanging="360"/>
      </w:pPr>
      <w:r w:rsidDel="00000000" w:rsidR="00000000" w:rsidRPr="00000000">
        <w:rPr>
          <w:sz w:val="20"/>
          <w:szCs w:val="20"/>
          <w:rtl w:val="0"/>
        </w:rPr>
        <w:t xml:space="preserve">Kuula ja mõtle tunnis kaasa ja saa üle käe ulatuses olevatest internetiahvatlustest. Ma ei taha näha tunni ajal arvutiekraanil Facebooke, Twittereid jms teemaga mitteseotud asju. Ka mobiili pidev näppimine reeglina ei soodusta mõttetegevust. Kui tahad tunni ajal tegeleda millegi muuga, siis tee seda palun väljaspool klassiruumi, et mitte eksitada oma kursusekaaslasi.</w:t>
      </w:r>
    </w:p>
    <w:p w:rsidR="00000000" w:rsidDel="00000000" w:rsidP="00000000" w:rsidRDefault="00000000" w:rsidRPr="00000000" w14:paraId="00000012">
      <w:pPr>
        <w:pStyle w:val="Heading2"/>
        <w:keepNext w:val="0"/>
        <w:keepLines w:val="0"/>
        <w:pBdr>
          <w:top w:color="auto" w:space="17" w:sz="0" w:val="none"/>
        </w:pBdr>
        <w:shd w:fill="ffffff" w:val="clear"/>
        <w:spacing w:after="80" w:lineRule="auto"/>
        <w:rPr>
          <w:color w:val="990099"/>
          <w:sz w:val="24"/>
          <w:szCs w:val="24"/>
        </w:rPr>
      </w:pPr>
      <w:bookmarkStart w:colFirst="0" w:colLast="0" w:name="_9a6o4he4pv2j" w:id="2"/>
      <w:bookmarkEnd w:id="2"/>
      <w:r w:rsidDel="00000000" w:rsidR="00000000" w:rsidRPr="00000000">
        <w:rPr>
          <w:color w:val="990099"/>
          <w:sz w:val="24"/>
          <w:szCs w:val="24"/>
          <w:rtl w:val="0"/>
        </w:rPr>
        <w:t xml:space="preserve">Eksam</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Eksam on praktiline ja selle käigus tuleb lahendada etteantud ülesanne, arvestades kehtestatud </w:t>
      </w:r>
      <w:hyperlink r:id="rId6">
        <w:r w:rsidDel="00000000" w:rsidR="00000000" w:rsidRPr="00000000">
          <w:rPr>
            <w:color w:val="888888"/>
            <w:sz w:val="20"/>
            <w:szCs w:val="20"/>
            <w:u w:val="single"/>
            <w:rtl w:val="0"/>
          </w:rPr>
          <w:t xml:space="preserve">nõudeid ja piiranguid</w:t>
        </w:r>
      </w:hyperlink>
      <w:r w:rsidDel="00000000" w:rsidR="00000000" w:rsidRPr="00000000">
        <w:rPr>
          <w:sz w:val="20"/>
          <w:szCs w:val="20"/>
          <w:highlight w:val="white"/>
          <w:rtl w:val="0"/>
        </w:rPr>
        <w:t xml:space="preserve">. Eksamid toimuvad sessi ajal, esimesed kaks detsembris. Täpsed ajad selguvad oktoobri lõpus.</w:t>
      </w:r>
    </w:p>
    <w:p w:rsidR="00000000" w:rsidDel="00000000" w:rsidP="00000000" w:rsidRDefault="00000000" w:rsidRPr="00000000" w14:paraId="00000014">
      <w:pPr>
        <w:pStyle w:val="Heading2"/>
        <w:keepNext w:val="0"/>
        <w:keepLines w:val="0"/>
        <w:pBdr>
          <w:top w:color="auto" w:space="17" w:sz="0" w:val="none"/>
        </w:pBdr>
        <w:shd w:fill="ffffff" w:val="clear"/>
        <w:spacing w:after="80" w:lineRule="auto"/>
        <w:rPr>
          <w:color w:val="990099"/>
          <w:sz w:val="24"/>
          <w:szCs w:val="24"/>
        </w:rPr>
      </w:pPr>
      <w:bookmarkStart w:colFirst="0" w:colLast="0" w:name="_bs2f21y8oozb" w:id="3"/>
      <w:bookmarkEnd w:id="3"/>
      <w:r w:rsidDel="00000000" w:rsidR="00000000" w:rsidRPr="00000000">
        <w:rPr>
          <w:color w:val="990099"/>
          <w:sz w:val="24"/>
          <w:szCs w:val="24"/>
          <w:rtl w:val="0"/>
        </w:rPr>
        <w:t xml:space="preserve">Test</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Nädalal, mis algab 29. novembriga, on kursuseprogrammi kohaselt ettenähtud test. Testi eesmärk on kontrollida peamiselt mõistest aru saamist. Test moodustab osa lõpphindest ning selle positiivne sooritamine (&gt;= 50%) on eelduseks eksamile pääsemisele.</w:t>
      </w:r>
    </w:p>
    <w:p w:rsidR="00000000" w:rsidDel="00000000" w:rsidP="00000000" w:rsidRDefault="00000000" w:rsidRPr="00000000" w14:paraId="00000016">
      <w:pPr>
        <w:pStyle w:val="Heading2"/>
        <w:keepNext w:val="0"/>
        <w:keepLines w:val="0"/>
        <w:pBdr>
          <w:top w:color="auto" w:space="17" w:sz="0" w:val="none"/>
        </w:pBdr>
        <w:shd w:fill="ffffff" w:val="clear"/>
        <w:spacing w:after="80" w:lineRule="auto"/>
        <w:rPr>
          <w:color w:val="990099"/>
          <w:sz w:val="24"/>
          <w:szCs w:val="24"/>
        </w:rPr>
      </w:pPr>
      <w:bookmarkStart w:colFirst="0" w:colLast="0" w:name="_kr3d313lbdfv" w:id="4"/>
      <w:bookmarkEnd w:id="4"/>
      <w:r w:rsidDel="00000000" w:rsidR="00000000" w:rsidRPr="00000000">
        <w:rPr>
          <w:color w:val="990099"/>
          <w:sz w:val="24"/>
          <w:szCs w:val="24"/>
          <w:rtl w:val="0"/>
        </w:rPr>
        <w:t xml:space="preserve">Kontrolltöö</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Semestri vältel toimub kaks kontrolltööd, mille eesmärgiks on anda ja saada tagasisidet senisele edasijõudmusele. Sisuks on ülesannete lahendamine. Kontrolltööd ei mõjuta lõpphinnet ja seega puuduvad järeltööd. Kuid loomulikult võib lahendamiseks olnud ülesanded muul ajal ära lahendada ja tagasiside saamiseks mulle ettenäidata.</w:t>
      </w:r>
    </w:p>
    <w:p w:rsidR="00000000" w:rsidDel="00000000" w:rsidP="00000000" w:rsidRDefault="00000000" w:rsidRPr="00000000" w14:paraId="00000018">
      <w:pPr>
        <w:pStyle w:val="Heading2"/>
        <w:keepNext w:val="0"/>
        <w:keepLines w:val="0"/>
        <w:pBdr>
          <w:top w:color="auto" w:space="17" w:sz="0" w:val="none"/>
        </w:pBdr>
        <w:shd w:fill="ffffff" w:val="clear"/>
        <w:spacing w:after="80" w:lineRule="auto"/>
        <w:rPr>
          <w:color w:val="990099"/>
          <w:sz w:val="24"/>
          <w:szCs w:val="24"/>
        </w:rPr>
      </w:pPr>
      <w:bookmarkStart w:colFirst="0" w:colLast="0" w:name="_hz04ygb7ab1i" w:id="5"/>
      <w:bookmarkEnd w:id="5"/>
      <w:r w:rsidDel="00000000" w:rsidR="00000000" w:rsidRPr="00000000">
        <w:rPr>
          <w:color w:val="990099"/>
          <w:sz w:val="24"/>
          <w:szCs w:val="24"/>
          <w:rtl w:val="0"/>
        </w:rPr>
        <w:t xml:space="preserve">Iseseisev töö</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Iseseisev töö on see õppeainega seotud tegevus, mida teed väljaspool kontakttunde. Reeglitest lähtudes tuleb iseseisvale tööle kulutada keskmiselt sama palju aega kui on kontakttunde ehk ca 4 tundi nädalas. Antud kursuses on kõige olulisemaks tunnis pooleli jäänud ülesannete lõpuni lahendamine. Palun tee seda järjekindlalt igal nädalal!</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Siis saad järgmisel tunnil midagi üle küsida. Samuti tule ja küsi tunnivälisel ajal.</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Lisaks tuleb mõistete ja muu kinnistamiseks lugeda teoreetilisi materjale, peamiselt raamatut "Think Python" ja Tartu Ülikooli materjale, millede sobilikele peatükkidele praktikumide tabelis ka viidatakse.</w:t>
      </w:r>
    </w:p>
    <w:p w:rsidR="00000000" w:rsidDel="00000000" w:rsidP="00000000" w:rsidRDefault="00000000" w:rsidRPr="00000000" w14:paraId="0000001C">
      <w:pPr>
        <w:pStyle w:val="Heading2"/>
        <w:keepNext w:val="0"/>
        <w:keepLines w:val="0"/>
        <w:pBdr>
          <w:top w:color="auto" w:space="17" w:sz="0" w:val="none"/>
        </w:pBdr>
        <w:shd w:fill="ffffff" w:val="clear"/>
        <w:spacing w:after="80" w:lineRule="auto"/>
        <w:rPr>
          <w:color w:val="990099"/>
          <w:sz w:val="24"/>
          <w:szCs w:val="24"/>
        </w:rPr>
      </w:pPr>
      <w:bookmarkStart w:colFirst="0" w:colLast="0" w:name="_4891j96vga1d" w:id="6"/>
      <w:bookmarkEnd w:id="6"/>
      <w:r w:rsidDel="00000000" w:rsidR="00000000" w:rsidRPr="00000000">
        <w:rPr>
          <w:color w:val="990099"/>
          <w:sz w:val="24"/>
          <w:szCs w:val="24"/>
          <w:rtl w:val="0"/>
        </w:rPr>
        <w:t xml:space="preserve">Praktikumide materjalid</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Ehkki antud kursus ei ole keele, vaid programmeerimise ja algoritmimise õppimiseks, tuleb oma programmeerimiskatsetuste jaoks siiski mingit programmeerimiskeelt kasutada. Meil on selleks Python 3.x.</w:t>
      </w:r>
    </w:p>
    <w:tbl>
      <w:tblPr>
        <w:tblStyle w:val="Table1"/>
        <w:tblW w:w="900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45"/>
        <w:gridCol w:w="3665"/>
        <w:gridCol w:w="3890"/>
        <w:tblGridChange w:id="0">
          <w:tblGrid>
            <w:gridCol w:w="1445"/>
            <w:gridCol w:w="3665"/>
            <w:gridCol w:w="3890"/>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sz w:val="20"/>
                <w:szCs w:val="20"/>
                <w:rtl w:val="0"/>
              </w:rPr>
              <w:t xml:space="preserve">Kuupäevad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sz w:val="20"/>
                <w:szCs w:val="20"/>
                <w:rtl w:val="0"/>
              </w:rPr>
              <w:t xml:space="preserve">Teemad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sz w:val="20"/>
                <w:szCs w:val="20"/>
                <w:rtl w:val="0"/>
              </w:rPr>
              <w:t xml:space="preserve">Materjalid ja lugemine</w:t>
            </w:r>
            <w:r w:rsidDel="00000000" w:rsidR="00000000" w:rsidRPr="00000000">
              <w:rPr>
                <w:rtl w:val="0"/>
              </w:rPr>
            </w:r>
          </w:p>
        </w:tc>
      </w:tr>
      <w:tr>
        <w:trPr>
          <w:cantSplit w:val="0"/>
          <w:trHeight w:val="20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1. nädal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30.08. - 3.09.21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Sissejuhatus. Üldine tutvustus.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Programmeerimine. Algoritm..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Muutuja. Aritmeetikaavaldis. Omistuslause.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Python IDLE. Sisend, väljund.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7">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Loe: </w:t>
            </w:r>
            <w:hyperlink r:id="rId8">
              <w:r w:rsidDel="00000000" w:rsidR="00000000" w:rsidRPr="00000000">
                <w:rPr>
                  <w:color w:val="888888"/>
                  <w:sz w:val="20"/>
                  <w:szCs w:val="20"/>
                  <w:u w:val="single"/>
                  <w:rtl w:val="0"/>
                </w:rPr>
                <w:t xml:space="preserve">Sissejuhatus Pythonisse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9">
              <w:r w:rsidDel="00000000" w:rsidR="00000000" w:rsidRPr="00000000">
                <w:rPr>
                  <w:color w:val="888888"/>
                  <w:sz w:val="20"/>
                  <w:szCs w:val="20"/>
                  <w:u w:val="single"/>
                  <w:rtl w:val="0"/>
                </w:rPr>
                <w:t xml:space="preserve">Python'i sisend ja väljund</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10">
              <w:r w:rsidDel="00000000" w:rsidR="00000000" w:rsidRPr="00000000">
                <w:rPr>
                  <w:color w:val="888888"/>
                  <w:sz w:val="20"/>
                  <w:szCs w:val="20"/>
                  <w:u w:val="single"/>
                  <w:rtl w:val="0"/>
                </w:rPr>
                <w:t xml:space="preserve">Aritmeetika-, loogika- ja stringavaldised</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11">
              <w:r w:rsidDel="00000000" w:rsidR="00000000" w:rsidRPr="00000000">
                <w:rPr>
                  <w:color w:val="888888"/>
                  <w:sz w:val="20"/>
                  <w:szCs w:val="20"/>
                  <w:u w:val="single"/>
                  <w:rtl w:val="0"/>
                </w:rPr>
                <w:t xml:space="preserve">Muutujad ja omistamine</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12">
              <w:r w:rsidDel="00000000" w:rsidR="00000000" w:rsidRPr="00000000">
                <w:rPr>
                  <w:color w:val="888888"/>
                  <w:sz w:val="20"/>
                  <w:szCs w:val="20"/>
                  <w:u w:val="single"/>
                  <w:rtl w:val="0"/>
                </w:rPr>
                <w:t xml:space="preserve">Sissejuhatus (UT õpik)</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13">
              <w:r w:rsidDel="00000000" w:rsidR="00000000" w:rsidRPr="00000000">
                <w:rPr>
                  <w:color w:val="888888"/>
                  <w:sz w:val="20"/>
                  <w:szCs w:val="20"/>
                  <w:u w:val="single"/>
                  <w:rtl w:val="0"/>
                </w:rPr>
                <w:t xml:space="preserve">Avaldised ja lihtlaused (UT õpik)</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color w:val="888888"/>
                  <w:sz w:val="20"/>
                  <w:szCs w:val="20"/>
                  <w:u w:val="single"/>
                  <w:rtl w:val="0"/>
                </w:rPr>
                <w:t xml:space="preserve">Algoritmi mõistest (UT õpik)</w:t>
              </w:r>
            </w:hyperlink>
            <w:r w:rsidDel="00000000" w:rsidR="00000000" w:rsidRPr="00000000">
              <w:rPr>
                <w:rtl w:val="0"/>
              </w:rPr>
            </w:r>
          </w:p>
        </w:tc>
      </w:tr>
      <w:tr>
        <w:trPr>
          <w:cantSplit w:val="0"/>
          <w:trHeight w:val="33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nädal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6.09. - 10.09.21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Vead programmis. </w:t>
            </w:r>
            <w:hyperlink r:id="rId15">
              <w:r w:rsidDel="00000000" w:rsidR="00000000" w:rsidRPr="00000000">
                <w:rPr>
                  <w:color w:val="888888"/>
                  <w:sz w:val="20"/>
                  <w:szCs w:val="20"/>
                  <w:u w:val="single"/>
                  <w:rtl w:val="0"/>
                </w:rPr>
                <w:t xml:space="preserve">Mõtteid vigade otsimisest</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Lahendame ülesandeid, otsime vigu.</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16">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17">
              <w:r w:rsidDel="00000000" w:rsidR="00000000" w:rsidRPr="00000000">
                <w:rPr>
                  <w:color w:val="888888"/>
                  <w:sz w:val="20"/>
                  <w:szCs w:val="20"/>
                  <w:u w:val="single"/>
                  <w:rtl w:val="0"/>
                </w:rPr>
                <w:t xml:space="preserve">Valemid "inimese arvutamise" jaoks</w:t>
              </w:r>
            </w:hyperlink>
            <w:r w:rsidDel="00000000" w:rsidR="00000000" w:rsidRPr="00000000">
              <w:rPr>
                <w:rtl w:val="0"/>
              </w:rPr>
            </w:r>
          </w:p>
          <w:p w:rsidR="00000000" w:rsidDel="00000000" w:rsidP="00000000" w:rsidRDefault="00000000" w:rsidRPr="00000000" w14:paraId="00000035">
            <w:pPr>
              <w:spacing w:after="200" w:before="200" w:line="288" w:lineRule="auto"/>
              <w:rPr>
                <w:color w:val="888888"/>
                <w:sz w:val="20"/>
                <w:szCs w:val="20"/>
                <w:u w:val="single"/>
              </w:rPr>
            </w:pPr>
            <w:r w:rsidDel="00000000" w:rsidR="00000000" w:rsidRPr="00000000">
              <w:rPr>
                <w:sz w:val="20"/>
                <w:szCs w:val="20"/>
                <w:rtl w:val="0"/>
              </w:rPr>
              <w:t xml:space="preserve">Loe: Think Python's </w:t>
            </w:r>
            <w:hyperlink r:id="rId18">
              <w:r w:rsidDel="00000000" w:rsidR="00000000" w:rsidRPr="00000000">
                <w:rPr>
                  <w:color w:val="888888"/>
                  <w:sz w:val="20"/>
                  <w:szCs w:val="20"/>
                  <w:u w:val="single"/>
                  <w:rtl w:val="0"/>
                </w:rPr>
                <w:t xml:space="preserve">1. ptk (Sissejuhatus)</w:t>
              </w:r>
            </w:hyperlink>
            <w:r w:rsidDel="00000000" w:rsidR="00000000" w:rsidRPr="00000000">
              <w:rPr>
                <w:sz w:val="20"/>
                <w:szCs w:val="20"/>
                <w:rtl w:val="0"/>
              </w:rPr>
              <w:t xml:space="preserve"> ja </w:t>
            </w:r>
            <w:hyperlink r:id="rId19">
              <w:r w:rsidDel="00000000" w:rsidR="00000000" w:rsidRPr="00000000">
                <w:rPr>
                  <w:color w:val="888888"/>
                  <w:sz w:val="20"/>
                  <w:szCs w:val="20"/>
                  <w:u w:val="single"/>
                  <w:rtl w:val="0"/>
                </w:rPr>
                <w:t xml:space="preserve">2. ptk (Variables, expressions and statements)</w:t>
              </w:r>
            </w:hyperlink>
            <w:r w:rsidDel="00000000" w:rsidR="00000000" w:rsidRPr="00000000">
              <w:rPr>
                <w:rtl w:val="0"/>
              </w:rPr>
            </w:r>
          </w:p>
          <w:p w:rsidR="00000000" w:rsidDel="00000000" w:rsidP="00000000" w:rsidRDefault="00000000" w:rsidRPr="00000000" w14:paraId="00000036">
            <w:pPr>
              <w:spacing w:after="200" w:before="200" w:line="288" w:lineRule="auto"/>
              <w:rPr>
                <w:color w:val="888888"/>
                <w:sz w:val="20"/>
                <w:szCs w:val="20"/>
                <w:u w:val="single"/>
              </w:rPr>
            </w:pPr>
            <w:r w:rsidDel="00000000" w:rsidR="00000000" w:rsidRPr="00000000">
              <w:rPr>
                <w:sz w:val="20"/>
                <w:szCs w:val="20"/>
                <w:rtl w:val="0"/>
              </w:rPr>
              <w:t xml:space="preserve">Otsi üles vead järgmistest </w:t>
            </w:r>
            <w:hyperlink r:id="rId20">
              <w:r w:rsidDel="00000000" w:rsidR="00000000" w:rsidRPr="00000000">
                <w:rPr>
                  <w:color w:val="888888"/>
                  <w:sz w:val="20"/>
                  <w:szCs w:val="20"/>
                  <w:u w:val="single"/>
                  <w:rtl w:val="0"/>
                </w:rPr>
                <w:t xml:space="preserve">programmikestest</w:t>
              </w:r>
            </w:hyperlink>
            <w:r w:rsidDel="00000000" w:rsidR="00000000" w:rsidRPr="00000000">
              <w:rPr>
                <w:rtl w:val="0"/>
              </w:rPr>
            </w:r>
          </w:p>
          <w:p w:rsidR="00000000" w:rsidDel="00000000" w:rsidP="00000000" w:rsidRDefault="00000000" w:rsidRPr="00000000" w14:paraId="00000037">
            <w:pPr>
              <w:spacing w:after="200" w:before="200" w:line="288" w:lineRule="auto"/>
              <w:rPr>
                <w:sz w:val="20"/>
                <w:szCs w:val="20"/>
              </w:rPr>
            </w:pPr>
            <w:r w:rsidDel="00000000" w:rsidR="00000000" w:rsidRPr="00000000">
              <w:rPr>
                <w:sz w:val="20"/>
                <w:szCs w:val="20"/>
                <w:rtl w:val="0"/>
              </w:rPr>
              <w:t xml:space="preserve">Kirjuta üles, milles viga seisnes ja kuidas selle parandasid.</w:t>
            </w:r>
          </w:p>
          <w:p w:rsidR="00000000" w:rsidDel="00000000" w:rsidP="00000000" w:rsidRDefault="00000000" w:rsidRPr="00000000" w14:paraId="00000038">
            <w:pPr>
              <w:spacing w:after="200" w:before="200" w:line="288" w:lineRule="auto"/>
              <w:rPr>
                <w:sz w:val="20"/>
                <w:szCs w:val="20"/>
              </w:rPr>
            </w:pPr>
            <w:r w:rsidDel="00000000" w:rsidR="00000000" w:rsidRPr="00000000">
              <w:rPr>
                <w:sz w:val="20"/>
                <w:szCs w:val="20"/>
                <w:rtl w:val="0"/>
              </w:rPr>
              <w:t xml:space="preserve">Infot print() lauses </w:t>
            </w:r>
            <w:hyperlink r:id="rId21">
              <w:r w:rsidDel="00000000" w:rsidR="00000000" w:rsidRPr="00000000">
                <w:rPr>
                  <w:color w:val="888888"/>
                  <w:sz w:val="20"/>
                  <w:szCs w:val="20"/>
                  <w:u w:val="single"/>
                  <w:rtl w:val="0"/>
                </w:rPr>
                <w:t xml:space="preserve">väljatrüki vormindamise</w:t>
              </w:r>
            </w:hyperlink>
            <w:r w:rsidDel="00000000" w:rsidR="00000000" w:rsidRPr="00000000">
              <w:rPr>
                <w:sz w:val="20"/>
                <w:szCs w:val="20"/>
                <w:rtl w:val="0"/>
              </w:rPr>
              <w:t xml:space="preserve"> kohta.</w:t>
            </w:r>
          </w:p>
        </w:tc>
      </w:tr>
      <w:tr>
        <w:trPr>
          <w:cantSplit w:val="0"/>
          <w:trHeight w:val="189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3. nädal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13.09. - 17.09.21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Valikulause põhjalikumalt.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Loogikatehted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Lahendame ülesandeid.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Positsioonilised arvusüsteemid: </w:t>
            </w:r>
            <w:hyperlink r:id="rId22">
              <w:r w:rsidDel="00000000" w:rsidR="00000000" w:rsidRPr="00000000">
                <w:rPr>
                  <w:color w:val="888888"/>
                  <w:sz w:val="20"/>
                  <w:szCs w:val="20"/>
                  <w:u w:val="single"/>
                  <w:rtl w:val="0"/>
                </w:rPr>
                <w:t xml:space="preserve">Arvusüsteemidest</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23">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24">
              <w:r w:rsidDel="00000000" w:rsidR="00000000" w:rsidRPr="00000000">
                <w:rPr>
                  <w:color w:val="888888"/>
                  <w:sz w:val="20"/>
                  <w:szCs w:val="20"/>
                  <w:u w:val="single"/>
                  <w:rtl w:val="0"/>
                </w:rPr>
                <w:t xml:space="preserve">rasvad.gif</w:t>
              </w:r>
            </w:hyperlink>
            <w:r w:rsidDel="00000000" w:rsidR="00000000" w:rsidRPr="00000000">
              <w:rPr>
                <w:rtl w:val="0"/>
              </w:rPr>
            </w:r>
          </w:p>
          <w:p w:rsidR="00000000" w:rsidDel="00000000" w:rsidP="00000000" w:rsidRDefault="00000000" w:rsidRPr="00000000" w14:paraId="00000041">
            <w:pPr>
              <w:spacing w:after="200" w:before="200" w:line="288" w:lineRule="auto"/>
              <w:rPr>
                <w:color w:val="888888"/>
                <w:sz w:val="20"/>
                <w:szCs w:val="20"/>
                <w:u w:val="single"/>
              </w:rPr>
            </w:pPr>
            <w:r w:rsidDel="00000000" w:rsidR="00000000" w:rsidRPr="00000000">
              <w:rPr>
                <w:sz w:val="20"/>
                <w:szCs w:val="20"/>
                <w:rtl w:val="0"/>
              </w:rPr>
              <w:t xml:space="preserve">Loe: </w:t>
            </w:r>
            <w:hyperlink r:id="rId25">
              <w:r w:rsidDel="00000000" w:rsidR="00000000" w:rsidRPr="00000000">
                <w:rPr>
                  <w:color w:val="888888"/>
                  <w:sz w:val="20"/>
                  <w:szCs w:val="20"/>
                  <w:u w:val="single"/>
                  <w:rtl w:val="0"/>
                </w:rPr>
                <w:t xml:space="preserve">5. ptk (Conditionals and recursion), v.a 5.8-5.10</w:t>
              </w:r>
            </w:hyperlink>
            <w:r w:rsidDel="00000000" w:rsidR="00000000" w:rsidRPr="00000000">
              <w:rPr>
                <w:rtl w:val="0"/>
              </w:rPr>
            </w:r>
          </w:p>
          <w:p w:rsidR="00000000" w:rsidDel="00000000" w:rsidP="00000000" w:rsidRDefault="00000000" w:rsidRPr="00000000" w14:paraId="00000042">
            <w:pPr>
              <w:spacing w:after="200" w:before="200" w:line="288" w:lineRule="auto"/>
              <w:rPr>
                <w:color w:val="888888"/>
                <w:sz w:val="20"/>
                <w:szCs w:val="20"/>
                <w:u w:val="single"/>
              </w:rPr>
            </w:pPr>
            <w:hyperlink r:id="rId26">
              <w:r w:rsidDel="00000000" w:rsidR="00000000" w:rsidRPr="00000000">
                <w:rPr>
                  <w:color w:val="888888"/>
                  <w:sz w:val="20"/>
                  <w:szCs w:val="20"/>
                  <w:u w:val="single"/>
                  <w:rtl w:val="0"/>
                </w:rPr>
                <w:t xml:space="preserve">Valikulause (loe peatüki algust) (UT õpik)</w:t>
              </w:r>
            </w:hyperlink>
            <w:r w:rsidDel="00000000" w:rsidR="00000000" w:rsidRPr="00000000">
              <w:rPr>
                <w:rtl w:val="0"/>
              </w:rPr>
            </w:r>
          </w:p>
        </w:tc>
      </w:tr>
      <w:tr>
        <w:trPr>
          <w:cantSplit w:val="0"/>
          <w:trHeight w:val="167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4. nädal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20.09. - 24.09.21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Tsüklid. Loendamine. Summeerimine.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Andmed arvuti mälus.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27">
              <w:r w:rsidDel="00000000" w:rsidR="00000000" w:rsidRPr="00000000">
                <w:rPr>
                  <w:color w:val="888888"/>
                  <w:sz w:val="20"/>
                  <w:szCs w:val="20"/>
                  <w:u w:val="single"/>
                  <w:rtl w:val="0"/>
                </w:rPr>
                <w:t xml:space="preserve">Arvusüsteemide materjal</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28">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49">
            <w:pPr>
              <w:spacing w:after="200" w:before="200" w:line="288" w:lineRule="auto"/>
              <w:rPr>
                <w:color w:val="888888"/>
                <w:sz w:val="20"/>
                <w:szCs w:val="20"/>
                <w:u w:val="single"/>
              </w:rPr>
            </w:pPr>
            <w:r w:rsidDel="00000000" w:rsidR="00000000" w:rsidRPr="00000000">
              <w:rPr>
                <w:sz w:val="20"/>
                <w:szCs w:val="20"/>
                <w:rtl w:val="0"/>
              </w:rPr>
              <w:t xml:space="preserve">Loe: </w:t>
            </w:r>
            <w:hyperlink r:id="rId29">
              <w:r w:rsidDel="00000000" w:rsidR="00000000" w:rsidRPr="00000000">
                <w:rPr>
                  <w:color w:val="888888"/>
                  <w:sz w:val="20"/>
                  <w:szCs w:val="20"/>
                  <w:u w:val="single"/>
                  <w:rtl w:val="0"/>
                </w:rPr>
                <w:t xml:space="preserve">7. ptk (Iteration)</w:t>
              </w:r>
            </w:hyperlink>
            <w:r w:rsidDel="00000000" w:rsidR="00000000" w:rsidRPr="00000000">
              <w:rPr>
                <w:rtl w:val="0"/>
              </w:rPr>
            </w:r>
          </w:p>
          <w:p w:rsidR="00000000" w:rsidDel="00000000" w:rsidP="00000000" w:rsidRDefault="00000000" w:rsidRPr="00000000" w14:paraId="0000004A">
            <w:pPr>
              <w:spacing w:after="200" w:before="200" w:line="288" w:lineRule="auto"/>
              <w:rPr>
                <w:color w:val="888888"/>
                <w:sz w:val="20"/>
                <w:szCs w:val="20"/>
                <w:u w:val="single"/>
              </w:rPr>
            </w:pPr>
            <w:hyperlink r:id="rId30">
              <w:r w:rsidDel="00000000" w:rsidR="00000000" w:rsidRPr="00000000">
                <w:rPr>
                  <w:color w:val="888888"/>
                  <w:sz w:val="20"/>
                  <w:szCs w:val="20"/>
                  <w:u w:val="single"/>
                  <w:rtl w:val="0"/>
                </w:rPr>
                <w:t xml:space="preserve">Tsüklid (loe alates Korduslause e while) (UT õpik)</w:t>
              </w:r>
            </w:hyperlink>
            <w:r w:rsidDel="00000000" w:rsidR="00000000" w:rsidRPr="00000000">
              <w:rPr>
                <w:rtl w:val="0"/>
              </w:rPr>
            </w:r>
          </w:p>
          <w:p w:rsidR="00000000" w:rsidDel="00000000" w:rsidP="00000000" w:rsidRDefault="00000000" w:rsidRPr="00000000" w14:paraId="0000004B">
            <w:pPr>
              <w:spacing w:after="200" w:before="200" w:line="288" w:lineRule="auto"/>
              <w:rPr>
                <w:color w:val="888888"/>
                <w:sz w:val="20"/>
                <w:szCs w:val="20"/>
                <w:u w:val="single"/>
              </w:rPr>
            </w:pPr>
            <w:hyperlink r:id="rId31">
              <w:r w:rsidDel="00000000" w:rsidR="00000000" w:rsidRPr="00000000">
                <w:rPr>
                  <w:color w:val="888888"/>
                  <w:sz w:val="20"/>
                  <w:szCs w:val="20"/>
                  <w:u w:val="single"/>
                  <w:rtl w:val="0"/>
                </w:rPr>
                <w:t xml:space="preserve">Ujukomaarvudest</w:t>
              </w:r>
            </w:hyperlink>
            <w:r w:rsidDel="00000000" w:rsidR="00000000" w:rsidRPr="00000000">
              <w:rPr>
                <w:rtl w:val="0"/>
              </w:rPr>
            </w:r>
          </w:p>
        </w:tc>
      </w:tr>
      <w:tr>
        <w:trPr>
          <w:cantSplit w:val="0"/>
          <w:trHeight w:val="9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5. nädal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27.09. - 1.10.21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For-tsükkel. Lahendame ülesandeid.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Kontrolltöö.</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32">
              <w:r w:rsidDel="00000000" w:rsidR="00000000" w:rsidRPr="00000000">
                <w:rPr>
                  <w:color w:val="888888"/>
                  <w:sz w:val="20"/>
                  <w:szCs w:val="20"/>
                  <w:u w:val="single"/>
                  <w:rtl w:val="0"/>
                </w:rPr>
                <w:t xml:space="preserve">Tunni kirjeldus</w:t>
              </w:r>
            </w:hyperlink>
            <w:r w:rsidDel="00000000" w:rsidR="00000000" w:rsidRPr="00000000">
              <w:rPr>
                <w:rtl w:val="0"/>
              </w:rPr>
            </w:r>
          </w:p>
        </w:tc>
      </w:tr>
      <w:tr>
        <w:trPr>
          <w:cantSplit w:val="0"/>
          <w:trHeight w:val="14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 nädal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4.10. - 8.10.21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Testimine: </w:t>
            </w:r>
            <w:hyperlink r:id="rId33">
              <w:r w:rsidDel="00000000" w:rsidR="00000000" w:rsidRPr="00000000">
                <w:rPr>
                  <w:color w:val="888888"/>
                  <w:sz w:val="20"/>
                  <w:szCs w:val="20"/>
                  <w:u w:val="single"/>
                  <w:rtl w:val="0"/>
                </w:rPr>
                <w:t xml:space="preserve">materjal</w:t>
              </w:r>
            </w:hyperlink>
            <w:r w:rsidDel="00000000" w:rsidR="00000000" w:rsidRPr="00000000">
              <w:rPr>
                <w:sz w:val="20"/>
                <w:szCs w:val="2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Stringid.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34">
              <w:r w:rsidDel="00000000" w:rsidR="00000000" w:rsidRPr="00000000">
                <w:rPr>
                  <w:color w:val="888888"/>
                  <w:sz w:val="20"/>
                  <w:szCs w:val="20"/>
                  <w:u w:val="single"/>
                  <w:rtl w:val="0"/>
                </w:rPr>
                <w:t xml:space="preserve">Stringid, listid ja ennikud</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35">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36">
              <w:r w:rsidDel="00000000" w:rsidR="00000000" w:rsidRPr="00000000">
                <w:rPr>
                  <w:color w:val="888888"/>
                  <w:sz w:val="20"/>
                  <w:szCs w:val="20"/>
                  <w:u w:val="single"/>
                  <w:rtl w:val="0"/>
                </w:rPr>
                <w:t xml:space="preserve">Isikukoodi kirjeldus</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Loe silumisest Think Python raamatu </w:t>
            </w:r>
            <w:hyperlink r:id="rId37">
              <w:r w:rsidDel="00000000" w:rsidR="00000000" w:rsidRPr="00000000">
                <w:rPr>
                  <w:color w:val="888888"/>
                  <w:sz w:val="20"/>
                  <w:szCs w:val="20"/>
                  <w:u w:val="single"/>
                  <w:rtl w:val="0"/>
                </w:rPr>
                <w:t xml:space="preserve">lisast</w:t>
              </w:r>
            </w:hyperlink>
            <w:r w:rsidDel="00000000" w:rsidR="00000000" w:rsidRPr="00000000">
              <w:rPr>
                <w:sz w:val="20"/>
                <w:szCs w:val="2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Loe: </w:t>
            </w:r>
            <w:hyperlink r:id="rId38">
              <w:r w:rsidDel="00000000" w:rsidR="00000000" w:rsidRPr="00000000">
                <w:rPr>
                  <w:color w:val="888888"/>
                  <w:sz w:val="20"/>
                  <w:szCs w:val="20"/>
                  <w:u w:val="single"/>
                  <w:rtl w:val="0"/>
                </w:rPr>
                <w:t xml:space="preserve">8. ptk Strings</w:t>
              </w:r>
            </w:hyperlink>
            <w:r w:rsidDel="00000000" w:rsidR="00000000" w:rsidRPr="00000000">
              <w:rPr>
                <w:rtl w:val="0"/>
              </w:rPr>
            </w:r>
          </w:p>
        </w:tc>
      </w:tr>
      <w:tr>
        <w:trPr>
          <w:cantSplit w:val="0"/>
          <w:trHeight w:val="11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 nädal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11.10. - 15.10.21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Stringid ja listid (üldisemalt massiivid).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39">
              <w:r w:rsidDel="00000000" w:rsidR="00000000" w:rsidRPr="00000000">
                <w:rPr>
                  <w:color w:val="888888"/>
                  <w:sz w:val="20"/>
                  <w:szCs w:val="20"/>
                  <w:u w:val="single"/>
                  <w:rtl w:val="0"/>
                </w:rPr>
                <w:t xml:space="preserve">Stringid, listid ja ennikud</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40">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Loe: </w:t>
            </w:r>
            <w:hyperlink r:id="rId41">
              <w:r w:rsidDel="00000000" w:rsidR="00000000" w:rsidRPr="00000000">
                <w:rPr>
                  <w:color w:val="888888"/>
                  <w:sz w:val="20"/>
                  <w:szCs w:val="20"/>
                  <w:u w:val="single"/>
                  <w:rtl w:val="0"/>
                </w:rPr>
                <w:t xml:space="preserve">10. ptk Lists</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42">
              <w:r w:rsidDel="00000000" w:rsidR="00000000" w:rsidRPr="00000000">
                <w:rPr>
                  <w:color w:val="888888"/>
                  <w:sz w:val="20"/>
                  <w:szCs w:val="20"/>
                  <w:u w:val="single"/>
                  <w:rtl w:val="0"/>
                </w:rPr>
                <w:t xml:space="preserve">Järjendid (listid, samas ka for-tsüklist) (UT õpik)</w:t>
              </w:r>
            </w:hyperlink>
            <w:r w:rsidDel="00000000" w:rsidR="00000000" w:rsidRPr="00000000">
              <w:rPr>
                <w:rtl w:val="0"/>
              </w:rPr>
            </w:r>
          </w:p>
        </w:tc>
      </w:tr>
      <w:tr>
        <w:trPr>
          <w:cantSplit w:val="0"/>
          <w:trHeight w:val="9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 nädal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25.10. - 29.10.21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Massiivid: ülesannete lahendamine.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43">
              <w:r w:rsidDel="00000000" w:rsidR="00000000" w:rsidRPr="00000000">
                <w:rPr>
                  <w:color w:val="888888"/>
                  <w:sz w:val="20"/>
                  <w:szCs w:val="20"/>
                  <w:u w:val="single"/>
                  <w:rtl w:val="0"/>
                </w:rPr>
                <w:t xml:space="preserve">Tunni kirjeldus</w:t>
              </w:r>
            </w:hyperlink>
            <w:r w:rsidDel="00000000" w:rsidR="00000000" w:rsidRPr="00000000">
              <w:rPr>
                <w:rtl w:val="0"/>
              </w:rPr>
            </w:r>
          </w:p>
        </w:tc>
      </w:tr>
      <w:tr>
        <w:trPr>
          <w:cantSplit w:val="0"/>
          <w:trHeight w:val="18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 nädal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1.11. - 5.11.21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Tekstifailid (lugemine ja kirjutamine).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4">
              <w:r w:rsidDel="00000000" w:rsidR="00000000" w:rsidRPr="00000000">
                <w:rPr>
                  <w:color w:val="888888"/>
                  <w:sz w:val="20"/>
                  <w:szCs w:val="20"/>
                  <w:u w:val="single"/>
                  <w:rtl w:val="0"/>
                </w:rPr>
                <w:t xml:space="preserve">Tekstifailide kasutamine</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45">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Keskmised skoorid: </w:t>
            </w:r>
            <w:hyperlink r:id="rId46">
              <w:r w:rsidDel="00000000" w:rsidR="00000000" w:rsidRPr="00000000">
                <w:rPr>
                  <w:color w:val="888888"/>
                  <w:sz w:val="20"/>
                  <w:szCs w:val="20"/>
                  <w:u w:val="single"/>
                  <w:rtl w:val="0"/>
                </w:rPr>
                <w:t xml:space="preserve">ülesanne</w:t>
              </w:r>
            </w:hyperlink>
            <w:r w:rsidDel="00000000" w:rsidR="00000000" w:rsidRPr="00000000">
              <w:rPr>
                <w:sz w:val="20"/>
                <w:szCs w:val="20"/>
                <w:rtl w:val="0"/>
              </w:rPr>
              <w:t xml:space="preserve"> ja </w:t>
            </w:r>
            <w:hyperlink r:id="rId47">
              <w:r w:rsidDel="00000000" w:rsidR="00000000" w:rsidRPr="00000000">
                <w:rPr>
                  <w:color w:val="888888"/>
                  <w:sz w:val="20"/>
                  <w:szCs w:val="20"/>
                  <w:u w:val="single"/>
                  <w:rtl w:val="0"/>
                </w:rPr>
                <w:t xml:space="preserve">testid</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Palindroomi </w:t>
            </w:r>
            <w:hyperlink r:id="rId48">
              <w:r w:rsidDel="00000000" w:rsidR="00000000" w:rsidRPr="00000000">
                <w:rPr>
                  <w:color w:val="888888"/>
                  <w:sz w:val="20"/>
                  <w:szCs w:val="20"/>
                  <w:u w:val="single"/>
                  <w:rtl w:val="0"/>
                </w:rPr>
                <w:t xml:space="preserve">testid</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Kolmas pikkus </w:t>
            </w:r>
            <w:hyperlink r:id="rId49">
              <w:r w:rsidDel="00000000" w:rsidR="00000000" w:rsidRPr="00000000">
                <w:rPr>
                  <w:color w:val="888888"/>
                  <w:sz w:val="20"/>
                  <w:szCs w:val="20"/>
                  <w:u w:val="single"/>
                  <w:rtl w:val="0"/>
                </w:rPr>
                <w:t xml:space="preserve">testid</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Loe ka: </w:t>
            </w:r>
            <w:hyperlink r:id="rId50">
              <w:r w:rsidDel="00000000" w:rsidR="00000000" w:rsidRPr="00000000">
                <w:rPr>
                  <w:color w:val="888888"/>
                  <w:sz w:val="20"/>
                  <w:szCs w:val="20"/>
                  <w:u w:val="single"/>
                  <w:rtl w:val="0"/>
                </w:rPr>
                <w:t xml:space="preserve">14. ptk Files</w:t>
              </w:r>
            </w:hyperlink>
            <w:r w:rsidDel="00000000" w:rsidR="00000000" w:rsidRPr="00000000">
              <w:rPr>
                <w:sz w:val="20"/>
                <w:szCs w:val="20"/>
                <w:rtl w:val="0"/>
              </w:rPr>
              <w:t xml:space="preserve"> ja </w:t>
            </w:r>
            <w:hyperlink r:id="rId51">
              <w:r w:rsidDel="00000000" w:rsidR="00000000" w:rsidRPr="00000000">
                <w:rPr>
                  <w:color w:val="888888"/>
                  <w:sz w:val="20"/>
                  <w:szCs w:val="20"/>
                  <w:u w:val="single"/>
                  <w:rtl w:val="0"/>
                </w:rPr>
                <w:t xml:space="preserve">9.1 Reading word lists</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2">
              <w:r w:rsidDel="00000000" w:rsidR="00000000" w:rsidRPr="00000000">
                <w:rPr>
                  <w:color w:val="888888"/>
                  <w:sz w:val="20"/>
                  <w:szCs w:val="20"/>
                  <w:u w:val="single"/>
                  <w:rtl w:val="0"/>
                </w:rPr>
                <w:t xml:space="preserve">Tekstifailid (UT õpik)</w:t>
              </w:r>
            </w:hyperlink>
            <w:r w:rsidDel="00000000" w:rsidR="00000000" w:rsidRPr="00000000">
              <w:rPr>
                <w:rtl w:val="0"/>
              </w:rPr>
            </w:r>
          </w:p>
        </w:tc>
      </w:tr>
      <w:tr>
        <w:trPr>
          <w:cantSplit w:val="0"/>
          <w:trHeight w:val="20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 nädal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8.11. - 12.11.21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Funktsioonid.</w:t>
            </w:r>
          </w:p>
          <w:p w:rsidR="00000000" w:rsidDel="00000000" w:rsidP="00000000" w:rsidRDefault="00000000" w:rsidRPr="00000000" w14:paraId="00000072">
            <w:pPr>
              <w:spacing w:after="200" w:before="200" w:line="288" w:lineRule="auto"/>
              <w:rPr>
                <w:color w:val="888888"/>
                <w:sz w:val="20"/>
                <w:szCs w:val="20"/>
                <w:u w:val="single"/>
              </w:rPr>
            </w:pPr>
            <w:hyperlink r:id="rId53">
              <w:r w:rsidDel="00000000" w:rsidR="00000000" w:rsidRPr="00000000">
                <w:rPr>
                  <w:color w:val="888888"/>
                  <w:sz w:val="20"/>
                  <w:szCs w:val="20"/>
                  <w:u w:val="single"/>
                  <w:rtl w:val="0"/>
                </w:rPr>
                <w:t xml:space="preserve">Funktsioonide loomine</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color w:val="888888"/>
                <w:sz w:val="20"/>
                <w:szCs w:val="20"/>
                <w:u w:val="single"/>
              </w:rPr>
            </w:pPr>
            <w:hyperlink r:id="rId54">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55">
              <w:r w:rsidDel="00000000" w:rsidR="00000000" w:rsidRPr="00000000">
                <w:rPr>
                  <w:color w:val="888888"/>
                  <w:sz w:val="20"/>
                  <w:szCs w:val="20"/>
                  <w:u w:val="single"/>
                  <w:rtl w:val="0"/>
                </w:rPr>
                <w:t xml:space="preserve">eesti1.txt</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56">
              <w:r w:rsidDel="00000000" w:rsidR="00000000" w:rsidRPr="00000000">
                <w:rPr>
                  <w:color w:val="888888"/>
                  <w:sz w:val="20"/>
                  <w:szCs w:val="20"/>
                  <w:u w:val="single"/>
                  <w:rtl w:val="0"/>
                </w:rPr>
                <w:t xml:space="preserve">inglise1.txt</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57">
              <w:r w:rsidDel="00000000" w:rsidR="00000000" w:rsidRPr="00000000">
                <w:rPr>
                  <w:color w:val="888888"/>
                  <w:sz w:val="20"/>
                  <w:szCs w:val="20"/>
                  <w:u w:val="single"/>
                  <w:rtl w:val="0"/>
                </w:rPr>
                <w:t xml:space="preserve">saksa1.txt</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Loe ka: </w:t>
            </w:r>
            <w:hyperlink r:id="rId58">
              <w:r w:rsidDel="00000000" w:rsidR="00000000" w:rsidRPr="00000000">
                <w:rPr>
                  <w:color w:val="888888"/>
                  <w:sz w:val="20"/>
                  <w:szCs w:val="20"/>
                  <w:u w:val="single"/>
                  <w:rtl w:val="0"/>
                </w:rPr>
                <w:t xml:space="preserve">3. ptk Functions</w:t>
              </w:r>
            </w:hyperlink>
            <w:r w:rsidDel="00000000" w:rsidR="00000000" w:rsidRPr="00000000">
              <w:rPr>
                <w:sz w:val="20"/>
                <w:szCs w:val="20"/>
                <w:rtl w:val="0"/>
              </w:rPr>
              <w:t xml:space="preserve"> ja </w:t>
            </w:r>
            <w:hyperlink r:id="rId59">
              <w:r w:rsidDel="00000000" w:rsidR="00000000" w:rsidRPr="00000000">
                <w:rPr>
                  <w:color w:val="888888"/>
                  <w:sz w:val="20"/>
                  <w:szCs w:val="20"/>
                  <w:u w:val="single"/>
                  <w:rtl w:val="0"/>
                </w:rPr>
                <w:t xml:space="preserve">ptk 6 Fruitful functions</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60">
              <w:r w:rsidDel="00000000" w:rsidR="00000000" w:rsidRPr="00000000">
                <w:rPr>
                  <w:color w:val="888888"/>
                  <w:sz w:val="20"/>
                  <w:szCs w:val="20"/>
                  <w:u w:val="single"/>
                  <w:rtl w:val="0"/>
                </w:rPr>
                <w:t xml:space="preserve">Funktsioonid (UT õpik)</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1">
              <w:r w:rsidDel="00000000" w:rsidR="00000000" w:rsidRPr="00000000">
                <w:rPr>
                  <w:color w:val="888888"/>
                  <w:sz w:val="20"/>
                  <w:szCs w:val="20"/>
                  <w:u w:val="single"/>
                  <w:rtl w:val="0"/>
                </w:rPr>
                <w:t xml:space="preserve">ptk 11. Dictionary</w:t>
              </w:r>
            </w:hyperlink>
            <w:r w:rsidDel="00000000" w:rsidR="00000000" w:rsidRPr="00000000">
              <w:rPr>
                <w:rtl w:val="0"/>
              </w:rPr>
            </w:r>
          </w:p>
        </w:tc>
      </w:tr>
      <w:tr>
        <w:trPr>
          <w:cantSplit w:val="0"/>
          <w:trHeight w:val="21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 nädal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15.11. - 19.11.21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r w:rsidDel="00000000" w:rsidR="00000000" w:rsidRPr="00000000">
              <w:rPr>
                <w:sz w:val="20"/>
                <w:szCs w:val="20"/>
                <w:rtl w:val="0"/>
              </w:rPr>
              <w:t xml:space="preserve">Teooriat protseduursest programmeerimisest ja funktsioonidest. </w:t>
            </w:r>
            <w:hyperlink r:id="rId62">
              <w:r w:rsidDel="00000000" w:rsidR="00000000" w:rsidRPr="00000000">
                <w:rPr>
                  <w:color w:val="888888"/>
                  <w:sz w:val="20"/>
                  <w:szCs w:val="20"/>
                  <w:u w:val="single"/>
                  <w:rtl w:val="0"/>
                </w:rPr>
                <w:t xml:space="preserve">Materjal</w:t>
              </w:r>
            </w:hyperlink>
            <w:r w:rsidDel="00000000" w:rsidR="00000000" w:rsidRPr="00000000">
              <w:rPr>
                <w:rtl w:val="0"/>
              </w:rPr>
            </w:r>
          </w:p>
          <w:p w:rsidR="00000000" w:rsidDel="00000000" w:rsidP="00000000" w:rsidRDefault="00000000" w:rsidRPr="00000000" w14:paraId="0000007D">
            <w:pPr>
              <w:spacing w:after="200" w:before="200" w:line="288" w:lineRule="auto"/>
              <w:rPr>
                <w:sz w:val="20"/>
                <w:szCs w:val="20"/>
              </w:rPr>
            </w:pPr>
            <w:r w:rsidDel="00000000" w:rsidR="00000000" w:rsidRPr="00000000">
              <w:rPr>
                <w:sz w:val="20"/>
                <w:szCs w:val="20"/>
                <w:rtl w:val="0"/>
              </w:rPr>
              <w:t xml:space="preserve">Teise paari ajal kontrolltöö (faili lugemine - ühel real kaks väärtust, listid, summa, loendamine, keskmine, suurim, vähim)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color w:val="888888"/>
                <w:sz w:val="20"/>
                <w:szCs w:val="20"/>
                <w:u w:val="single"/>
              </w:rPr>
            </w:pPr>
            <w:hyperlink r:id="rId63">
              <w:r w:rsidDel="00000000" w:rsidR="00000000" w:rsidRPr="00000000">
                <w:rPr>
                  <w:color w:val="888888"/>
                  <w:sz w:val="20"/>
                  <w:szCs w:val="20"/>
                  <w:u w:val="single"/>
                  <w:rtl w:val="0"/>
                </w:rPr>
                <w:t xml:space="preserve">Tunni kirjeldus</w:t>
              </w:r>
            </w:hyperlink>
            <w:r w:rsidDel="00000000" w:rsidR="00000000" w:rsidRPr="00000000">
              <w:rPr>
                <w:rtl w:val="0"/>
              </w:rPr>
            </w:r>
          </w:p>
        </w:tc>
      </w:tr>
      <w:tr>
        <w:trPr>
          <w:cantSplit w:val="0"/>
          <w:trHeight w:val="9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 nädal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22.11. - 26.11.21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Mitmemõõtmeline andmestik.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200" w:before="200" w:line="288" w:lineRule="auto"/>
              <w:rPr>
                <w:color w:val="888888"/>
                <w:sz w:val="20"/>
                <w:szCs w:val="20"/>
                <w:u w:val="single"/>
              </w:rPr>
            </w:pPr>
            <w:hyperlink r:id="rId64">
              <w:r w:rsidDel="00000000" w:rsidR="00000000" w:rsidRPr="00000000">
                <w:rPr>
                  <w:color w:val="888888"/>
                  <w:sz w:val="20"/>
                  <w:szCs w:val="20"/>
                  <w:u w:val="single"/>
                  <w:rtl w:val="0"/>
                </w:rPr>
                <w:t xml:space="preserve">Tunni kirjeldus</w:t>
              </w:r>
            </w:hyperlink>
            <w:r w:rsidDel="00000000" w:rsidR="00000000" w:rsidRPr="00000000">
              <w:rPr>
                <w:rtl w:val="0"/>
              </w:rPr>
            </w:r>
          </w:p>
          <w:p w:rsidR="00000000" w:rsidDel="00000000" w:rsidP="00000000" w:rsidRDefault="00000000" w:rsidRPr="00000000" w14:paraId="00000083">
            <w:pPr>
              <w:spacing w:after="200" w:before="200" w:line="288" w:lineRule="auto"/>
              <w:rPr>
                <w:color w:val="888888"/>
                <w:sz w:val="20"/>
                <w:szCs w:val="20"/>
                <w:u w:val="single"/>
              </w:rPr>
            </w:pPr>
            <w:hyperlink r:id="rId65">
              <w:r w:rsidDel="00000000" w:rsidR="00000000" w:rsidRPr="00000000">
                <w:rPr>
                  <w:color w:val="888888"/>
                  <w:sz w:val="20"/>
                  <w:szCs w:val="20"/>
                  <w:u w:val="single"/>
                  <w:rtl w:val="0"/>
                </w:rPr>
                <w:t xml:space="preserve">Maatriksid (A. Lahe konspekt)</w:t>
              </w:r>
            </w:hyperlink>
            <w:r w:rsidDel="00000000" w:rsidR="00000000" w:rsidRPr="00000000">
              <w:rPr>
                <w:rtl w:val="0"/>
              </w:rPr>
            </w:r>
          </w:p>
        </w:tc>
      </w:tr>
      <w:tr>
        <w:trPr>
          <w:cantSplit w:val="0"/>
          <w:trHeight w:val="189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13. nädal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29.11. - 3.12.21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Test.</w:t>
            </w:r>
            <w:r w:rsidDel="00000000" w:rsidR="00000000" w:rsidRPr="00000000">
              <w:rPr>
                <w:sz w:val="20"/>
                <w:szCs w:val="20"/>
                <w:rtl w:val="0"/>
              </w:rPr>
              <w:t xml:space="preserve"> Võimalus kasutada </w:t>
            </w:r>
            <w:r w:rsidDel="00000000" w:rsidR="00000000" w:rsidRPr="00000000">
              <w:rPr>
                <w:b w:val="1"/>
                <w:sz w:val="20"/>
                <w:szCs w:val="20"/>
                <w:rtl w:val="0"/>
              </w:rPr>
              <w:t xml:space="preserve">mittedigitaalseid</w:t>
            </w:r>
            <w:r w:rsidDel="00000000" w:rsidR="00000000" w:rsidRPr="00000000">
              <w:rPr>
                <w:sz w:val="20"/>
                <w:szCs w:val="20"/>
                <w:rtl w:val="0"/>
              </w:rPr>
              <w:t xml:space="preserve"> materjale.</w:t>
            </w:r>
          </w:p>
          <w:p w:rsidR="00000000" w:rsidDel="00000000" w:rsidP="00000000" w:rsidRDefault="00000000" w:rsidRPr="00000000" w14:paraId="00000087">
            <w:pPr>
              <w:spacing w:after="200" w:before="200" w:line="288" w:lineRule="auto"/>
              <w:rPr>
                <w:sz w:val="20"/>
                <w:szCs w:val="20"/>
              </w:rPr>
            </w:pPr>
            <w:r w:rsidDel="00000000" w:rsidR="00000000" w:rsidRPr="00000000">
              <w:rPr>
                <w:sz w:val="20"/>
                <w:szCs w:val="20"/>
                <w:rtl w:val="0"/>
              </w:rPr>
              <w:t xml:space="preserve">Mõisted, koodi mõistmine, vigade otsimine, arvusüsteemide teisendamine. Arvutit ei kasutata, koodi ei kirjutata.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color w:val="888888"/>
                <w:sz w:val="20"/>
                <w:szCs w:val="20"/>
                <w:u w:val="single"/>
              </w:rPr>
            </w:pPr>
            <w:hyperlink r:id="rId66">
              <w:r w:rsidDel="00000000" w:rsidR="00000000" w:rsidRPr="00000000">
                <w:rPr>
                  <w:color w:val="888888"/>
                  <w:sz w:val="20"/>
                  <w:szCs w:val="20"/>
                  <w:u w:val="single"/>
                  <w:rtl w:val="0"/>
                </w:rPr>
                <w:t xml:space="preserve">Ülesandeid kahemõõtmelise massiiviga</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u w:val="single"/>
              </w:rPr>
            </w:pPr>
            <w:hyperlink r:id="rId67">
              <w:r w:rsidDel="00000000" w:rsidR="00000000" w:rsidRPr="00000000">
                <w:rPr>
                  <w:color w:val="888888"/>
                  <w:sz w:val="20"/>
                  <w:szCs w:val="20"/>
                  <w:u w:val="single"/>
                  <w:rtl w:val="0"/>
                </w:rPr>
                <w:t xml:space="preserve">2. ül tekst (Tulistavad lipud)</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8">
              <w:r w:rsidDel="00000000" w:rsidR="00000000" w:rsidRPr="00000000">
                <w:rPr>
                  <w:color w:val="888888"/>
                  <w:sz w:val="20"/>
                  <w:szCs w:val="20"/>
                  <w:u w:val="single"/>
                  <w:rtl w:val="0"/>
                </w:rPr>
                <w:t xml:space="preserve">1. ül testid</w:t>
              </w:r>
            </w:hyperlink>
            <w:r w:rsidDel="00000000" w:rsidR="00000000" w:rsidRPr="00000000">
              <w:rPr>
                <w:rtl w:val="0"/>
              </w:rPr>
            </w:r>
          </w:p>
        </w:tc>
      </w:tr>
      <w:tr>
        <w:trPr>
          <w:cantSplit w:val="0"/>
          <w:trHeight w:val="9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 nädal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6.12. - 10.12.21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Konsultatsioon. Harjutame eksamiks.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200" w:before="200" w:line="288" w:lineRule="auto"/>
              <w:rPr>
                <w:color w:val="888888"/>
                <w:sz w:val="20"/>
                <w:szCs w:val="20"/>
                <w:u w:val="single"/>
              </w:rPr>
            </w:pPr>
            <w:hyperlink r:id="rId69">
              <w:r w:rsidDel="00000000" w:rsidR="00000000" w:rsidRPr="00000000">
                <w:rPr>
                  <w:color w:val="888888"/>
                  <w:sz w:val="20"/>
                  <w:szCs w:val="20"/>
                  <w:u w:val="single"/>
                  <w:rtl w:val="0"/>
                </w:rPr>
                <w:t xml:space="preserve">Tunni kirjeldus</w:t>
              </w:r>
            </w:hyperlink>
            <w:r w:rsidDel="00000000" w:rsidR="00000000" w:rsidRPr="00000000">
              <w:rPr>
                <w:rtl w:val="0"/>
              </w:rPr>
            </w:r>
          </w:p>
        </w:tc>
      </w:tr>
    </w:tbl>
    <w:p w:rsidR="00000000" w:rsidDel="00000000" w:rsidP="00000000" w:rsidRDefault="00000000" w:rsidRPr="00000000" w14:paraId="0000008F">
      <w:pPr>
        <w:spacing w:after="200" w:before="200" w:line="261.8181818181818" w:lineRule="auto"/>
        <w:rPr>
          <w:color w:val="888888"/>
          <w:sz w:val="20"/>
          <w:szCs w:val="20"/>
          <w:u w:val="single"/>
        </w:rPr>
      </w:pPr>
      <w:hyperlink r:id="rId70">
        <w:r w:rsidDel="00000000" w:rsidR="00000000" w:rsidRPr="00000000">
          <w:rPr>
            <w:color w:val="888888"/>
            <w:sz w:val="20"/>
            <w:szCs w:val="20"/>
            <w:u w:val="single"/>
            <w:rtl w:val="0"/>
          </w:rPr>
          <w:t xml:space="preserve">Programmide koodinäited</w:t>
        </w:r>
      </w:hyperlink>
      <w:r w:rsidDel="00000000" w:rsidR="00000000" w:rsidRPr="00000000">
        <w:rPr>
          <w:rtl w:val="0"/>
        </w:rPr>
      </w:r>
    </w:p>
    <w:p w:rsidR="00000000" w:rsidDel="00000000" w:rsidP="00000000" w:rsidRDefault="00000000" w:rsidRPr="00000000" w14:paraId="00000090">
      <w:pPr>
        <w:spacing w:after="200" w:before="200" w:line="261.8181818181818" w:lineRule="auto"/>
        <w:rPr>
          <w:sz w:val="20"/>
          <w:szCs w:val="20"/>
        </w:rPr>
      </w:pPr>
      <w:hyperlink r:id="rId71">
        <w:r w:rsidDel="00000000" w:rsidR="00000000" w:rsidRPr="00000000">
          <w:rPr>
            <w:color w:val="888888"/>
            <w:sz w:val="20"/>
            <w:szCs w:val="20"/>
            <w:u w:val="single"/>
            <w:rtl w:val="0"/>
          </w:rPr>
          <w:t xml:space="preserve">Algoritmide tegevusskeemid</w:t>
        </w:r>
      </w:hyperlink>
      <w:r w:rsidDel="00000000" w:rsidR="00000000" w:rsidRPr="00000000">
        <w:rPr>
          <w:sz w:val="20"/>
          <w:szCs w:val="20"/>
          <w:rtl w:val="0"/>
        </w:rPr>
        <w:t xml:space="preserve">.</w:t>
      </w:r>
    </w:p>
    <w:p w:rsidR="00000000" w:rsidDel="00000000" w:rsidP="00000000" w:rsidRDefault="00000000" w:rsidRPr="00000000" w14:paraId="00000091">
      <w:pPr>
        <w:spacing w:after="200" w:before="200" w:line="261.8181818181818" w:lineRule="auto"/>
        <w:rPr>
          <w:color w:val="888888"/>
          <w:sz w:val="20"/>
          <w:szCs w:val="20"/>
          <w:u w:val="single"/>
        </w:rPr>
      </w:pPr>
      <w:hyperlink r:id="rId72">
        <w:r w:rsidDel="00000000" w:rsidR="00000000" w:rsidRPr="00000000">
          <w:rPr>
            <w:color w:val="888888"/>
            <w:sz w:val="20"/>
            <w:szCs w:val="20"/>
            <w:u w:val="single"/>
            <w:rtl w:val="0"/>
          </w:rPr>
          <w:t xml:space="preserve">Praktikumide ülesanded koos (ja mõned andmefailid)</w:t>
        </w:r>
      </w:hyperlink>
      <w:r w:rsidDel="00000000" w:rsidR="00000000" w:rsidRPr="00000000">
        <w:rPr>
          <w:rtl w:val="0"/>
        </w:rPr>
      </w:r>
    </w:p>
    <w:p w:rsidR="00000000" w:rsidDel="00000000" w:rsidP="00000000" w:rsidRDefault="00000000" w:rsidRPr="00000000" w14:paraId="00000092">
      <w:pPr>
        <w:spacing w:after="200" w:before="200" w:line="261.8181818181818" w:lineRule="auto"/>
        <w:rPr>
          <w:i w:val="1"/>
          <w:sz w:val="20"/>
          <w:szCs w:val="20"/>
        </w:rPr>
      </w:pPr>
      <w:hyperlink r:id="rId73">
        <w:r w:rsidDel="00000000" w:rsidR="00000000" w:rsidRPr="00000000">
          <w:rPr>
            <w:color w:val="888888"/>
            <w:sz w:val="20"/>
            <w:szCs w:val="20"/>
            <w:u w:val="single"/>
            <w:rtl w:val="0"/>
          </w:rPr>
          <w:t xml:space="preserve">Praktikumiülesannete lahendusi</w:t>
        </w:r>
      </w:hyperlink>
      <w:r w:rsidDel="00000000" w:rsidR="00000000" w:rsidRPr="00000000">
        <w:rPr>
          <w:sz w:val="20"/>
          <w:szCs w:val="20"/>
          <w:rtl w:val="0"/>
        </w:rPr>
        <w:t xml:space="preserve">. </w:t>
      </w:r>
      <w:r w:rsidDel="00000000" w:rsidR="00000000" w:rsidRPr="00000000">
        <w:rPr>
          <w:i w:val="1"/>
          <w:sz w:val="20"/>
          <w:szCs w:val="20"/>
          <w:rtl w:val="0"/>
        </w:rPr>
        <w:t xml:space="preserve">Täiendatud:</w:t>
      </w:r>
    </w:p>
    <w:p w:rsidR="00000000" w:rsidDel="00000000" w:rsidP="00000000" w:rsidRDefault="00000000" w:rsidRPr="00000000" w14:paraId="00000093">
      <w:pPr>
        <w:pStyle w:val="Heading2"/>
        <w:keepNext w:val="0"/>
        <w:keepLines w:val="0"/>
        <w:pBdr>
          <w:top w:color="auto" w:space="17" w:sz="0" w:val="none"/>
        </w:pBdr>
        <w:shd w:fill="ffffff" w:val="clear"/>
        <w:spacing w:after="80" w:lineRule="auto"/>
        <w:rPr>
          <w:color w:val="990099"/>
          <w:sz w:val="24"/>
          <w:szCs w:val="24"/>
        </w:rPr>
      </w:pPr>
      <w:bookmarkStart w:colFirst="0" w:colLast="0" w:name="_ze4ye2hgu9jh" w:id="7"/>
      <w:bookmarkEnd w:id="7"/>
      <w:r w:rsidDel="00000000" w:rsidR="00000000" w:rsidRPr="00000000">
        <w:rPr>
          <w:color w:val="990099"/>
          <w:sz w:val="24"/>
          <w:szCs w:val="24"/>
          <w:rtl w:val="0"/>
        </w:rPr>
        <w:t xml:space="preserve">Algoritmimisest, programmeerimisest ja Python'ist - eestikeelset materjali</w:t>
      </w:r>
    </w:p>
    <w:p w:rsidR="00000000" w:rsidDel="00000000" w:rsidP="00000000" w:rsidRDefault="00000000" w:rsidRPr="00000000" w14:paraId="00000094">
      <w:pPr>
        <w:rPr>
          <w:color w:val="888888"/>
          <w:sz w:val="20"/>
          <w:szCs w:val="20"/>
          <w:u w:val="single"/>
        </w:rPr>
      </w:pPr>
      <w:r w:rsidDel="00000000" w:rsidR="00000000" w:rsidRPr="00000000">
        <w:rPr>
          <w:sz w:val="20"/>
          <w:szCs w:val="20"/>
          <w:highlight w:val="white"/>
          <w:rtl w:val="0"/>
        </w:rPr>
        <w:t xml:space="preserve">Tartu Ülikoolis väljatöötatud programmeerimise aluste õpik: </w:t>
      </w:r>
      <w:hyperlink r:id="rId74">
        <w:r w:rsidDel="00000000" w:rsidR="00000000" w:rsidRPr="00000000">
          <w:rPr>
            <w:color w:val="888888"/>
            <w:sz w:val="20"/>
            <w:szCs w:val="20"/>
            <w:u w:val="single"/>
            <w:rtl w:val="0"/>
          </w:rPr>
          <w:t xml:space="preserve">progeopik.cs.ut.ee</w:t>
        </w:r>
      </w:hyperlink>
      <w:r w:rsidDel="00000000" w:rsidR="00000000" w:rsidRPr="00000000">
        <w:rPr>
          <w:rtl w:val="0"/>
        </w:rPr>
      </w:r>
    </w:p>
    <w:p w:rsidR="00000000" w:rsidDel="00000000" w:rsidP="00000000" w:rsidRDefault="00000000" w:rsidRPr="00000000" w14:paraId="00000095">
      <w:pPr>
        <w:spacing w:after="200" w:before="200" w:line="261.8181818181818" w:lineRule="auto"/>
        <w:rPr>
          <w:color w:val="888888"/>
          <w:sz w:val="20"/>
          <w:szCs w:val="20"/>
          <w:u w:val="single"/>
        </w:rPr>
      </w:pPr>
      <w:r w:rsidDel="00000000" w:rsidR="00000000" w:rsidRPr="00000000">
        <w:rPr>
          <w:sz w:val="20"/>
          <w:szCs w:val="20"/>
          <w:rtl w:val="0"/>
        </w:rPr>
        <w:t xml:space="preserve">Ahto Truu koostatud Tartu Ülikooli Teaduskooli materjalid </w:t>
      </w:r>
      <w:hyperlink r:id="rId75">
        <w:r w:rsidDel="00000000" w:rsidR="00000000" w:rsidRPr="00000000">
          <w:rPr>
            <w:color w:val="888888"/>
            <w:sz w:val="20"/>
            <w:szCs w:val="20"/>
            <w:u w:val="single"/>
            <w:rtl w:val="0"/>
          </w:rPr>
          <w:t xml:space="preserve">"Programmeerimise alused"</w:t>
        </w:r>
      </w:hyperlink>
      <w:r w:rsidDel="00000000" w:rsidR="00000000" w:rsidRPr="00000000">
        <w:rPr>
          <w:rtl w:val="0"/>
        </w:rPr>
      </w:r>
    </w:p>
    <w:p w:rsidR="00000000" w:rsidDel="00000000" w:rsidP="00000000" w:rsidRDefault="00000000" w:rsidRPr="00000000" w14:paraId="00000096">
      <w:pPr>
        <w:spacing w:after="200" w:before="200" w:line="261.8181818181818" w:lineRule="auto"/>
        <w:rPr>
          <w:color w:val="888888"/>
          <w:sz w:val="20"/>
          <w:szCs w:val="20"/>
          <w:u w:val="single"/>
        </w:rPr>
      </w:pPr>
      <w:r w:rsidDel="00000000" w:rsidR="00000000" w:rsidRPr="00000000">
        <w:rPr>
          <w:color w:val="888888"/>
          <w:sz w:val="20"/>
          <w:szCs w:val="20"/>
          <w:u w:val="single"/>
        </w:rPr>
        <w:drawing>
          <wp:inline distB="114300" distT="114300" distL="114300" distR="114300">
            <wp:extent cx="838200" cy="295275"/>
            <wp:effectExtent b="0" l="0" r="0" t="0"/>
            <wp:docPr descr="Creative Commons License" id="1" name="image1.png"/>
            <a:graphic>
              <a:graphicData uri="http://schemas.openxmlformats.org/drawingml/2006/picture">
                <pic:pic>
                  <pic:nvPicPr>
                    <pic:cNvPr descr="Creative Commons License" id="0" name="image1.png"/>
                    <pic:cNvPicPr preferRelativeResize="0"/>
                  </pic:nvPicPr>
                  <pic:blipFill>
                    <a:blip r:embed="rId7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00" w:before="200" w:line="261.8181818181818" w:lineRule="auto"/>
        <w:rPr>
          <w:sz w:val="20"/>
          <w:szCs w:val="20"/>
        </w:rPr>
      </w:pPr>
      <w:r w:rsidDel="00000000" w:rsidR="00000000" w:rsidRPr="00000000">
        <w:rPr>
          <w:sz w:val="20"/>
          <w:szCs w:val="20"/>
          <w:rtl w:val="0"/>
        </w:rPr>
        <w:t xml:space="preserve">Järgnevatele eestikeelsetele Pythoni lühimaterjalidele kehtib </w:t>
      </w:r>
      <w:hyperlink r:id="rId77">
        <w:r w:rsidDel="00000000" w:rsidR="00000000" w:rsidRPr="00000000">
          <w:rPr>
            <w:color w:val="888888"/>
            <w:sz w:val="20"/>
            <w:szCs w:val="20"/>
            <w:u w:val="single"/>
            <w:rtl w:val="0"/>
          </w:rPr>
          <w:t xml:space="preserve">Creative Commons Attribution-Share Alike 3.0 litsents</w:t>
        </w:r>
      </w:hyperlink>
      <w:r w:rsidDel="00000000" w:rsidR="00000000" w:rsidRPr="00000000">
        <w:rPr>
          <w:sz w:val="20"/>
          <w:szCs w:val="20"/>
          <w:rtl w:val="0"/>
        </w:rPr>
        <w:t xml:space="preserve">.</w:t>
      </w:r>
    </w:p>
    <w:p w:rsidR="00000000" w:rsidDel="00000000" w:rsidP="00000000" w:rsidRDefault="00000000" w:rsidRPr="00000000" w14:paraId="00000098">
      <w:pPr>
        <w:spacing w:after="200" w:before="200" w:line="261.8181818181818" w:lineRule="auto"/>
        <w:rPr>
          <w:color w:val="888888"/>
          <w:sz w:val="20"/>
          <w:szCs w:val="20"/>
          <w:u w:val="single"/>
        </w:rPr>
      </w:pPr>
      <w:hyperlink r:id="rId78">
        <w:r w:rsidDel="00000000" w:rsidR="00000000" w:rsidRPr="00000000">
          <w:rPr>
            <w:color w:val="888888"/>
            <w:sz w:val="20"/>
            <w:szCs w:val="20"/>
            <w:u w:val="single"/>
            <w:rtl w:val="0"/>
          </w:rPr>
          <w:t xml:space="preserve">Sissejuhatus Pythonisse</w:t>
        </w:r>
      </w:hyperlink>
      <w:r w:rsidDel="00000000" w:rsidR="00000000" w:rsidRPr="00000000">
        <w:rPr>
          <w:rtl w:val="0"/>
        </w:rPr>
      </w:r>
    </w:p>
    <w:p w:rsidR="00000000" w:rsidDel="00000000" w:rsidP="00000000" w:rsidRDefault="00000000" w:rsidRPr="00000000" w14:paraId="00000099">
      <w:pPr>
        <w:spacing w:after="200" w:before="200" w:line="261.8181818181818" w:lineRule="auto"/>
        <w:rPr>
          <w:color w:val="888888"/>
          <w:sz w:val="20"/>
          <w:szCs w:val="20"/>
          <w:u w:val="single"/>
        </w:rPr>
      </w:pPr>
      <w:hyperlink r:id="rId79">
        <w:r w:rsidDel="00000000" w:rsidR="00000000" w:rsidRPr="00000000">
          <w:rPr>
            <w:color w:val="888888"/>
            <w:sz w:val="20"/>
            <w:szCs w:val="20"/>
            <w:u w:val="single"/>
            <w:rtl w:val="0"/>
          </w:rPr>
          <w:t xml:space="preserve">Python-programmi minimeeritud stiilijuhis.</w:t>
        </w:r>
      </w:hyperlink>
      <w:r w:rsidDel="00000000" w:rsidR="00000000" w:rsidRPr="00000000">
        <w:rPr>
          <w:rtl w:val="0"/>
        </w:rPr>
      </w:r>
    </w:p>
    <w:p w:rsidR="00000000" w:rsidDel="00000000" w:rsidP="00000000" w:rsidRDefault="00000000" w:rsidRPr="00000000" w14:paraId="0000009A">
      <w:pPr>
        <w:spacing w:after="200" w:before="200" w:line="261.8181818181818" w:lineRule="auto"/>
        <w:rPr>
          <w:color w:val="888888"/>
          <w:sz w:val="20"/>
          <w:szCs w:val="20"/>
          <w:u w:val="single"/>
        </w:rPr>
      </w:pPr>
      <w:hyperlink r:id="rId80">
        <w:r w:rsidDel="00000000" w:rsidR="00000000" w:rsidRPr="00000000">
          <w:rPr>
            <w:color w:val="888888"/>
            <w:sz w:val="20"/>
            <w:szCs w:val="20"/>
            <w:u w:val="single"/>
            <w:rtl w:val="0"/>
          </w:rPr>
          <w:t xml:space="preserve">Python'i sisend ja väljund</w:t>
        </w:r>
      </w:hyperlink>
      <w:r w:rsidDel="00000000" w:rsidR="00000000" w:rsidRPr="00000000">
        <w:rPr>
          <w:rtl w:val="0"/>
        </w:rPr>
      </w:r>
    </w:p>
    <w:p w:rsidR="00000000" w:rsidDel="00000000" w:rsidP="00000000" w:rsidRDefault="00000000" w:rsidRPr="00000000" w14:paraId="0000009B">
      <w:pPr>
        <w:spacing w:after="200" w:before="200" w:line="261.8181818181818" w:lineRule="auto"/>
        <w:rPr>
          <w:color w:val="888888"/>
          <w:sz w:val="20"/>
          <w:szCs w:val="20"/>
          <w:u w:val="single"/>
        </w:rPr>
      </w:pPr>
      <w:hyperlink r:id="rId81">
        <w:r w:rsidDel="00000000" w:rsidR="00000000" w:rsidRPr="00000000">
          <w:rPr>
            <w:color w:val="888888"/>
            <w:sz w:val="20"/>
            <w:szCs w:val="20"/>
            <w:u w:val="single"/>
            <w:rtl w:val="0"/>
          </w:rPr>
          <w:t xml:space="preserve">Aritmeetika-, loogika- ja stringavaldised</w:t>
        </w:r>
      </w:hyperlink>
      <w:r w:rsidDel="00000000" w:rsidR="00000000" w:rsidRPr="00000000">
        <w:rPr>
          <w:rtl w:val="0"/>
        </w:rPr>
      </w:r>
    </w:p>
    <w:p w:rsidR="00000000" w:rsidDel="00000000" w:rsidP="00000000" w:rsidRDefault="00000000" w:rsidRPr="00000000" w14:paraId="0000009C">
      <w:pPr>
        <w:spacing w:after="200" w:before="200" w:line="261.8181818181818" w:lineRule="auto"/>
        <w:rPr>
          <w:color w:val="888888"/>
          <w:sz w:val="20"/>
          <w:szCs w:val="20"/>
          <w:u w:val="single"/>
        </w:rPr>
      </w:pPr>
      <w:hyperlink r:id="rId82">
        <w:r w:rsidDel="00000000" w:rsidR="00000000" w:rsidRPr="00000000">
          <w:rPr>
            <w:color w:val="888888"/>
            <w:sz w:val="20"/>
            <w:szCs w:val="20"/>
            <w:u w:val="single"/>
            <w:rtl w:val="0"/>
          </w:rPr>
          <w:t xml:space="preserve">Muutujad ja omistamine</w:t>
        </w:r>
      </w:hyperlink>
      <w:r w:rsidDel="00000000" w:rsidR="00000000" w:rsidRPr="00000000">
        <w:rPr>
          <w:rtl w:val="0"/>
        </w:rPr>
      </w:r>
    </w:p>
    <w:p w:rsidR="00000000" w:rsidDel="00000000" w:rsidP="00000000" w:rsidRDefault="00000000" w:rsidRPr="00000000" w14:paraId="0000009D">
      <w:pPr>
        <w:spacing w:after="200" w:before="200" w:line="261.8181818181818" w:lineRule="auto"/>
        <w:rPr>
          <w:color w:val="888888"/>
          <w:sz w:val="20"/>
          <w:szCs w:val="20"/>
          <w:u w:val="single"/>
        </w:rPr>
      </w:pPr>
      <w:hyperlink r:id="rId83">
        <w:r w:rsidDel="00000000" w:rsidR="00000000" w:rsidRPr="00000000">
          <w:rPr>
            <w:color w:val="888888"/>
            <w:sz w:val="20"/>
            <w:szCs w:val="20"/>
            <w:u w:val="single"/>
            <w:rtl w:val="0"/>
          </w:rPr>
          <w:t xml:space="preserve">Valikulaused</w:t>
        </w:r>
      </w:hyperlink>
      <w:r w:rsidDel="00000000" w:rsidR="00000000" w:rsidRPr="00000000">
        <w:rPr>
          <w:rtl w:val="0"/>
        </w:rPr>
      </w:r>
    </w:p>
    <w:p w:rsidR="00000000" w:rsidDel="00000000" w:rsidP="00000000" w:rsidRDefault="00000000" w:rsidRPr="00000000" w14:paraId="0000009E">
      <w:pPr>
        <w:spacing w:after="200" w:before="200" w:line="261.8181818181818" w:lineRule="auto"/>
        <w:rPr>
          <w:color w:val="888888"/>
          <w:sz w:val="20"/>
          <w:szCs w:val="20"/>
          <w:u w:val="single"/>
        </w:rPr>
      </w:pPr>
      <w:hyperlink r:id="rId84">
        <w:r w:rsidDel="00000000" w:rsidR="00000000" w:rsidRPr="00000000">
          <w:rPr>
            <w:color w:val="888888"/>
            <w:sz w:val="20"/>
            <w:szCs w:val="20"/>
            <w:u w:val="single"/>
            <w:rtl w:val="0"/>
          </w:rPr>
          <w:t xml:space="preserve">Vead ja erindid</w:t>
        </w:r>
      </w:hyperlink>
      <w:r w:rsidDel="00000000" w:rsidR="00000000" w:rsidRPr="00000000">
        <w:rPr>
          <w:rtl w:val="0"/>
        </w:rPr>
      </w:r>
    </w:p>
    <w:p w:rsidR="00000000" w:rsidDel="00000000" w:rsidP="00000000" w:rsidRDefault="00000000" w:rsidRPr="00000000" w14:paraId="0000009F">
      <w:pPr>
        <w:spacing w:after="200" w:before="200" w:line="261.8181818181818" w:lineRule="auto"/>
        <w:rPr>
          <w:color w:val="888888"/>
          <w:sz w:val="20"/>
          <w:szCs w:val="20"/>
          <w:u w:val="single"/>
        </w:rPr>
      </w:pPr>
      <w:hyperlink r:id="rId85">
        <w:r w:rsidDel="00000000" w:rsidR="00000000" w:rsidRPr="00000000">
          <w:rPr>
            <w:color w:val="888888"/>
            <w:sz w:val="20"/>
            <w:szCs w:val="20"/>
            <w:u w:val="single"/>
            <w:rtl w:val="0"/>
          </w:rPr>
          <w:t xml:space="preserve">Tsüklid</w:t>
        </w:r>
      </w:hyperlink>
      <w:r w:rsidDel="00000000" w:rsidR="00000000" w:rsidRPr="00000000">
        <w:rPr>
          <w:rtl w:val="0"/>
        </w:rPr>
      </w:r>
    </w:p>
    <w:p w:rsidR="00000000" w:rsidDel="00000000" w:rsidP="00000000" w:rsidRDefault="00000000" w:rsidRPr="00000000" w14:paraId="000000A0">
      <w:pPr>
        <w:spacing w:after="200" w:before="200" w:line="261.8181818181818" w:lineRule="auto"/>
        <w:rPr>
          <w:color w:val="888888"/>
          <w:sz w:val="20"/>
          <w:szCs w:val="20"/>
          <w:u w:val="single"/>
        </w:rPr>
      </w:pPr>
      <w:hyperlink r:id="rId86">
        <w:r w:rsidDel="00000000" w:rsidR="00000000" w:rsidRPr="00000000">
          <w:rPr>
            <w:color w:val="888888"/>
            <w:sz w:val="20"/>
            <w:szCs w:val="20"/>
            <w:u w:val="single"/>
            <w:rtl w:val="0"/>
          </w:rPr>
          <w:t xml:space="preserve">Stringid, listid ja ennikud</w:t>
        </w:r>
      </w:hyperlink>
      <w:r w:rsidDel="00000000" w:rsidR="00000000" w:rsidRPr="00000000">
        <w:rPr>
          <w:rtl w:val="0"/>
        </w:rPr>
      </w:r>
    </w:p>
    <w:p w:rsidR="00000000" w:rsidDel="00000000" w:rsidP="00000000" w:rsidRDefault="00000000" w:rsidRPr="00000000" w14:paraId="000000A1">
      <w:pPr>
        <w:spacing w:after="200" w:before="200" w:line="261.8181818181818" w:lineRule="auto"/>
        <w:rPr>
          <w:color w:val="888888"/>
          <w:sz w:val="20"/>
          <w:szCs w:val="20"/>
          <w:u w:val="single"/>
        </w:rPr>
      </w:pPr>
      <w:hyperlink r:id="rId87">
        <w:r w:rsidDel="00000000" w:rsidR="00000000" w:rsidRPr="00000000">
          <w:rPr>
            <w:color w:val="888888"/>
            <w:sz w:val="20"/>
            <w:szCs w:val="20"/>
            <w:u w:val="single"/>
            <w:rtl w:val="0"/>
          </w:rPr>
          <w:t xml:space="preserve">Funktsioonid</w:t>
        </w:r>
      </w:hyperlink>
      <w:r w:rsidDel="00000000" w:rsidR="00000000" w:rsidRPr="00000000">
        <w:rPr>
          <w:rtl w:val="0"/>
        </w:rPr>
      </w:r>
    </w:p>
    <w:p w:rsidR="00000000" w:rsidDel="00000000" w:rsidP="00000000" w:rsidRDefault="00000000" w:rsidRPr="00000000" w14:paraId="000000A2">
      <w:pPr>
        <w:spacing w:after="200" w:before="200" w:line="261.8181818181818" w:lineRule="auto"/>
        <w:rPr>
          <w:color w:val="888888"/>
          <w:sz w:val="20"/>
          <w:szCs w:val="20"/>
          <w:u w:val="single"/>
        </w:rPr>
      </w:pPr>
      <w:hyperlink r:id="rId88">
        <w:r w:rsidDel="00000000" w:rsidR="00000000" w:rsidRPr="00000000">
          <w:rPr>
            <w:color w:val="888888"/>
            <w:sz w:val="20"/>
            <w:szCs w:val="20"/>
            <w:u w:val="single"/>
            <w:rtl w:val="0"/>
          </w:rPr>
          <w:t xml:space="preserve">Tekstifailide kasutamine</w:t>
        </w:r>
      </w:hyperlink>
      <w:r w:rsidDel="00000000" w:rsidR="00000000" w:rsidRPr="00000000">
        <w:rPr>
          <w:rtl w:val="0"/>
        </w:rPr>
      </w:r>
    </w:p>
    <w:p w:rsidR="00000000" w:rsidDel="00000000" w:rsidP="00000000" w:rsidRDefault="00000000" w:rsidRPr="00000000" w14:paraId="000000A3">
      <w:pPr>
        <w:spacing w:after="200" w:before="200" w:line="261.8181818181818" w:lineRule="auto"/>
        <w:rPr>
          <w:color w:val="888888"/>
          <w:sz w:val="20"/>
          <w:szCs w:val="20"/>
          <w:u w:val="single"/>
        </w:rPr>
      </w:pPr>
      <w:hyperlink r:id="rId89">
        <w:r w:rsidDel="00000000" w:rsidR="00000000" w:rsidRPr="00000000">
          <w:rPr>
            <w:color w:val="888888"/>
            <w:sz w:val="20"/>
            <w:szCs w:val="20"/>
            <w:u w:val="single"/>
            <w:rtl w:val="0"/>
          </w:rPr>
          <w:t xml:space="preserve">Sõnastik</w:t>
        </w:r>
      </w:hyperlink>
      <w:r w:rsidDel="00000000" w:rsidR="00000000" w:rsidRPr="00000000">
        <w:rPr>
          <w:rtl w:val="0"/>
        </w:rPr>
      </w:r>
    </w:p>
    <w:p w:rsidR="00000000" w:rsidDel="00000000" w:rsidP="00000000" w:rsidRDefault="00000000" w:rsidRPr="00000000" w14:paraId="000000A4">
      <w:pPr>
        <w:pStyle w:val="Heading2"/>
        <w:keepNext w:val="0"/>
        <w:keepLines w:val="0"/>
        <w:pBdr>
          <w:top w:color="auto" w:space="17" w:sz="0" w:val="none"/>
        </w:pBdr>
        <w:shd w:fill="ffffff" w:val="clear"/>
        <w:spacing w:after="80" w:lineRule="auto"/>
        <w:rPr>
          <w:color w:val="990099"/>
          <w:sz w:val="24"/>
          <w:szCs w:val="24"/>
        </w:rPr>
      </w:pPr>
      <w:bookmarkStart w:colFirst="0" w:colLast="0" w:name="_3jrmgxkcnj78" w:id="8"/>
      <w:bookmarkEnd w:id="8"/>
      <w:r w:rsidDel="00000000" w:rsidR="00000000" w:rsidRPr="00000000">
        <w:rPr>
          <w:color w:val="990099"/>
          <w:sz w:val="24"/>
          <w:szCs w:val="24"/>
          <w:rtl w:val="0"/>
        </w:rPr>
        <w:t xml:space="preserve">Materjale Pythonist võõras keeles</w:t>
      </w:r>
    </w:p>
    <w:p w:rsidR="00000000" w:rsidDel="00000000" w:rsidP="00000000" w:rsidRDefault="00000000" w:rsidRPr="00000000" w14:paraId="000000A5">
      <w:pPr>
        <w:rPr>
          <w:color w:val="888888"/>
          <w:sz w:val="20"/>
          <w:szCs w:val="20"/>
          <w:u w:val="single"/>
        </w:rPr>
      </w:pPr>
      <w:r w:rsidDel="00000000" w:rsidR="00000000" w:rsidRPr="00000000">
        <w:rPr>
          <w:b w:val="1"/>
          <w:sz w:val="20"/>
          <w:szCs w:val="20"/>
          <w:rtl w:val="0"/>
        </w:rPr>
        <w:t xml:space="preserve">Põhiõpik:</w:t>
      </w:r>
      <w:r w:rsidDel="00000000" w:rsidR="00000000" w:rsidRPr="00000000">
        <w:rPr>
          <w:sz w:val="20"/>
          <w:szCs w:val="20"/>
          <w:highlight w:val="white"/>
          <w:rtl w:val="0"/>
        </w:rPr>
        <w:t xml:space="preserve"> Think Python. How to Think Like a Computer Scientist (autor Allen B. Downey, näited Python 3-s) on aadressil </w:t>
      </w:r>
      <w:hyperlink r:id="rId90">
        <w:r w:rsidDel="00000000" w:rsidR="00000000" w:rsidRPr="00000000">
          <w:rPr>
            <w:color w:val="888888"/>
            <w:sz w:val="20"/>
            <w:szCs w:val="20"/>
            <w:u w:val="single"/>
            <w:rtl w:val="0"/>
          </w:rPr>
          <w:t xml:space="preserve">http://greenteapress.com/thinkpython2/thinkpython2.pdf</w:t>
        </w:r>
      </w:hyperlink>
      <w:r w:rsidDel="00000000" w:rsidR="00000000" w:rsidRPr="00000000">
        <w:rPr>
          <w:rtl w:val="0"/>
        </w:rPr>
      </w:r>
    </w:p>
    <w:p w:rsidR="00000000" w:rsidDel="00000000" w:rsidP="00000000" w:rsidRDefault="00000000" w:rsidRPr="00000000" w14:paraId="000000A6">
      <w:pPr>
        <w:spacing w:after="200" w:before="200" w:line="261.8181818181818" w:lineRule="auto"/>
        <w:rPr>
          <w:sz w:val="20"/>
          <w:szCs w:val="20"/>
        </w:rPr>
      </w:pPr>
      <w:r w:rsidDel="00000000" w:rsidR="00000000" w:rsidRPr="00000000">
        <w:rPr>
          <w:sz w:val="20"/>
          <w:szCs w:val="20"/>
          <w:rtl w:val="0"/>
        </w:rPr>
        <w:t xml:space="preserve">Õpikuks on raamat sobiv mitmel põhjusel:</w:t>
      </w:r>
    </w:p>
    <w:p w:rsidR="00000000" w:rsidDel="00000000" w:rsidP="00000000" w:rsidRDefault="00000000" w:rsidRPr="00000000" w14:paraId="000000A7">
      <w:pPr>
        <w:numPr>
          <w:ilvl w:val="0"/>
          <w:numId w:val="2"/>
        </w:numPr>
        <w:spacing w:after="0" w:afterAutospacing="0" w:before="200" w:line="288" w:lineRule="auto"/>
        <w:ind w:left="720" w:hanging="360"/>
      </w:pPr>
      <w:r w:rsidDel="00000000" w:rsidR="00000000" w:rsidRPr="00000000">
        <w:rPr>
          <w:sz w:val="20"/>
          <w:szCs w:val="20"/>
          <w:rtl w:val="0"/>
        </w:rPr>
        <w:t xml:space="preserve">Raamat räägib olulistest algtõdedest, mõistetest ja põhimõtetest.</w:t>
      </w:r>
    </w:p>
    <w:p w:rsidR="00000000" w:rsidDel="00000000" w:rsidP="00000000" w:rsidRDefault="00000000" w:rsidRPr="00000000" w14:paraId="000000A8">
      <w:pPr>
        <w:numPr>
          <w:ilvl w:val="0"/>
          <w:numId w:val="2"/>
        </w:numPr>
        <w:spacing w:after="0" w:afterAutospacing="0" w:before="0" w:beforeAutospacing="0" w:line="288" w:lineRule="auto"/>
        <w:ind w:left="720" w:hanging="360"/>
      </w:pPr>
      <w:r w:rsidDel="00000000" w:rsidR="00000000" w:rsidRPr="00000000">
        <w:rPr>
          <w:sz w:val="20"/>
          <w:szCs w:val="20"/>
          <w:rtl w:val="0"/>
        </w:rPr>
        <w:t xml:space="preserve">Ta teeb seda lihtsalt ja meeldivalt ning sisaldab arvukalt näiteid.</w:t>
      </w:r>
    </w:p>
    <w:p w:rsidR="00000000" w:rsidDel="00000000" w:rsidP="00000000" w:rsidRDefault="00000000" w:rsidRPr="00000000" w14:paraId="000000A9">
      <w:pPr>
        <w:numPr>
          <w:ilvl w:val="0"/>
          <w:numId w:val="2"/>
        </w:numPr>
        <w:spacing w:after="200" w:before="0" w:beforeAutospacing="0" w:line="288" w:lineRule="auto"/>
        <w:ind w:left="720" w:hanging="360"/>
      </w:pPr>
      <w:r w:rsidDel="00000000" w:rsidR="00000000" w:rsidRPr="00000000">
        <w:rPr>
          <w:sz w:val="20"/>
          <w:szCs w:val="20"/>
          <w:rtl w:val="0"/>
        </w:rPr>
        <w:t xml:space="preserve">Raamat on üsna lihtsas inglise keeles ja peaks sobima ka inimesele, kes ei ole veel väga kogenud IT-alast teksti lugema</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Programmikoodi vormindamiseks võib tutvuda dokumendiga </w:t>
      </w:r>
      <w:hyperlink r:id="rId91">
        <w:r w:rsidDel="00000000" w:rsidR="00000000" w:rsidRPr="00000000">
          <w:rPr>
            <w:color w:val="888888"/>
            <w:sz w:val="20"/>
            <w:szCs w:val="20"/>
            <w:u w:val="single"/>
            <w:rtl w:val="0"/>
          </w:rPr>
          <w:t xml:space="preserve">Style Guide for Python Code</w:t>
        </w:r>
      </w:hyperlink>
      <w:r w:rsidDel="00000000" w:rsidR="00000000" w:rsidRPr="00000000">
        <w:rPr>
          <w:sz w:val="20"/>
          <w:szCs w:val="20"/>
          <w:highlight w:val="white"/>
          <w:rtl w:val="0"/>
        </w:rPr>
        <w:t xml:space="preserve">. Sellest lähtumine ei ole kohustuslik. Nagu ka viidatud dokumendis kirjas - kõige olulisem on terviklikkus ja järjepidevus.</w:t>
      </w:r>
    </w:p>
    <w:p w:rsidR="00000000" w:rsidDel="00000000" w:rsidP="00000000" w:rsidRDefault="00000000" w:rsidRPr="00000000" w14:paraId="000000AB">
      <w:pPr>
        <w:pStyle w:val="Heading2"/>
        <w:keepNext w:val="0"/>
        <w:keepLines w:val="0"/>
        <w:pBdr>
          <w:top w:color="auto" w:space="17" w:sz="0" w:val="none"/>
        </w:pBdr>
        <w:shd w:fill="ffffff" w:val="clear"/>
        <w:spacing w:after="80" w:lineRule="auto"/>
        <w:rPr>
          <w:color w:val="990099"/>
          <w:sz w:val="24"/>
          <w:szCs w:val="24"/>
        </w:rPr>
      </w:pPr>
      <w:bookmarkStart w:colFirst="0" w:colLast="0" w:name="_hw7itz10kvr" w:id="9"/>
      <w:bookmarkEnd w:id="9"/>
      <w:r w:rsidDel="00000000" w:rsidR="00000000" w:rsidRPr="00000000">
        <w:rPr>
          <w:color w:val="990099"/>
          <w:sz w:val="24"/>
          <w:szCs w:val="24"/>
          <w:rtl w:val="0"/>
        </w:rPr>
        <w:t xml:space="preserve">Viiteid Pythoni spetsifikatsoonile</w:t>
      </w:r>
    </w:p>
    <w:p w:rsidR="00000000" w:rsidDel="00000000" w:rsidP="00000000" w:rsidRDefault="00000000" w:rsidRPr="00000000" w14:paraId="000000AC">
      <w:pPr>
        <w:rPr>
          <w:color w:val="888888"/>
          <w:sz w:val="20"/>
          <w:szCs w:val="20"/>
          <w:u w:val="single"/>
        </w:rPr>
      </w:pPr>
      <w:hyperlink r:id="rId92">
        <w:r w:rsidDel="00000000" w:rsidR="00000000" w:rsidRPr="00000000">
          <w:rPr>
            <w:color w:val="888888"/>
            <w:sz w:val="20"/>
            <w:szCs w:val="20"/>
            <w:u w:val="single"/>
            <w:rtl w:val="0"/>
          </w:rPr>
          <w:t xml:space="preserve">The Python Language Reference</w:t>
        </w:r>
      </w:hyperlink>
      <w:r w:rsidDel="00000000" w:rsidR="00000000" w:rsidRPr="00000000">
        <w:rPr>
          <w:rtl w:val="0"/>
        </w:rPr>
      </w:r>
    </w:p>
    <w:p w:rsidR="00000000" w:rsidDel="00000000" w:rsidP="00000000" w:rsidRDefault="00000000" w:rsidRPr="00000000" w14:paraId="000000AD">
      <w:pPr>
        <w:rPr>
          <w:color w:val="888888"/>
          <w:sz w:val="20"/>
          <w:szCs w:val="20"/>
          <w:u w:val="single"/>
        </w:rPr>
      </w:pPr>
      <w:hyperlink r:id="rId93">
        <w:r w:rsidDel="00000000" w:rsidR="00000000" w:rsidRPr="00000000">
          <w:rPr>
            <w:color w:val="888888"/>
            <w:sz w:val="20"/>
            <w:szCs w:val="20"/>
            <w:u w:val="single"/>
            <w:rtl w:val="0"/>
          </w:rPr>
          <w:t xml:space="preserve">The Python Tutorial</w:t>
        </w:r>
      </w:hyperlink>
      <w:r w:rsidDel="00000000" w:rsidR="00000000" w:rsidRPr="00000000">
        <w:rPr>
          <w:rtl w:val="0"/>
        </w:rPr>
      </w:r>
    </w:p>
    <w:p w:rsidR="00000000" w:rsidDel="00000000" w:rsidP="00000000" w:rsidRDefault="00000000" w:rsidRPr="00000000" w14:paraId="000000AE">
      <w:pPr>
        <w:rPr>
          <w:color w:val="888888"/>
          <w:sz w:val="20"/>
          <w:szCs w:val="20"/>
          <w:u w:val="single"/>
        </w:rPr>
      </w:pPr>
      <w:hyperlink r:id="rId94">
        <w:r w:rsidDel="00000000" w:rsidR="00000000" w:rsidRPr="00000000">
          <w:rPr>
            <w:color w:val="888888"/>
            <w:sz w:val="20"/>
            <w:szCs w:val="20"/>
            <w:u w:val="single"/>
            <w:rtl w:val="0"/>
          </w:rPr>
          <w:t xml:space="preserve">Pythoni sisefunktsioonid (Built-in Functions)</w:t>
        </w:r>
      </w:hyperlink>
      <w:r w:rsidDel="00000000" w:rsidR="00000000" w:rsidRPr="00000000">
        <w:rPr>
          <w:rtl w:val="0"/>
        </w:rPr>
      </w:r>
    </w:p>
    <w:p w:rsidR="00000000" w:rsidDel="00000000" w:rsidP="00000000" w:rsidRDefault="00000000" w:rsidRPr="00000000" w14:paraId="000000AF">
      <w:pPr>
        <w:rPr>
          <w:color w:val="888888"/>
          <w:sz w:val="20"/>
          <w:szCs w:val="20"/>
          <w:u w:val="single"/>
        </w:rPr>
      </w:pPr>
      <w:hyperlink r:id="rId95">
        <w:r w:rsidDel="00000000" w:rsidR="00000000" w:rsidRPr="00000000">
          <w:rPr>
            <w:color w:val="888888"/>
            <w:sz w:val="20"/>
            <w:szCs w:val="20"/>
            <w:u w:val="single"/>
            <w:rtl w:val="0"/>
          </w:rPr>
          <w:t xml:space="preserve">The Python Standard Library</w:t>
        </w:r>
      </w:hyperlink>
      <w:r w:rsidDel="00000000" w:rsidR="00000000" w:rsidRPr="00000000">
        <w:rPr>
          <w:rtl w:val="0"/>
        </w:rPr>
      </w:r>
    </w:p>
    <w:p w:rsidR="00000000" w:rsidDel="00000000" w:rsidP="00000000" w:rsidRDefault="00000000" w:rsidRPr="00000000" w14:paraId="000000B0">
      <w:pPr>
        <w:rPr>
          <w:color w:val="888888"/>
          <w:sz w:val="20"/>
          <w:szCs w:val="20"/>
          <w:u w:val="single"/>
        </w:rPr>
      </w:pPr>
      <w:r w:rsidDel="00000000" w:rsidR="00000000" w:rsidRPr="00000000">
        <w:rPr>
          <w:sz w:val="20"/>
          <w:szCs w:val="20"/>
          <w:highlight w:val="white"/>
          <w:rtl w:val="0"/>
        </w:rPr>
        <w:t xml:space="preserve">Python-programmi stiilijuhised: </w:t>
      </w:r>
      <w:hyperlink r:id="rId96">
        <w:r w:rsidDel="00000000" w:rsidR="00000000" w:rsidRPr="00000000">
          <w:rPr>
            <w:color w:val="888888"/>
            <w:sz w:val="20"/>
            <w:szCs w:val="20"/>
            <w:u w:val="single"/>
            <w:rtl w:val="0"/>
          </w:rPr>
          <w:t xml:space="preserve">Style Guide for Python Code</w:t>
        </w:r>
      </w:hyperlink>
      <w:r w:rsidDel="00000000" w:rsidR="00000000" w:rsidRPr="00000000">
        <w:rPr>
          <w:sz w:val="20"/>
          <w:szCs w:val="20"/>
          <w:highlight w:val="white"/>
          <w:rtl w:val="0"/>
        </w:rPr>
        <w:t xml:space="preserve"> ja </w:t>
      </w:r>
      <w:hyperlink r:id="rId97">
        <w:r w:rsidDel="00000000" w:rsidR="00000000" w:rsidRPr="00000000">
          <w:rPr>
            <w:color w:val="888888"/>
            <w:sz w:val="20"/>
            <w:szCs w:val="20"/>
            <w:u w:val="single"/>
            <w:rtl w:val="0"/>
          </w:rPr>
          <w:t xml:space="preserve">Google Python Style Guide</w:t>
        </w:r>
      </w:hyperlink>
      <w:r w:rsidDel="00000000" w:rsidR="00000000" w:rsidRPr="00000000">
        <w:rPr>
          <w:rtl w:val="0"/>
        </w:rPr>
      </w:r>
    </w:p>
    <w:p w:rsidR="00000000" w:rsidDel="00000000" w:rsidP="00000000" w:rsidRDefault="00000000" w:rsidRPr="00000000" w14:paraId="000000B1">
      <w:pPr>
        <w:rPr>
          <w:color w:val="888888"/>
          <w:sz w:val="20"/>
          <w:szCs w:val="20"/>
          <w:u w:val="single"/>
        </w:rPr>
      </w:pPr>
      <w:hyperlink r:id="rId98">
        <w:r w:rsidDel="00000000" w:rsidR="00000000" w:rsidRPr="00000000">
          <w:rPr>
            <w:color w:val="888888"/>
            <w:sz w:val="20"/>
            <w:szCs w:val="20"/>
            <w:u w:val="single"/>
            <w:rtl w:val="0"/>
          </w:rPr>
          <w:t xml:space="preserve">Docstring Conventions</w:t>
        </w:r>
      </w:hyperlink>
      <w:r w:rsidDel="00000000" w:rsidR="00000000" w:rsidRPr="00000000">
        <w:rPr>
          <w:rtl w:val="0"/>
        </w:rPr>
      </w:r>
    </w:p>
    <w:p w:rsidR="00000000" w:rsidDel="00000000" w:rsidP="00000000" w:rsidRDefault="00000000" w:rsidRPr="00000000" w14:paraId="000000B2">
      <w:pPr>
        <w:rPr>
          <w:color w:val="888888"/>
          <w:sz w:val="20"/>
          <w:szCs w:val="20"/>
          <w:u w:val="single"/>
        </w:rPr>
      </w:pPr>
      <w:hyperlink r:id="rId99">
        <w:r w:rsidDel="00000000" w:rsidR="00000000" w:rsidRPr="00000000">
          <w:rPr>
            <w:color w:val="888888"/>
            <w:sz w:val="20"/>
            <w:szCs w:val="20"/>
            <w:u w:val="single"/>
            <w:rtl w:val="0"/>
          </w:rPr>
          <w:t xml:space="preserve">Pythoni grammatika</w:t>
        </w:r>
      </w:hyperlink>
      <w:r w:rsidDel="00000000" w:rsidR="00000000" w:rsidRPr="00000000">
        <w:rPr>
          <w:rtl w:val="0"/>
        </w:rPr>
      </w:r>
    </w:p>
    <w:p w:rsidR="00000000" w:rsidDel="00000000" w:rsidP="00000000" w:rsidRDefault="00000000" w:rsidRPr="00000000" w14:paraId="000000B3">
      <w:pPr>
        <w:rPr>
          <w:color w:val="888888"/>
          <w:sz w:val="20"/>
          <w:szCs w:val="20"/>
          <w:u w:val="single"/>
        </w:rPr>
      </w:pPr>
      <w:hyperlink r:id="rId100">
        <w:r w:rsidDel="00000000" w:rsidR="00000000" w:rsidRPr="00000000">
          <w:rPr>
            <w:color w:val="888888"/>
            <w:sz w:val="20"/>
            <w:szCs w:val="20"/>
            <w:u w:val="single"/>
            <w:rtl w:val="0"/>
          </w:rPr>
          <w:t xml:space="preserve">Pythoni tutorialid</w:t>
        </w:r>
      </w:hyperlink>
      <w:r w:rsidDel="00000000" w:rsidR="00000000" w:rsidRPr="00000000">
        <w:rPr>
          <w:rtl w:val="0"/>
        </w:rPr>
      </w:r>
    </w:p>
    <w:p w:rsidR="00000000" w:rsidDel="00000000" w:rsidP="00000000" w:rsidRDefault="00000000" w:rsidRPr="00000000" w14:paraId="000000B4">
      <w:pPr>
        <w:pStyle w:val="Heading2"/>
        <w:keepNext w:val="0"/>
        <w:keepLines w:val="0"/>
        <w:pBdr>
          <w:top w:color="auto" w:space="17" w:sz="0" w:val="none"/>
        </w:pBdr>
        <w:shd w:fill="ffffff" w:val="clear"/>
        <w:spacing w:after="80" w:lineRule="auto"/>
        <w:rPr>
          <w:color w:val="990099"/>
          <w:sz w:val="24"/>
          <w:szCs w:val="24"/>
        </w:rPr>
      </w:pPr>
      <w:bookmarkStart w:colFirst="0" w:colLast="0" w:name="_f9rasbol5v0z" w:id="10"/>
      <w:bookmarkEnd w:id="10"/>
      <w:r w:rsidDel="00000000" w:rsidR="00000000" w:rsidRPr="00000000">
        <w:rPr>
          <w:color w:val="990099"/>
          <w:sz w:val="24"/>
          <w:szCs w:val="24"/>
          <w:rtl w:val="0"/>
        </w:rPr>
        <w:t xml:space="preserve">Materjale Pythoni-juttudele lisaks</w:t>
      </w:r>
    </w:p>
    <w:p w:rsidR="00000000" w:rsidDel="00000000" w:rsidP="00000000" w:rsidRDefault="00000000" w:rsidRPr="00000000" w14:paraId="000000B5">
      <w:pPr>
        <w:rPr>
          <w:color w:val="888888"/>
          <w:sz w:val="20"/>
          <w:szCs w:val="20"/>
          <w:u w:val="single"/>
        </w:rPr>
      </w:pPr>
      <w:r w:rsidDel="00000000" w:rsidR="00000000" w:rsidRPr="00000000">
        <w:rPr>
          <w:sz w:val="20"/>
          <w:szCs w:val="20"/>
          <w:highlight w:val="white"/>
          <w:rtl w:val="0"/>
        </w:rPr>
        <w:t xml:space="preserve">Andmete esitamine arvutis: bit, bait, sõna. Numbriliste andmete esitamine. Positsioonilised arvusüsteemid (kahend-, kaheksand- ja kuueteistkümnendsüsteem). Tekstiliste andmete digitaalne esitamine. Peamised andmetüübid. </w:t>
      </w:r>
      <w:hyperlink r:id="rId101">
        <w:r w:rsidDel="00000000" w:rsidR="00000000" w:rsidRPr="00000000">
          <w:rPr>
            <w:color w:val="888888"/>
            <w:sz w:val="20"/>
            <w:szCs w:val="20"/>
            <w:u w:val="single"/>
            <w:rtl w:val="0"/>
          </w:rPr>
          <w:t xml:space="preserve">Materjal</w:t>
        </w:r>
      </w:hyperlink>
      <w:r w:rsidDel="00000000" w:rsidR="00000000" w:rsidRPr="00000000">
        <w:rPr>
          <w:rtl w:val="0"/>
        </w:rPr>
      </w:r>
    </w:p>
    <w:p w:rsidR="00000000" w:rsidDel="00000000" w:rsidP="00000000" w:rsidRDefault="00000000" w:rsidRPr="00000000" w14:paraId="000000B6">
      <w:pPr>
        <w:rPr>
          <w:color w:val="888888"/>
          <w:sz w:val="20"/>
          <w:szCs w:val="20"/>
          <w:u w:val="single"/>
        </w:rPr>
      </w:pPr>
      <w:r w:rsidDel="00000000" w:rsidR="00000000" w:rsidRPr="00000000">
        <w:rPr>
          <w:sz w:val="20"/>
          <w:szCs w:val="20"/>
          <w:highlight w:val="white"/>
          <w:rtl w:val="0"/>
        </w:rPr>
        <w:t xml:space="preserve">Veidi juttu sellest, kuidas </w:t>
      </w:r>
      <w:hyperlink r:id="rId102">
        <w:r w:rsidDel="00000000" w:rsidR="00000000" w:rsidRPr="00000000">
          <w:rPr>
            <w:color w:val="888888"/>
            <w:sz w:val="20"/>
            <w:szCs w:val="20"/>
            <w:u w:val="single"/>
            <w:rtl w:val="0"/>
          </w:rPr>
          <w:t xml:space="preserve">tekivad vead ujukomaarvudega</w:t>
        </w:r>
      </w:hyperlink>
      <w:r w:rsidDel="00000000" w:rsidR="00000000" w:rsidRPr="00000000">
        <w:rPr>
          <w:rtl w:val="0"/>
        </w:rPr>
      </w:r>
    </w:p>
    <w:p w:rsidR="00000000" w:rsidDel="00000000" w:rsidP="00000000" w:rsidRDefault="00000000" w:rsidRPr="00000000" w14:paraId="000000B7">
      <w:pPr>
        <w:spacing w:after="200" w:before="200" w:line="261.8181818181818" w:lineRule="auto"/>
        <w:rPr>
          <w:color w:val="888888"/>
          <w:sz w:val="20"/>
          <w:szCs w:val="20"/>
          <w:u w:val="single"/>
        </w:rPr>
      </w:pPr>
      <w:r w:rsidDel="00000000" w:rsidR="00000000" w:rsidRPr="00000000">
        <w:rPr>
          <w:sz w:val="20"/>
          <w:szCs w:val="20"/>
          <w:rtl w:val="0"/>
        </w:rPr>
        <w:t xml:space="preserve">Alamprogramm kui protseduurse programmeerimise alus. Protseduur. Funktsioon. Moodulid. </w:t>
      </w:r>
      <w:hyperlink r:id="rId103">
        <w:r w:rsidDel="00000000" w:rsidR="00000000" w:rsidRPr="00000000">
          <w:rPr>
            <w:color w:val="888888"/>
            <w:sz w:val="20"/>
            <w:szCs w:val="20"/>
            <w:u w:val="single"/>
            <w:rtl w:val="0"/>
          </w:rPr>
          <w:t xml:space="preserve">Materjal</w:t>
        </w:r>
      </w:hyperlink>
      <w:r w:rsidDel="00000000" w:rsidR="00000000" w:rsidRPr="00000000">
        <w:rPr>
          <w:rtl w:val="0"/>
        </w:rPr>
      </w:r>
    </w:p>
    <w:p w:rsidR="00000000" w:rsidDel="00000000" w:rsidP="00000000" w:rsidRDefault="00000000" w:rsidRPr="00000000" w14:paraId="000000B8">
      <w:pPr>
        <w:spacing w:after="200" w:before="200" w:line="261.8181818181818" w:lineRule="auto"/>
        <w:rPr>
          <w:color w:val="888888"/>
          <w:sz w:val="20"/>
          <w:szCs w:val="20"/>
          <w:u w:val="single"/>
        </w:rPr>
      </w:pPr>
      <w:r w:rsidDel="00000000" w:rsidR="00000000" w:rsidRPr="00000000">
        <w:rPr>
          <w:sz w:val="20"/>
          <w:szCs w:val="20"/>
          <w:rtl w:val="0"/>
        </w:rPr>
        <w:t xml:space="preserve">Testimine. </w:t>
      </w:r>
      <w:hyperlink r:id="rId104">
        <w:r w:rsidDel="00000000" w:rsidR="00000000" w:rsidRPr="00000000">
          <w:rPr>
            <w:color w:val="888888"/>
            <w:sz w:val="20"/>
            <w:szCs w:val="20"/>
            <w:u w:val="single"/>
            <w:rtl w:val="0"/>
          </w:rPr>
          <w:t xml:space="preserve">Materjal</w:t>
        </w:r>
      </w:hyperlink>
      <w:r w:rsidDel="00000000" w:rsidR="00000000" w:rsidRPr="00000000">
        <w:rPr>
          <w:rtl w:val="0"/>
        </w:rPr>
      </w:r>
    </w:p>
    <w:p w:rsidR="00000000" w:rsidDel="00000000" w:rsidP="00000000" w:rsidRDefault="00000000" w:rsidRPr="00000000" w14:paraId="000000B9">
      <w:pPr>
        <w:spacing w:after="200" w:before="200" w:line="261.8181818181818" w:lineRule="auto"/>
        <w:rPr>
          <w:color w:val="888888"/>
          <w:sz w:val="20"/>
          <w:szCs w:val="20"/>
          <w:u w:val="single"/>
        </w:rPr>
      </w:pPr>
      <w:r w:rsidDel="00000000" w:rsidR="00000000" w:rsidRPr="00000000">
        <w:rPr>
          <w:sz w:val="20"/>
          <w:szCs w:val="20"/>
          <w:rtl w:val="0"/>
        </w:rPr>
        <w:t xml:space="preserve">Programmeerimiskeelte süntaks ja semantika. Backus-Nauri normaalkuju (BNF). Süntaksi diagramm. </w:t>
      </w:r>
      <w:hyperlink r:id="rId105">
        <w:r w:rsidDel="00000000" w:rsidR="00000000" w:rsidRPr="00000000">
          <w:rPr>
            <w:color w:val="888888"/>
            <w:sz w:val="20"/>
            <w:szCs w:val="20"/>
            <w:u w:val="single"/>
            <w:rtl w:val="0"/>
          </w:rPr>
          <w:t xml:space="preserve">Materjal</w:t>
        </w:r>
      </w:hyperlink>
      <w:r w:rsidDel="00000000" w:rsidR="00000000" w:rsidRPr="00000000">
        <w:rPr>
          <w:rtl w:val="0"/>
        </w:rPr>
      </w:r>
    </w:p>
    <w:p w:rsidR="00000000" w:rsidDel="00000000" w:rsidP="00000000" w:rsidRDefault="00000000" w:rsidRPr="00000000" w14:paraId="000000BA">
      <w:pPr>
        <w:spacing w:after="200" w:before="200" w:line="261.8181818181818" w:lineRule="auto"/>
        <w:rPr>
          <w:sz w:val="20"/>
          <w:szCs w:val="20"/>
        </w:rPr>
      </w:pPr>
      <w:hyperlink r:id="rId106">
        <w:r w:rsidDel="00000000" w:rsidR="00000000" w:rsidRPr="00000000">
          <w:rPr>
            <w:color w:val="888888"/>
            <w:sz w:val="20"/>
            <w:szCs w:val="20"/>
            <w:u w:val="single"/>
            <w:rtl w:val="0"/>
          </w:rPr>
          <w:t xml:space="preserve">Ülesanded veebis harjutamiseks ja tagasiside saamiseks</w:t>
        </w:r>
      </w:hyperlink>
      <w:r w:rsidDel="00000000" w:rsidR="00000000" w:rsidRPr="00000000">
        <w:rPr>
          <w:sz w:val="20"/>
          <w:szCs w:val="20"/>
          <w:rtl w:val="0"/>
        </w:rPr>
        <w:t xml:space="preserve">. Ainus häda on see, et ta tuguneb Python 2.x-le. Ja kood tuleb kirjutada funktsioonidena.</w:t>
      </w:r>
    </w:p>
    <w:p w:rsidR="00000000" w:rsidDel="00000000" w:rsidP="00000000" w:rsidRDefault="00000000" w:rsidRPr="00000000" w14:paraId="000000BB">
      <w:pPr>
        <w:pStyle w:val="Heading2"/>
        <w:keepNext w:val="0"/>
        <w:keepLines w:val="0"/>
        <w:pBdr>
          <w:top w:color="auto" w:space="17" w:sz="0" w:val="none"/>
        </w:pBdr>
        <w:shd w:fill="ffffff" w:val="clear"/>
        <w:spacing w:after="80" w:lineRule="auto"/>
        <w:rPr>
          <w:color w:val="990099"/>
          <w:sz w:val="24"/>
          <w:szCs w:val="24"/>
        </w:rPr>
      </w:pPr>
      <w:bookmarkStart w:colFirst="0" w:colLast="0" w:name="_63wxtl9ry56e" w:id="11"/>
      <w:bookmarkEnd w:id="11"/>
      <w:r w:rsidDel="00000000" w:rsidR="00000000" w:rsidRPr="00000000">
        <w:rPr>
          <w:color w:val="990099"/>
          <w:sz w:val="24"/>
          <w:szCs w:val="24"/>
          <w:rtl w:val="0"/>
        </w:rPr>
        <w:t xml:space="preserve">Tarkvara</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Programmeerimiseks kasutame </w:t>
      </w:r>
      <w:r w:rsidDel="00000000" w:rsidR="00000000" w:rsidRPr="00000000">
        <w:rPr>
          <w:b w:val="1"/>
          <w:sz w:val="20"/>
          <w:szCs w:val="20"/>
          <w:rtl w:val="0"/>
        </w:rPr>
        <w:t xml:space="preserve">Python'it</w:t>
      </w:r>
      <w:r w:rsidDel="00000000" w:rsidR="00000000" w:rsidRPr="00000000">
        <w:rPr>
          <w:sz w:val="20"/>
          <w:szCs w:val="20"/>
          <w:highlight w:val="white"/>
          <w:rtl w:val="0"/>
        </w:rPr>
        <w:t xml:space="preserve">, mille viimane püsiv versioon 2021 a. augusti lõpus on </w:t>
      </w:r>
      <w:r w:rsidDel="00000000" w:rsidR="00000000" w:rsidRPr="00000000">
        <w:rPr>
          <w:b w:val="1"/>
          <w:sz w:val="20"/>
          <w:szCs w:val="20"/>
          <w:rtl w:val="0"/>
        </w:rPr>
        <w:t xml:space="preserve">3.9.6</w:t>
      </w:r>
      <w:r w:rsidDel="00000000" w:rsidR="00000000" w:rsidRPr="00000000">
        <w:rPr>
          <w:sz w:val="20"/>
          <w:szCs w:val="20"/>
          <w:highlight w:val="white"/>
          <w:rtl w:val="0"/>
        </w:rPr>
        <w:t xml:space="preserve">. Tegelikult päris viimast versiooni vaja ei ole, kuid 3.* oleks hea. Python'it saab kasutada vastavalt </w:t>
      </w:r>
      <w:hyperlink r:id="rId107">
        <w:r w:rsidDel="00000000" w:rsidR="00000000" w:rsidRPr="00000000">
          <w:rPr>
            <w:color w:val="888888"/>
            <w:sz w:val="20"/>
            <w:szCs w:val="20"/>
            <w:u w:val="single"/>
            <w:rtl w:val="0"/>
          </w:rPr>
          <w:t xml:space="preserve">avatud lähtekoodiga tarkvara litsentsile</w:t>
        </w:r>
      </w:hyperlink>
      <w:r w:rsidDel="00000000" w:rsidR="00000000" w:rsidRPr="00000000">
        <w:rPr>
          <w:sz w:val="20"/>
          <w:szCs w:val="20"/>
          <w:highlight w:val="white"/>
          <w:rtl w:val="0"/>
        </w:rPr>
        <w:t xml:space="preserve"> </w:t>
      </w:r>
      <w:r w:rsidDel="00000000" w:rsidR="00000000" w:rsidRPr="00000000">
        <w:rPr>
          <w:i w:val="1"/>
          <w:sz w:val="20"/>
          <w:szCs w:val="20"/>
          <w:rtl w:val="0"/>
        </w:rPr>
        <w:t xml:space="preserve">(open source license)</w:t>
      </w:r>
      <w:r w:rsidDel="00000000" w:rsidR="00000000" w:rsidRPr="00000000">
        <w:rPr>
          <w:sz w:val="20"/>
          <w:szCs w:val="20"/>
          <w:highlight w:val="white"/>
          <w:rtl w:val="0"/>
        </w:rPr>
        <w:t xml:space="preserve">.</w:t>
      </w:r>
    </w:p>
    <w:p w:rsidR="00000000" w:rsidDel="00000000" w:rsidP="00000000" w:rsidRDefault="00000000" w:rsidRPr="00000000" w14:paraId="000000BD">
      <w:pPr>
        <w:spacing w:after="200" w:before="200" w:line="261.8181818181818" w:lineRule="auto"/>
        <w:rPr>
          <w:color w:val="888888"/>
          <w:sz w:val="20"/>
          <w:szCs w:val="20"/>
          <w:u w:val="single"/>
        </w:rPr>
      </w:pPr>
      <w:r w:rsidDel="00000000" w:rsidR="00000000" w:rsidRPr="00000000">
        <w:rPr>
          <w:sz w:val="20"/>
          <w:szCs w:val="20"/>
          <w:rtl w:val="0"/>
        </w:rPr>
        <w:t xml:space="preserve">Python'i ametlik veebileht on </w:t>
      </w:r>
      <w:hyperlink r:id="rId108">
        <w:r w:rsidDel="00000000" w:rsidR="00000000" w:rsidRPr="00000000">
          <w:rPr>
            <w:color w:val="888888"/>
            <w:sz w:val="20"/>
            <w:szCs w:val="20"/>
            <w:u w:val="single"/>
            <w:rtl w:val="0"/>
          </w:rPr>
          <w:t xml:space="preserve">www.python.org</w:t>
        </w:r>
      </w:hyperlink>
      <w:r w:rsidDel="00000000" w:rsidR="00000000" w:rsidRPr="00000000">
        <w:rPr>
          <w:rtl w:val="0"/>
        </w:rPr>
      </w:r>
    </w:p>
    <w:p w:rsidR="00000000" w:rsidDel="00000000" w:rsidP="00000000" w:rsidRDefault="00000000" w:rsidRPr="00000000" w14:paraId="000000BE">
      <w:pPr>
        <w:spacing w:after="200" w:before="200" w:line="261.8181818181818" w:lineRule="auto"/>
        <w:rPr>
          <w:sz w:val="20"/>
          <w:szCs w:val="20"/>
        </w:rPr>
      </w:pPr>
      <w:r w:rsidDel="00000000" w:rsidR="00000000" w:rsidRPr="00000000">
        <w:rPr>
          <w:sz w:val="20"/>
          <w:szCs w:val="20"/>
          <w:rtl w:val="0"/>
        </w:rPr>
        <w:t xml:space="preserve">Allalaadimislehelt </w:t>
      </w:r>
      <w:hyperlink r:id="rId109">
        <w:r w:rsidDel="00000000" w:rsidR="00000000" w:rsidRPr="00000000">
          <w:rPr>
            <w:color w:val="888888"/>
            <w:sz w:val="20"/>
            <w:szCs w:val="20"/>
            <w:u w:val="single"/>
            <w:rtl w:val="0"/>
          </w:rPr>
          <w:t xml:space="preserve">http://www.python.org/download/</w:t>
        </w:r>
      </w:hyperlink>
      <w:r w:rsidDel="00000000" w:rsidR="00000000" w:rsidRPr="00000000">
        <w:rPr>
          <w:sz w:val="20"/>
          <w:szCs w:val="20"/>
          <w:rtl w:val="0"/>
        </w:rPr>
        <w:t xml:space="preserve"> leiad interpretaatori oma maitsele (ja arvutile) sobiva platvormi/operatsioonisüsteemi jaoks. Esindatud on Windows, Linux/Unix, MacOS jne. Samuti dokumentatsiooni jms.</w:t>
      </w:r>
    </w:p>
    <w:p w:rsidR="00000000" w:rsidDel="00000000" w:rsidP="00000000" w:rsidRDefault="00000000" w:rsidRPr="00000000" w14:paraId="000000BF">
      <w:pPr>
        <w:spacing w:after="200" w:before="200" w:line="261.8181818181818" w:lineRule="auto"/>
        <w:rPr>
          <w:sz w:val="20"/>
          <w:szCs w:val="20"/>
        </w:rPr>
      </w:pPr>
      <w:r w:rsidDel="00000000" w:rsidR="00000000" w:rsidRPr="00000000">
        <w:rPr>
          <w:sz w:val="20"/>
          <w:szCs w:val="20"/>
          <w:rtl w:val="0"/>
        </w:rPr>
        <w:t xml:space="preserve">Automaatselt tuleb kaasa ka töökeskkond IDLE.</w:t>
      </w:r>
    </w:p>
    <w:p w:rsidR="00000000" w:rsidDel="00000000" w:rsidP="00000000" w:rsidRDefault="00000000" w:rsidRPr="00000000" w14:paraId="000000C0">
      <w:pPr>
        <w:spacing w:after="200" w:before="200" w:line="261.8181818181818" w:lineRule="auto"/>
        <w:rPr>
          <w:sz w:val="20"/>
          <w:szCs w:val="20"/>
        </w:rPr>
      </w:pPr>
      <w:r w:rsidDel="00000000" w:rsidR="00000000" w:rsidRPr="00000000">
        <w:rPr>
          <w:sz w:val="20"/>
          <w:szCs w:val="20"/>
          <w:rtl w:val="0"/>
        </w:rPr>
        <w:t xml:space="preserve">Eelistatult kasutame klassis töökeskkonda </w:t>
      </w:r>
      <w:r w:rsidDel="00000000" w:rsidR="00000000" w:rsidRPr="00000000">
        <w:rPr>
          <w:b w:val="1"/>
          <w:sz w:val="20"/>
          <w:szCs w:val="20"/>
          <w:rtl w:val="0"/>
        </w:rPr>
        <w:t xml:space="preserve">Thonny</w:t>
      </w:r>
      <w:r w:rsidDel="00000000" w:rsidR="00000000" w:rsidRPr="00000000">
        <w:rPr>
          <w:sz w:val="20"/>
          <w:szCs w:val="20"/>
          <w:rtl w:val="0"/>
        </w:rPr>
        <w:t xml:space="preserve">, mis on loodud Tartu Ülikoolis õppimis-õpetamiseesmärgil ja omab IDLE-ga võrreldes huvitavaid lisavõimalusi.</w:t>
      </w:r>
    </w:p>
    <w:p w:rsidR="00000000" w:rsidDel="00000000" w:rsidP="00000000" w:rsidRDefault="00000000" w:rsidRPr="00000000" w14:paraId="000000C1">
      <w:pPr>
        <w:spacing w:after="200" w:before="200" w:line="261.8181818181818" w:lineRule="auto"/>
        <w:rPr>
          <w:color w:val="888888"/>
          <w:sz w:val="20"/>
          <w:szCs w:val="20"/>
          <w:u w:val="single"/>
        </w:rPr>
      </w:pPr>
      <w:r w:rsidDel="00000000" w:rsidR="00000000" w:rsidRPr="00000000">
        <w:rPr>
          <w:sz w:val="20"/>
          <w:szCs w:val="20"/>
          <w:rtl w:val="0"/>
        </w:rPr>
        <w:t xml:space="preserve">Thonny saad allalaadida siit: </w:t>
      </w:r>
      <w:hyperlink r:id="rId110">
        <w:r w:rsidDel="00000000" w:rsidR="00000000" w:rsidRPr="00000000">
          <w:rPr>
            <w:color w:val="888888"/>
            <w:sz w:val="20"/>
            <w:szCs w:val="20"/>
            <w:u w:val="single"/>
            <w:rtl w:val="0"/>
          </w:rPr>
          <w:t xml:space="preserve">https://thonny.org</w:t>
        </w:r>
      </w:hyperlink>
      <w:r w:rsidDel="00000000" w:rsidR="00000000" w:rsidRPr="00000000">
        <w:rPr>
          <w:rtl w:val="0"/>
        </w:rPr>
      </w:r>
    </w:p>
    <w:p w:rsidR="00000000" w:rsidDel="00000000" w:rsidP="00000000" w:rsidRDefault="00000000" w:rsidRPr="00000000" w14:paraId="000000C2">
      <w:pPr>
        <w:spacing w:after="200" w:before="200" w:line="261.8181818181818" w:lineRule="auto"/>
        <w:rPr>
          <w:sz w:val="20"/>
          <w:szCs w:val="20"/>
        </w:rPr>
      </w:pPr>
      <w:r w:rsidDel="00000000" w:rsidR="00000000" w:rsidRPr="00000000">
        <w:rPr>
          <w:b w:val="1"/>
          <w:sz w:val="20"/>
          <w:szCs w:val="20"/>
          <w:rtl w:val="0"/>
        </w:rPr>
        <w:t xml:space="preserve">Vooskeemide ehk plokk-skeemide</w:t>
      </w:r>
      <w:r w:rsidDel="00000000" w:rsidR="00000000" w:rsidRPr="00000000">
        <w:rPr>
          <w:sz w:val="20"/>
          <w:szCs w:val="20"/>
          <w:rtl w:val="0"/>
        </w:rPr>
        <w:t xml:space="preserve"> </w:t>
      </w:r>
      <w:r w:rsidDel="00000000" w:rsidR="00000000" w:rsidRPr="00000000">
        <w:rPr>
          <w:i w:val="1"/>
          <w:sz w:val="20"/>
          <w:szCs w:val="20"/>
          <w:rtl w:val="0"/>
        </w:rPr>
        <w:t xml:space="preserve">(Flowchart)</w:t>
      </w:r>
      <w:r w:rsidDel="00000000" w:rsidR="00000000" w:rsidRPr="00000000">
        <w:rPr>
          <w:sz w:val="20"/>
          <w:szCs w:val="20"/>
          <w:rtl w:val="0"/>
        </w:rPr>
        <w:t xml:space="preserve"> joonistamiseks kasutame </w:t>
      </w:r>
      <w:hyperlink r:id="rId111">
        <w:r w:rsidDel="00000000" w:rsidR="00000000" w:rsidRPr="00000000">
          <w:rPr>
            <w:color w:val="888888"/>
            <w:sz w:val="20"/>
            <w:szCs w:val="20"/>
            <w:u w:val="single"/>
            <w:rtl w:val="0"/>
          </w:rPr>
          <w:t xml:space="preserve">programmi Flowgorithm</w:t>
        </w:r>
      </w:hyperlink>
      <w:r w:rsidDel="00000000" w:rsidR="00000000" w:rsidRPr="00000000">
        <w:rPr>
          <w:sz w:val="20"/>
          <w:szCs w:val="20"/>
          <w:rtl w:val="0"/>
        </w:rPr>
        <w:t xml:space="preserve">.</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s.tlu.ee/~inga/progbaas/Praktiline/nadal07.txt" TargetMode="External"/><Relationship Id="rId42" Type="http://schemas.openxmlformats.org/officeDocument/2006/relationships/hyperlink" Target="https://progeopik.cs.ut.ee/07_listid.html" TargetMode="External"/><Relationship Id="rId41" Type="http://schemas.openxmlformats.org/officeDocument/2006/relationships/hyperlink" Target="http://greenteapress.com/thinkpython2/html/thinkpython2011.html" TargetMode="External"/><Relationship Id="rId44" Type="http://schemas.openxmlformats.org/officeDocument/2006/relationships/hyperlink" Target="https://www.cs.tlu.ee/~inga/progbaas/Materjalid/Python_failid_2009.pdf" TargetMode="External"/><Relationship Id="rId43" Type="http://schemas.openxmlformats.org/officeDocument/2006/relationships/hyperlink" Target="https://www.cs.tlu.ee/~inga/progbaas/Praktiline/nadal08.txt" TargetMode="External"/><Relationship Id="rId46" Type="http://schemas.openxmlformats.org/officeDocument/2006/relationships/hyperlink" Target="https://www.cs.tlu.ee/~inga/progbaas/Praktiline/keskmised_skoorid.pdf" TargetMode="External"/><Relationship Id="rId45" Type="http://schemas.openxmlformats.org/officeDocument/2006/relationships/hyperlink" Target="https://www.cs.tlu.ee/~inga/progbaas/Praktiline/nadal09.txt" TargetMode="External"/><Relationship Id="rId107" Type="http://schemas.openxmlformats.org/officeDocument/2006/relationships/hyperlink" Target="http://www.python.org/psf/license/" TargetMode="External"/><Relationship Id="rId106" Type="http://schemas.openxmlformats.org/officeDocument/2006/relationships/hyperlink" Target="http://codingbat.com/python" TargetMode="External"/><Relationship Id="rId105" Type="http://schemas.openxmlformats.org/officeDocument/2006/relationships/hyperlink" Target="https://www.cs.tlu.ee/~inga/Prog_materjalid/loeng4.pdf" TargetMode="External"/><Relationship Id="rId104" Type="http://schemas.openxmlformats.org/officeDocument/2006/relationships/hyperlink" Target="https://www.cs.tlu.ee/~inga/progbaas/Materjalid/testimine_2016_slaidid.pdf" TargetMode="External"/><Relationship Id="rId109" Type="http://schemas.openxmlformats.org/officeDocument/2006/relationships/hyperlink" Target="http://www.python.org/download/" TargetMode="External"/><Relationship Id="rId108" Type="http://schemas.openxmlformats.org/officeDocument/2006/relationships/hyperlink" Target="http://www.python.org/" TargetMode="External"/><Relationship Id="rId48" Type="http://schemas.openxmlformats.org/officeDocument/2006/relationships/hyperlink" Target="https://www.cs.tlu.ee/~inga/progbaas/Praktiline/palindroom.rar" TargetMode="External"/><Relationship Id="rId47" Type="http://schemas.openxmlformats.org/officeDocument/2006/relationships/hyperlink" Target="https://www.cs.tlu.ee/~inga/progbaas/Praktiline/keskmised_skoorid.rar" TargetMode="External"/><Relationship Id="rId49" Type="http://schemas.openxmlformats.org/officeDocument/2006/relationships/hyperlink" Target="https://www.cs.tlu.ee/~inga/progbaas/Praktiline/kolmas_pikkus.rar" TargetMode="External"/><Relationship Id="rId103" Type="http://schemas.openxmlformats.org/officeDocument/2006/relationships/hyperlink" Target="https://www.cs.tlu.ee/~inga/progbaas/Materjalid/funktsioonid_19.pdf" TargetMode="External"/><Relationship Id="rId102" Type="http://schemas.openxmlformats.org/officeDocument/2006/relationships/hyperlink" Target="http://docs.python.org/py3k/tutorial/floatingpoint.html" TargetMode="External"/><Relationship Id="rId101" Type="http://schemas.openxmlformats.org/officeDocument/2006/relationships/hyperlink" Target="https://www.cs.tlu.ee/~inga/Prog_materjalid/loeng3.pdf" TargetMode="External"/><Relationship Id="rId100" Type="http://schemas.openxmlformats.org/officeDocument/2006/relationships/hyperlink" Target="http://www.tutorialspoint.com/python/" TargetMode="External"/><Relationship Id="rId31" Type="http://schemas.openxmlformats.org/officeDocument/2006/relationships/hyperlink" Target="https://docs.python.org/3/tutorial/floatingpoint.html" TargetMode="External"/><Relationship Id="rId30" Type="http://schemas.openxmlformats.org/officeDocument/2006/relationships/hyperlink" Target="https://progeopik.cs.ut.ee/03_liitlaused.html" TargetMode="External"/><Relationship Id="rId33" Type="http://schemas.openxmlformats.org/officeDocument/2006/relationships/hyperlink" Target="https://www.cs.tlu.ee/~inga/progbaas/Materjalid/testimine_2016_slaidid.pdf" TargetMode="External"/><Relationship Id="rId32" Type="http://schemas.openxmlformats.org/officeDocument/2006/relationships/hyperlink" Target="https://www.cs.tlu.ee/~inga/progbaas/Praktiline/nadal05.txt" TargetMode="External"/><Relationship Id="rId35" Type="http://schemas.openxmlformats.org/officeDocument/2006/relationships/hyperlink" Target="https://www.cs.tlu.ee/~inga/progbaas/Praktiline/nadal06.txt" TargetMode="External"/><Relationship Id="rId34" Type="http://schemas.openxmlformats.org/officeDocument/2006/relationships/hyperlink" Target="https://www.cs.tlu.ee/~inga/progbaas/Materjalid/Python_jadad_2009.pdf" TargetMode="External"/><Relationship Id="rId37" Type="http://schemas.openxmlformats.org/officeDocument/2006/relationships/hyperlink" Target="http://greenteapress.com/thinkpython2/html/thinkpython2021.html" TargetMode="External"/><Relationship Id="rId36" Type="http://schemas.openxmlformats.org/officeDocument/2006/relationships/hyperlink" Target="https://www.cs.tlu.ee/~inga/progbaas/Praktiline/isikukood.txt" TargetMode="External"/><Relationship Id="rId39" Type="http://schemas.openxmlformats.org/officeDocument/2006/relationships/hyperlink" Target="https://www.cs.tlu.ee/~inga/progbaas/Materjalid/Python_jadad_2009.pdf" TargetMode="External"/><Relationship Id="rId38" Type="http://schemas.openxmlformats.org/officeDocument/2006/relationships/hyperlink" Target="http://greenteapress.com/thinkpython2/html/thinkpython2009.html" TargetMode="External"/><Relationship Id="rId20" Type="http://schemas.openxmlformats.org/officeDocument/2006/relationships/hyperlink" Target="https://www.cs.tlu.ee/~inga/progbaas/Praktiline/vead/" TargetMode="External"/><Relationship Id="rId22" Type="http://schemas.openxmlformats.org/officeDocument/2006/relationships/hyperlink" Target="https://www.cs.tlu.ee/~inga/Prog_materjalid/loeng3.pdf" TargetMode="External"/><Relationship Id="rId21" Type="http://schemas.openxmlformats.org/officeDocument/2006/relationships/hyperlink" Target="https://pyformat.info/" TargetMode="External"/><Relationship Id="rId24" Type="http://schemas.openxmlformats.org/officeDocument/2006/relationships/hyperlink" Target="https://www.cs.tlu.ee/~inga/progbaas/Praktiline/rasvad.gif" TargetMode="External"/><Relationship Id="rId23" Type="http://schemas.openxmlformats.org/officeDocument/2006/relationships/hyperlink" Target="https://www.cs.tlu.ee/~inga/progbaas/Praktiline/nadal03.txt" TargetMode="External"/><Relationship Id="rId26" Type="http://schemas.openxmlformats.org/officeDocument/2006/relationships/hyperlink" Target="https://progeopik.cs.ut.ee/03_liitlaused.html" TargetMode="External"/><Relationship Id="rId25" Type="http://schemas.openxmlformats.org/officeDocument/2006/relationships/hyperlink" Target="http://greenteapress.com/thinkpython2/html/thinkpython2006.html" TargetMode="External"/><Relationship Id="rId28" Type="http://schemas.openxmlformats.org/officeDocument/2006/relationships/hyperlink" Target="https://www.cs.tlu.ee/~inga/progbaas/Praktiline/nadal04.txt" TargetMode="External"/><Relationship Id="rId27" Type="http://schemas.openxmlformats.org/officeDocument/2006/relationships/hyperlink" Target="https://www.cs.tlu.ee/~inga/Prog_materjalid/loeng3.pdf" TargetMode="External"/><Relationship Id="rId29" Type="http://schemas.openxmlformats.org/officeDocument/2006/relationships/hyperlink" Target="http://greenteapress.com/thinkpython2/html/thinkpython2008.html" TargetMode="External"/><Relationship Id="rId95" Type="http://schemas.openxmlformats.org/officeDocument/2006/relationships/hyperlink" Target="http://docs.python.org/py3k/library/" TargetMode="External"/><Relationship Id="rId94" Type="http://schemas.openxmlformats.org/officeDocument/2006/relationships/hyperlink" Target="http://docs.python.org/py3k/library/functions.html" TargetMode="External"/><Relationship Id="rId97" Type="http://schemas.openxmlformats.org/officeDocument/2006/relationships/hyperlink" Target="https://google.github.io/styleguide/pyguide.html" TargetMode="External"/><Relationship Id="rId96" Type="http://schemas.openxmlformats.org/officeDocument/2006/relationships/hyperlink" Target="http://www.python.org/dev/peps/pep-0008/" TargetMode="External"/><Relationship Id="rId11" Type="http://schemas.openxmlformats.org/officeDocument/2006/relationships/hyperlink" Target="https://www.cs.tlu.ee/~inga/progbaas/Materjalid/Python_muutujad_2019.pdf" TargetMode="External"/><Relationship Id="rId99" Type="http://schemas.openxmlformats.org/officeDocument/2006/relationships/hyperlink" Target="http://docs.python.org/3.1/reference/grammar.html" TargetMode="External"/><Relationship Id="rId10" Type="http://schemas.openxmlformats.org/officeDocument/2006/relationships/hyperlink" Target="https://www.cs.tlu.ee/~inga/progbaas/Materjalid/Python_avaldised_2019.pdf" TargetMode="External"/><Relationship Id="rId98" Type="http://schemas.openxmlformats.org/officeDocument/2006/relationships/hyperlink" Target="http://www.python.org/dev/peps/pep-0257/" TargetMode="External"/><Relationship Id="rId13" Type="http://schemas.openxmlformats.org/officeDocument/2006/relationships/hyperlink" Target="https://progeopik.cs.ut.ee/02_lihtlaused.html" TargetMode="External"/><Relationship Id="rId12" Type="http://schemas.openxmlformats.org/officeDocument/2006/relationships/hyperlink" Target="https://progeopik.cs.ut.ee/01_sissejuhatus.html" TargetMode="External"/><Relationship Id="rId91" Type="http://schemas.openxmlformats.org/officeDocument/2006/relationships/hyperlink" Target="http://www.python.org/dev/peps/pep-0008/" TargetMode="External"/><Relationship Id="rId90" Type="http://schemas.openxmlformats.org/officeDocument/2006/relationships/hyperlink" Target="http://greenteapress.com/thinkpython2/thinkpython2.pdf" TargetMode="External"/><Relationship Id="rId93" Type="http://schemas.openxmlformats.org/officeDocument/2006/relationships/hyperlink" Target="http://docs.python.org/py3k/tutorial/" TargetMode="External"/><Relationship Id="rId92" Type="http://schemas.openxmlformats.org/officeDocument/2006/relationships/hyperlink" Target="http://docs.python.org/py3k/reference/index.html" TargetMode="External"/><Relationship Id="rId15" Type="http://schemas.openxmlformats.org/officeDocument/2006/relationships/hyperlink" Target="https://www.cs.tlu.ee/~inga/progbaas/Materjalid/silumine.txt" TargetMode="External"/><Relationship Id="rId110" Type="http://schemas.openxmlformats.org/officeDocument/2006/relationships/hyperlink" Target="https://thonny.org/" TargetMode="External"/><Relationship Id="rId14" Type="http://schemas.openxmlformats.org/officeDocument/2006/relationships/hyperlink" Target="https://progeopik.cs.ut.ee/06_algoritmid.html" TargetMode="External"/><Relationship Id="rId17" Type="http://schemas.openxmlformats.org/officeDocument/2006/relationships/hyperlink" Target="https://www.cs.tlu.ee/~inga/progbaas/Praktiline/Inimese_arvutamine.pdf" TargetMode="External"/><Relationship Id="rId16" Type="http://schemas.openxmlformats.org/officeDocument/2006/relationships/hyperlink" Target="https://www.cs.tlu.ee/~inga/progbaas/Praktiline/nadal02.txt" TargetMode="External"/><Relationship Id="rId19" Type="http://schemas.openxmlformats.org/officeDocument/2006/relationships/hyperlink" Target="http://greenteapress.com/thinkpython2/html/thinkpython2003.html" TargetMode="External"/><Relationship Id="rId18" Type="http://schemas.openxmlformats.org/officeDocument/2006/relationships/hyperlink" Target="http://greenteapress.com/thinkpython2/html/thinkpython2002.html" TargetMode="External"/><Relationship Id="rId111" Type="http://schemas.openxmlformats.org/officeDocument/2006/relationships/hyperlink" Target="http://www.flowgorithm.org/" TargetMode="External"/><Relationship Id="rId84" Type="http://schemas.openxmlformats.org/officeDocument/2006/relationships/hyperlink" Target="https://www.cs.tlu.ee/~inga/progbaas/Materjalid/Python_vead_2009.pdf" TargetMode="External"/><Relationship Id="rId83" Type="http://schemas.openxmlformats.org/officeDocument/2006/relationships/hyperlink" Target="https://www.cs.tlu.ee/~inga/progbaas/Materjalid/Python_valikud_2017.pdf" TargetMode="External"/><Relationship Id="rId86" Type="http://schemas.openxmlformats.org/officeDocument/2006/relationships/hyperlink" Target="https://www.cs.tlu.ee/~inga/progbaas/Materjalid/Python_jadad_2009.pdf" TargetMode="External"/><Relationship Id="rId85" Type="http://schemas.openxmlformats.org/officeDocument/2006/relationships/hyperlink" Target="https://www.cs.tlu.ee/~inga/progbaas/Materjalid/Python_tsyklid_2009.pdf" TargetMode="External"/><Relationship Id="rId88" Type="http://schemas.openxmlformats.org/officeDocument/2006/relationships/hyperlink" Target="https://www.cs.tlu.ee/~inga/progbaas/Materjalid/Python_failid_2009.pdf" TargetMode="External"/><Relationship Id="rId87" Type="http://schemas.openxmlformats.org/officeDocument/2006/relationships/hyperlink" Target="https://www.cs.tlu.ee/~inga/progbaas/Materjalid/Python_funktsioon_2009.pdf" TargetMode="External"/><Relationship Id="rId89" Type="http://schemas.openxmlformats.org/officeDocument/2006/relationships/hyperlink" Target="https://www.cs.tlu.ee/~inga/progbaas/Materjalid/Python_s2nastik.pdf" TargetMode="External"/><Relationship Id="rId80" Type="http://schemas.openxmlformats.org/officeDocument/2006/relationships/hyperlink" Target="https://www.cs.tlu.ee/~inga/progbaas/Materjalid/Python_sisend_valjund_2019.pdf" TargetMode="External"/><Relationship Id="rId82" Type="http://schemas.openxmlformats.org/officeDocument/2006/relationships/hyperlink" Target="https://www.cs.tlu.ee/~inga/progbaas/Materjalid/Python_muutujad_2019.pdf" TargetMode="External"/><Relationship Id="rId81" Type="http://schemas.openxmlformats.org/officeDocument/2006/relationships/hyperlink" Target="https://www.cs.tlu.ee/~inga/progbaas/Materjalid/Python_avaldised_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tlu.ee/~inga/progbaas/Materjalid/Python_sisend_valjund_2019.pdf" TargetMode="External"/><Relationship Id="rId5" Type="http://schemas.openxmlformats.org/officeDocument/2006/relationships/styles" Target="styles.xml"/><Relationship Id="rId6" Type="http://schemas.openxmlformats.org/officeDocument/2006/relationships/hyperlink" Target="https://www.cs.tlu.ee/~inga/progbaas/eksamist.txt" TargetMode="External"/><Relationship Id="rId7" Type="http://schemas.openxmlformats.org/officeDocument/2006/relationships/hyperlink" Target="https://www.cs.tlu.ee/~inga/progbaas/Praktiline/nadal01.txt" TargetMode="External"/><Relationship Id="rId8" Type="http://schemas.openxmlformats.org/officeDocument/2006/relationships/hyperlink" Target="https://www.cs.tlu.ee/~inga/progbaas/Materjalid/Python_sissejuhatus_2019.pdf" TargetMode="External"/><Relationship Id="rId73" Type="http://schemas.openxmlformats.org/officeDocument/2006/relationships/hyperlink" Target="https://www.cs.tlu.ee/~inga/progbaas/Tunnitood/" TargetMode="External"/><Relationship Id="rId72" Type="http://schemas.openxmlformats.org/officeDocument/2006/relationships/hyperlink" Target="https://www.cs.tlu.ee/~inga/progbaas/Praktiline/" TargetMode="External"/><Relationship Id="rId75" Type="http://schemas.openxmlformats.org/officeDocument/2006/relationships/hyperlink" Target="http://www.ttkool.ut.ee/comp/kaug/prog1/prog.html" TargetMode="External"/><Relationship Id="rId74" Type="http://schemas.openxmlformats.org/officeDocument/2006/relationships/hyperlink" Target="https://progeopik.cs.ut.ee/" TargetMode="External"/><Relationship Id="rId77" Type="http://schemas.openxmlformats.org/officeDocument/2006/relationships/hyperlink" Target="http://creativecommons.org/licenses/by-sa/3.0/" TargetMode="External"/><Relationship Id="rId76" Type="http://schemas.openxmlformats.org/officeDocument/2006/relationships/image" Target="media/image1.png"/><Relationship Id="rId79" Type="http://schemas.openxmlformats.org/officeDocument/2006/relationships/hyperlink" Target="https://www.cs.tlu.ee/~inga/progbaas/Materjalid/Python_styleguide_2017.pdf" TargetMode="External"/><Relationship Id="rId78" Type="http://schemas.openxmlformats.org/officeDocument/2006/relationships/hyperlink" Target="https://www.cs.tlu.ee/~inga/progbaas/Materjalid/Python_sissejuhatus_2019.pdf" TargetMode="External"/><Relationship Id="rId71" Type="http://schemas.openxmlformats.org/officeDocument/2006/relationships/hyperlink" Target="https://www.cs.tlu.ee/~inga/progbaas/Skeemid/" TargetMode="External"/><Relationship Id="rId70" Type="http://schemas.openxmlformats.org/officeDocument/2006/relationships/hyperlink" Target="https://www.cs.tlu.ee/~inga/progbaas/Prog_naited/" TargetMode="External"/><Relationship Id="rId62" Type="http://schemas.openxmlformats.org/officeDocument/2006/relationships/hyperlink" Target="https://www.cs.tlu.ee/~inga/progbaas/Materjalid/funktsioonid_19.pdf" TargetMode="External"/><Relationship Id="rId61" Type="http://schemas.openxmlformats.org/officeDocument/2006/relationships/hyperlink" Target="http://greenteapress.com/thinkpython2/html/thinkpython2012.html" TargetMode="External"/><Relationship Id="rId64" Type="http://schemas.openxmlformats.org/officeDocument/2006/relationships/hyperlink" Target="https://www.cs.tlu.ee/~inga/progbaas/Praktiline/nadal12.txt" TargetMode="External"/><Relationship Id="rId63" Type="http://schemas.openxmlformats.org/officeDocument/2006/relationships/hyperlink" Target="https://www.cs.tlu.ee/~inga/progbaas/Praktiline/nadal11.txt" TargetMode="External"/><Relationship Id="rId66" Type="http://schemas.openxmlformats.org/officeDocument/2006/relationships/hyperlink" Target="https://www.cs.tlu.ee/~inga/progbaas/Praktiline/nadal13.txt" TargetMode="External"/><Relationship Id="rId65" Type="http://schemas.openxmlformats.org/officeDocument/2006/relationships/hyperlink" Target="https://eopearhiiv.edu.ee/e-kursused/ehitusmehaanika/node243.html" TargetMode="External"/><Relationship Id="rId68" Type="http://schemas.openxmlformats.org/officeDocument/2006/relationships/hyperlink" Target="https://www.cs.tlu.ee/~inga/progbaas/Praktiline/t1.rar" TargetMode="External"/><Relationship Id="rId67" Type="http://schemas.openxmlformats.org/officeDocument/2006/relationships/hyperlink" Target="https://www.cs.tlu.ee/~inga/progbaas/Praktiline/eio_2013_14_ev_ylesanded_gym_eesti-1.pdf" TargetMode="External"/><Relationship Id="rId60" Type="http://schemas.openxmlformats.org/officeDocument/2006/relationships/hyperlink" Target="http://progeopik.cs.ut.ee/04_funktsioonid.html" TargetMode="External"/><Relationship Id="rId69" Type="http://schemas.openxmlformats.org/officeDocument/2006/relationships/hyperlink" Target="https://www.cs.tlu.ee/~inga/progbaas/Praktiline/nadal14.txt" TargetMode="External"/><Relationship Id="rId51" Type="http://schemas.openxmlformats.org/officeDocument/2006/relationships/hyperlink" Target="http://greenteapress.com/thinkpython2/html/thinkpython2010.html" TargetMode="External"/><Relationship Id="rId50" Type="http://schemas.openxmlformats.org/officeDocument/2006/relationships/hyperlink" Target="http://greenteapress.com/thinkpython2/html/thinkpython2015.html" TargetMode="External"/><Relationship Id="rId53" Type="http://schemas.openxmlformats.org/officeDocument/2006/relationships/hyperlink" Target="https://www.cs.tlu.ee/~inga/progbaas/Materjalid/Python_funktsioon_2009.pdf" TargetMode="External"/><Relationship Id="rId52" Type="http://schemas.openxmlformats.org/officeDocument/2006/relationships/hyperlink" Target="http://progeopik.cs.ut.ee/07_listid.html#failist-lugemine" TargetMode="External"/><Relationship Id="rId55" Type="http://schemas.openxmlformats.org/officeDocument/2006/relationships/hyperlink" Target="https://www.cs.tlu.ee/~inga/progbaas/Praktiline/eesti1.txt" TargetMode="External"/><Relationship Id="rId54" Type="http://schemas.openxmlformats.org/officeDocument/2006/relationships/hyperlink" Target="https://www.cs.tlu.ee/~inga/progbaas/Praktiline/nadal10.txt" TargetMode="External"/><Relationship Id="rId57" Type="http://schemas.openxmlformats.org/officeDocument/2006/relationships/hyperlink" Target="https://www.cs.tlu.ee/~inga/progbaas/Praktiline/saksa1.txt" TargetMode="External"/><Relationship Id="rId56" Type="http://schemas.openxmlformats.org/officeDocument/2006/relationships/hyperlink" Target="https://www.cs.tlu.ee/~inga/progbaas/Praktiline/inglise1.txt" TargetMode="External"/><Relationship Id="rId59" Type="http://schemas.openxmlformats.org/officeDocument/2006/relationships/hyperlink" Target="http://greenteapress.com/thinkpython2/html/thinkpython2007.html" TargetMode="External"/><Relationship Id="rId58" Type="http://schemas.openxmlformats.org/officeDocument/2006/relationships/hyperlink" Target="http://greenteapress.com/thinkpython2/html/thinkpython2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