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600"/>
        <w:gridCol w:w="5055"/>
        <w:tblGridChange w:id="0">
          <w:tblGrid>
            <w:gridCol w:w="2415"/>
            <w:gridCol w:w="3600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Tools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Kekurangan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Kelebihan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Apache Bench (ab)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Sangat Dasar</w:t>
            </w:r>
            <w:r w:rsidDel="00000000" w:rsidR="00000000" w:rsidRPr="00000000">
              <w:rPr>
                <w:rtl w:val="0"/>
              </w:rPr>
              <w:t xml:space="preserve">: Tidak mendukung pengujian kompleks atau skenario pengujian yang beragam.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Tidak Mendukung Distribusi Beban</w:t>
            </w:r>
            <w:r w:rsidDel="00000000" w:rsidR="00000000" w:rsidRPr="00000000">
              <w:rPr>
                <w:rtl w:val="0"/>
              </w:rPr>
              <w:t xml:space="preserve">: Hanya dapat menjalankan pengujian dari satu mesin.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Ringan dan Cepat:</w:t>
            </w:r>
            <w:r w:rsidDel="00000000" w:rsidR="00000000" w:rsidRPr="00000000">
              <w:rPr>
                <w:rtl w:val="0"/>
              </w:rPr>
              <w:t xml:space="preserve"> Sangat sederhana dan dapat digunakan langsung dari CLI.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Mudah Digunakan</w:t>
            </w:r>
            <w:r w:rsidDel="00000000" w:rsidR="00000000" w:rsidRPr="00000000">
              <w:rPr>
                <w:rtl w:val="0"/>
              </w:rPr>
              <w:t xml:space="preserve">: Tidak membutuhkan konfigurasi kompleks, hanya perlu beberapa argumen.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Ideal untuk HTTP Benchmark: </w:t>
            </w:r>
            <w:r w:rsidDel="00000000" w:rsidR="00000000" w:rsidRPr="00000000">
              <w:rPr>
                <w:rtl w:val="0"/>
              </w:rPr>
              <w:t xml:space="preserve">Cocok untuk pengujian sederhana terhadap server web.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k6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Fitur Terbatas untuk Non-HTTP Protocols</w:t>
            </w:r>
            <w:r w:rsidDel="00000000" w:rsidR="00000000" w:rsidRPr="00000000">
              <w:rPr>
                <w:rtl w:val="0"/>
              </w:rPr>
              <w:t xml:space="preserve">: Fokus pada pengujian API dan protokol HTTP, tidak sekomprehensif JMeter dalam mendukung protokol seperti FTP, JDBC, dan lain-lain.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Kurang Grafis</w:t>
            </w:r>
            <w:r w:rsidDel="00000000" w:rsidR="00000000" w:rsidRPr="00000000">
              <w:rPr>
                <w:rtl w:val="0"/>
              </w:rPr>
              <w:t xml:space="preserve">: Tidak menyediakan antarmuka pengguna seperti JMeter untuk pengguna non-teknis.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Berbasis JavaScript</w:t>
            </w:r>
            <w:r w:rsidDel="00000000" w:rsidR="00000000" w:rsidRPr="00000000">
              <w:rPr>
                <w:rtl w:val="0"/>
              </w:rPr>
              <w:t xml:space="preserve">: Mendukung pembuatan skenario pengujian menggunakan JavaScript, yang sangat familiar bagi banyak developer.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Ringan dan Cepat</w:t>
            </w:r>
            <w:r w:rsidDel="00000000" w:rsidR="00000000" w:rsidRPr="00000000">
              <w:rPr>
                <w:rtl w:val="0"/>
              </w:rPr>
              <w:t xml:space="preserve">: Dirancang untuk pengujian modern dengan konsumsi sumber daya yang minimal.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Integrasi CI/CD yang Baik</w:t>
            </w:r>
            <w:r w:rsidDel="00000000" w:rsidR="00000000" w:rsidRPr="00000000">
              <w:rPr>
                <w:rtl w:val="0"/>
              </w:rPr>
              <w:t xml:space="preserve">: Cocok untuk pengujian berkelanjutan (continuous testing) dalam pipeline DevOps.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Source dan Cloud-ready</w:t>
            </w:r>
            <w:r w:rsidDel="00000000" w:rsidR="00000000" w:rsidRPr="00000000">
              <w:rPr>
                <w:rtl w:val="0"/>
              </w:rPr>
              <w:t xml:space="preserve">: Mendukung pengujian berbasis cloud dengan k6 Cloud.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Locust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Kurang Mendalam</w:t>
            </w:r>
            <w:r w:rsidDel="00000000" w:rsidR="00000000" w:rsidRPr="00000000">
              <w:rPr>
                <w:rtl w:val="0"/>
              </w:rPr>
              <w:t xml:space="preserve">: Tidak memiliki fitur yang kaya seperti JMeter untuk pengujian protokol non-HTTP.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Antarmuka Terbatas</w:t>
            </w:r>
            <w:r w:rsidDel="00000000" w:rsidR="00000000" w:rsidRPr="00000000">
              <w:rPr>
                <w:rtl w:val="0"/>
              </w:rPr>
              <w:t xml:space="preserve">: Lokust lebih berfokus pada penggunaan berbasis skrip daripada antarmuka visual.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Berbasis Python</w:t>
            </w:r>
            <w:r w:rsidDel="00000000" w:rsidR="00000000" w:rsidRPr="00000000">
              <w:rPr>
                <w:rtl w:val="0"/>
              </w:rPr>
              <w:t xml:space="preserve">: Skenario pengujian dapat ditulis dalam Python, memudahkan pengguna yang sudah familiar dengan bahasa tersebut.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Ringan dan Mudah Digunakan</w:t>
            </w:r>
            <w:r w:rsidDel="00000000" w:rsidR="00000000" w:rsidRPr="00000000">
              <w:rPr>
                <w:rtl w:val="0"/>
              </w:rPr>
              <w:t xml:space="preserve">: Locust dirancang untuk pengujian yang ringan dan efisien, terutama untuk skenario pengujian HTTP sederhana.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Distribusi Beban Mudah</w:t>
            </w:r>
            <w:r w:rsidDel="00000000" w:rsidR="00000000" w:rsidRPr="00000000">
              <w:rPr>
                <w:rtl w:val="0"/>
              </w:rPr>
              <w:t xml:space="preserve">: Dapat dengan mudah menjalankan pengujian terdistribusi untuk beban yang lebih besar.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Gatling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Kurva Belajar:</w:t>
            </w:r>
            <w:r w:rsidDel="00000000" w:rsidR="00000000" w:rsidRPr="00000000">
              <w:rPr>
                <w:rtl w:val="0"/>
              </w:rPr>
              <w:t xml:space="preserve"> Membutuhkan pengetahuan dasar tentang Scala, yang mungkin menyulitkan bagi pengguna non-programmer.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Dokumentasi Kurang Lengkap</w:t>
            </w:r>
            <w:r w:rsidDel="00000000" w:rsidR="00000000" w:rsidRPr="00000000">
              <w:rPr>
                <w:rtl w:val="0"/>
              </w:rPr>
              <w:t xml:space="preserve">: Beberapa fitur memiliki dokumentasi terbatas dibandingkan JMeter.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User-friendly DSL (Domain Specific Language)</w:t>
            </w:r>
            <w:r w:rsidDel="00000000" w:rsidR="00000000" w:rsidRPr="00000000">
              <w:rPr>
                <w:rtl w:val="0"/>
              </w:rPr>
              <w:t xml:space="preserve">: Gatling menggunakan DSL berbasis Scala yang memudahkan pembuatan skenario pengujian secara programatis.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Kinerja Tinggi:</w:t>
            </w:r>
            <w:r w:rsidDel="00000000" w:rsidR="00000000" w:rsidRPr="00000000">
              <w:rPr>
                <w:rtl w:val="0"/>
              </w:rPr>
              <w:t xml:space="preserve"> Dibangun di atas arsitektur asinkron berbasis Netty, memungkinkan pengujian beban besar dengan konsumsi sumber daya minimal.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Laporan Mendalam</w:t>
            </w:r>
            <w:r w:rsidDel="00000000" w:rsidR="00000000" w:rsidRPr="00000000">
              <w:rPr>
                <w:rtl w:val="0"/>
              </w:rPr>
              <w:t xml:space="preserve">: Menyediakan laporan yang interaktif dan informatif dalam bentuk grafis.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Integrasi CI/CD</w:t>
            </w:r>
            <w:r w:rsidDel="00000000" w:rsidR="00000000" w:rsidRPr="00000000">
              <w:rPr>
                <w:rtl w:val="0"/>
              </w:rPr>
              <w:t xml:space="preserve">: Mendukung integrasi dengan pipeline CI/CD seperti Jenkins.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