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ECA08" w14:textId="4AA18C5F" w:rsidR="007471A9" w:rsidRDefault="004441B0" w:rsidP="004441B0">
      <w:pPr>
        <w:pStyle w:val="Title"/>
      </w:pPr>
      <w:r>
        <w:t>[the water paper]</w:t>
      </w:r>
    </w:p>
    <w:p w14:paraId="54333F31" w14:textId="575DCA69" w:rsidR="004441B0" w:rsidRDefault="004441B0" w:rsidP="004441B0">
      <w:pPr>
        <w:pStyle w:val="Heading1"/>
      </w:pPr>
      <w:r>
        <w:t>Abstract</w:t>
      </w:r>
    </w:p>
    <w:p w14:paraId="3A978569" w14:textId="6D932CE3" w:rsidR="004441B0" w:rsidRDefault="004441B0" w:rsidP="004441B0">
      <w:pPr>
        <w:pStyle w:val="BodyText"/>
      </w:pPr>
    </w:p>
    <w:p w14:paraId="4B066CCA" w14:textId="02BEAC58" w:rsidR="004441B0" w:rsidRDefault="004441B0" w:rsidP="004441B0">
      <w:pPr>
        <w:pStyle w:val="Heading1"/>
      </w:pPr>
      <w:r>
        <w:t>Introduction</w:t>
      </w:r>
    </w:p>
    <w:p w14:paraId="56A88626" w14:textId="295320F8" w:rsidR="00AB7635" w:rsidRDefault="00AB7635" w:rsidP="004441B0">
      <w:pPr>
        <w:pStyle w:val="BodyText"/>
      </w:pPr>
    </w:p>
    <w:p w14:paraId="22D148F3" w14:textId="7524A295" w:rsidR="00AB7635" w:rsidRPr="004441B0" w:rsidRDefault="00794A95" w:rsidP="004441B0">
      <w:pPr>
        <w:pStyle w:val="BodyTex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2DB5EE" wp14:editId="28BE2252">
            <wp:simplePos x="0" y="0"/>
            <wp:positionH relativeFrom="column">
              <wp:posOffset>316865</wp:posOffset>
            </wp:positionH>
            <wp:positionV relativeFrom="paragraph">
              <wp:posOffset>357505</wp:posOffset>
            </wp:positionV>
            <wp:extent cx="5360035" cy="5368290"/>
            <wp:effectExtent l="0" t="0" r="0" b="3810"/>
            <wp:wrapTopAndBottom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39C947" wp14:editId="2827F791">
                <wp:simplePos x="0" y="0"/>
                <wp:positionH relativeFrom="column">
                  <wp:posOffset>0</wp:posOffset>
                </wp:positionH>
                <wp:positionV relativeFrom="paragraph">
                  <wp:posOffset>7987665</wp:posOffset>
                </wp:positionV>
                <wp:extent cx="5942965" cy="635"/>
                <wp:effectExtent l="0" t="0" r="635" b="1206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56DD93" w14:textId="6DBF69EA" w:rsidR="00794A95" w:rsidRPr="00C60DE9" w:rsidRDefault="00794A95" w:rsidP="00794A95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576C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Sample location map for waters collected in the Turkana Basin, 2016–2021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39C9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628.95pt;width:46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" stroked="f">
                <v:textbox style="mso-fit-shape-to-text:t" inset="0,0,0,0">
                  <w:txbxContent>
                    <w:p w14:paraId="0656DD93" w14:textId="6DBF69EA" w:rsidR="00794A95" w:rsidRPr="00C60DE9" w:rsidRDefault="00794A95" w:rsidP="00794A95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576C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Sample location map for waters collected in the Turkana Basin, 2016–2021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320E546" w14:textId="5FAB2D19" w:rsidR="004441B0" w:rsidRDefault="004441B0" w:rsidP="004441B0">
      <w:pPr>
        <w:pStyle w:val="Heading1"/>
      </w:pPr>
      <w:r>
        <w:lastRenderedPageBreak/>
        <w:t>Methods</w:t>
      </w:r>
    </w:p>
    <w:p w14:paraId="7CDBEC47" w14:textId="6976CD2A" w:rsidR="004441B0" w:rsidRPr="004441B0" w:rsidRDefault="004441B0" w:rsidP="004441B0">
      <w:pPr>
        <w:pStyle w:val="BodyText"/>
      </w:pPr>
    </w:p>
    <w:p w14:paraId="2B558C1D" w14:textId="7ED29307" w:rsidR="004441B0" w:rsidRDefault="004441B0" w:rsidP="004441B0">
      <w:pPr>
        <w:pStyle w:val="Heading1"/>
      </w:pPr>
      <w:r>
        <w:t>Results</w:t>
      </w:r>
    </w:p>
    <w:p w14:paraId="6F5F61FC" w14:textId="393EF6DC" w:rsidR="00A576C2" w:rsidRDefault="00A576C2" w:rsidP="00A576C2">
      <w:pPr>
        <w:pStyle w:val="BodyText"/>
      </w:pPr>
    </w:p>
    <w:p w14:paraId="3F912891" w14:textId="77777777" w:rsidR="00A576C2" w:rsidRPr="00A576C2" w:rsidRDefault="00A576C2" w:rsidP="00A576C2">
      <w:pPr>
        <w:pStyle w:val="BodyText"/>
      </w:pPr>
    </w:p>
    <w:p w14:paraId="3905C657" w14:textId="21377636" w:rsidR="004441B0" w:rsidRDefault="004441B0" w:rsidP="004441B0">
      <w:pPr>
        <w:pStyle w:val="BodyText"/>
      </w:pPr>
    </w:p>
    <w:p w14:paraId="4105CD5C" w14:textId="77777777" w:rsidR="00794A95" w:rsidRDefault="00794A95" w:rsidP="00794A95">
      <w:pPr>
        <w:pStyle w:val="BodyText"/>
        <w:keepNext/>
      </w:pPr>
      <w:r>
        <w:rPr>
          <w:noProof/>
        </w:rPr>
        <w:drawing>
          <wp:inline distT="0" distB="0" distL="0" distR="0" wp14:anchorId="45B24B3A" wp14:editId="1CA8A328">
            <wp:extent cx="5943600" cy="3626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7F6" w14:textId="6899425D" w:rsidR="00794A95" w:rsidRDefault="00794A95" w:rsidP="00794A95">
      <w:pPr>
        <w:pStyle w:val="Caption"/>
      </w:pPr>
      <w:r>
        <w:t xml:space="preserve">Figure </w:t>
      </w:r>
      <w:fldSimple w:instr=" SEQ Figure \* ARABIC ">
        <w:r w:rsidR="00A576C2">
          <w:rPr>
            <w:noProof/>
          </w:rPr>
          <w:t>2</w:t>
        </w:r>
      </w:fldSimple>
      <w:r>
        <w:t xml:space="preserve"> Water isotope measurements</w:t>
      </w:r>
    </w:p>
    <w:p w14:paraId="4A10D21F" w14:textId="77777777" w:rsidR="00547F2A" w:rsidRDefault="00794A95" w:rsidP="00547F2A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3B15CE59" wp14:editId="12C5CFF8">
            <wp:extent cx="5943600" cy="3882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FC0B" w14:textId="2065DAB9" w:rsidR="00794A95" w:rsidRDefault="00547F2A" w:rsidP="00547F2A">
      <w:pPr>
        <w:pStyle w:val="Caption"/>
      </w:pPr>
      <w:r>
        <w:t xml:space="preserve">Figure </w:t>
      </w:r>
      <w:fldSimple w:instr=" SEQ Figure \* ARABIC ">
        <w:r w:rsidR="00A576C2">
          <w:rPr>
            <w:noProof/>
          </w:rPr>
          <w:t>3</w:t>
        </w:r>
      </w:fldSimple>
      <w:r>
        <w:t xml:space="preserve"> Lake water isotopes and lake height records from </w:t>
      </w:r>
      <w:r w:rsidRPr="00980096">
        <w:t>Global Reservoirs and Lakes Monitor (G-REALM)</w:t>
      </w:r>
    </w:p>
    <w:p w14:paraId="0B391342" w14:textId="119178D4" w:rsidR="004441B0" w:rsidRDefault="004441B0" w:rsidP="004441B0">
      <w:pPr>
        <w:pStyle w:val="Heading1"/>
      </w:pPr>
      <w:r>
        <w:t>Discussion</w:t>
      </w:r>
    </w:p>
    <w:p w14:paraId="14D513B7" w14:textId="4B8E0D4B" w:rsidR="004441B0" w:rsidRDefault="004441B0" w:rsidP="004441B0">
      <w:pPr>
        <w:pStyle w:val="BodyText"/>
      </w:pPr>
    </w:p>
    <w:p w14:paraId="5B178BA3" w14:textId="77777777" w:rsidR="00A576C2" w:rsidRDefault="00A576C2" w:rsidP="00A576C2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44B69C8C" wp14:editId="2530FC4C">
            <wp:extent cx="5892800" cy="741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C13" w14:textId="3F321168" w:rsidR="00A576C2" w:rsidRDefault="00A576C2" w:rsidP="00A576C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Lake evaporation models with varying input conditions</w:t>
      </w:r>
    </w:p>
    <w:p w14:paraId="48214F1A" w14:textId="599B0217" w:rsidR="004441B0" w:rsidRDefault="004441B0" w:rsidP="004441B0">
      <w:pPr>
        <w:pStyle w:val="Heading1"/>
      </w:pPr>
      <w:r>
        <w:lastRenderedPageBreak/>
        <w:t>Conclusions</w:t>
      </w:r>
    </w:p>
    <w:p w14:paraId="2AAC1B8D" w14:textId="27A9B8FB" w:rsidR="004441B0" w:rsidRDefault="004441B0" w:rsidP="004441B0">
      <w:pPr>
        <w:pStyle w:val="BodyText"/>
      </w:pPr>
    </w:p>
    <w:p w14:paraId="352A36F9" w14:textId="2B8E63D2" w:rsidR="004441B0" w:rsidRDefault="004441B0" w:rsidP="004441B0">
      <w:pPr>
        <w:pStyle w:val="Heading2"/>
      </w:pPr>
      <w:r>
        <w:t>Author Contributions</w:t>
      </w:r>
    </w:p>
    <w:p w14:paraId="10984C47" w14:textId="3DB3033B" w:rsidR="004441B0" w:rsidRDefault="004441B0" w:rsidP="004441B0">
      <w:pPr>
        <w:pStyle w:val="BodyText"/>
      </w:pPr>
    </w:p>
    <w:p w14:paraId="178FB432" w14:textId="1C045B5A" w:rsidR="004441B0" w:rsidRDefault="004441B0" w:rsidP="004441B0">
      <w:pPr>
        <w:pStyle w:val="Heading2"/>
      </w:pPr>
      <w:r>
        <w:t>Funding</w:t>
      </w:r>
    </w:p>
    <w:p w14:paraId="6E315366" w14:textId="755969BC" w:rsidR="004441B0" w:rsidRDefault="004441B0" w:rsidP="004441B0">
      <w:pPr>
        <w:pStyle w:val="BodyText"/>
      </w:pPr>
    </w:p>
    <w:p w14:paraId="023A50E7" w14:textId="37FEC228" w:rsidR="004441B0" w:rsidRDefault="004441B0" w:rsidP="004441B0">
      <w:pPr>
        <w:pStyle w:val="Heading2"/>
      </w:pPr>
      <w:r>
        <w:t>Acknowledgements</w:t>
      </w:r>
    </w:p>
    <w:p w14:paraId="436B464F" w14:textId="05750D02" w:rsidR="004441B0" w:rsidRDefault="004441B0" w:rsidP="004441B0">
      <w:pPr>
        <w:pStyle w:val="BodyText"/>
      </w:pPr>
    </w:p>
    <w:p w14:paraId="7680C410" w14:textId="5BEE9486" w:rsidR="004441B0" w:rsidRDefault="004441B0" w:rsidP="004441B0">
      <w:pPr>
        <w:pStyle w:val="Heading2"/>
      </w:pPr>
      <w:r>
        <w:t>Conflicts of Interest</w:t>
      </w:r>
    </w:p>
    <w:p w14:paraId="6AC4CBC4" w14:textId="1ACA1E68" w:rsidR="004441B0" w:rsidRDefault="004441B0" w:rsidP="004441B0">
      <w:pPr>
        <w:pStyle w:val="BodyText"/>
      </w:pPr>
    </w:p>
    <w:p w14:paraId="56FD4D87" w14:textId="7BDC1996" w:rsidR="004441B0" w:rsidRPr="004441B0" w:rsidRDefault="004441B0" w:rsidP="004441B0">
      <w:pPr>
        <w:pStyle w:val="Heading1"/>
        <w:rPr>
          <w:lang w:val="el-GR"/>
        </w:rPr>
      </w:pPr>
      <w:r>
        <w:t>References</w:t>
      </w:r>
    </w:p>
    <w:sectPr w:rsidR="004441B0" w:rsidRPr="004441B0" w:rsidSect="009C4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E9FAA51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357C3582"/>
    <w:lvl w:ilvl="0">
      <w:start w:val="1"/>
      <w:numFmt w:val="bullet"/>
      <w:pStyle w:val="ListBullet"/>
      <w:lvlText w:val="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</w:abstractNum>
  <w:abstractNum w:abstractNumId="2" w15:restartNumberingAfterBreak="0">
    <w:nsid w:val="350E28AE"/>
    <w:multiLevelType w:val="hybridMultilevel"/>
    <w:tmpl w:val="A4026BB6"/>
    <w:lvl w:ilvl="0" w:tplc="35AA4AF0">
      <w:start w:val="1"/>
      <w:numFmt w:val="bullet"/>
      <w:pStyle w:val="ListBulletAl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B0"/>
    <w:rsid w:val="00015D13"/>
    <w:rsid w:val="000B295C"/>
    <w:rsid w:val="001B469D"/>
    <w:rsid w:val="00375DFF"/>
    <w:rsid w:val="004441B0"/>
    <w:rsid w:val="00491158"/>
    <w:rsid w:val="00547F2A"/>
    <w:rsid w:val="00587539"/>
    <w:rsid w:val="00794A95"/>
    <w:rsid w:val="00794FFD"/>
    <w:rsid w:val="009C4516"/>
    <w:rsid w:val="00A576C2"/>
    <w:rsid w:val="00A93AB9"/>
    <w:rsid w:val="00AB7635"/>
    <w:rsid w:val="00B341B8"/>
    <w:rsid w:val="00E81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4E361"/>
  <w15:chartTrackingRefBased/>
  <w15:docId w15:val="{FEDECD99-BE36-E643-AAD4-ACE6DCFC3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539"/>
    <w:pPr>
      <w:spacing w:after="200"/>
    </w:pPr>
    <w:rPr>
      <w:rFonts w:ascii="Georgia" w:hAnsi="Georgi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015D13"/>
    <w:pPr>
      <w:keepNext/>
      <w:keepLines/>
      <w:spacing w:before="480" w:after="0"/>
      <w:outlineLvl w:val="0"/>
    </w:pPr>
    <w:rPr>
      <w:rFonts w:ascii="Helvetica Neue" w:eastAsiaTheme="majorEastAsia" w:hAnsi="Helvetica Neue" w:cstheme="majorBidi"/>
      <w:b/>
      <w:bCs/>
      <w:color w:val="000000" w:themeColor="text1"/>
      <w:sz w:val="28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015D13"/>
    <w:pPr>
      <w:keepNext/>
      <w:keepLines/>
      <w:spacing w:before="200" w:after="0"/>
      <w:outlineLvl w:val="1"/>
    </w:pPr>
    <w:rPr>
      <w:rFonts w:ascii="Helvetica Neue" w:eastAsiaTheme="majorEastAsia" w:hAnsi="Helvetica Neue" w:cstheme="majorBidi"/>
      <w:b/>
      <w:bCs/>
      <w:color w:val="000000" w:themeColor="text1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015D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015D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015D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015D1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link w:val="TitleChar"/>
    <w:qFormat/>
    <w:rsid w:val="00015D13"/>
    <w:pPr>
      <w:keepNext/>
      <w:keepLines/>
      <w:spacing w:before="480" w:after="240"/>
      <w:jc w:val="center"/>
    </w:pPr>
    <w:rPr>
      <w:rFonts w:ascii="Helvetica Neue" w:eastAsiaTheme="majorEastAsia" w:hAnsi="Helvetica Neue" w:cstheme="majorBidi"/>
      <w:b/>
      <w:bCs/>
      <w:color w:val="000000" w:themeColor="text1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E81CBD"/>
    <w:rPr>
      <w:rFonts w:ascii="Helvetica Neue" w:eastAsiaTheme="majorEastAsia" w:hAnsi="Helvetica Neue" w:cstheme="majorBidi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link w:val="SubtitleChar"/>
    <w:qFormat/>
    <w:rsid w:val="00587539"/>
    <w:pPr>
      <w:spacing w:before="120"/>
    </w:pPr>
    <w:rPr>
      <w:b w:val="0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587539"/>
    <w:rPr>
      <w:rFonts w:ascii="Helvetica Neue" w:eastAsiaTheme="majorEastAsia" w:hAnsi="Helvetica Neue" w:cstheme="majorBidi"/>
      <w:bCs/>
      <w:color w:val="000000" w:themeColor="text1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A93AB9"/>
    <w:rPr>
      <w:rFonts w:ascii="Helvetica Neue" w:eastAsiaTheme="majorEastAsia" w:hAnsi="Helvetica Neue" w:cstheme="majorBidi"/>
      <w:b/>
      <w:bCs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3AB9"/>
    <w:rPr>
      <w:rFonts w:ascii="Helvetica Neue" w:eastAsiaTheme="majorEastAsia" w:hAnsi="Helvetica Neue" w:cstheme="majorBidi"/>
      <w:b/>
      <w:bCs/>
      <w:color w:val="000000" w:themeColor="text1"/>
      <w:szCs w:val="32"/>
    </w:rPr>
  </w:style>
  <w:style w:type="paragraph" w:styleId="Caption">
    <w:name w:val="caption"/>
    <w:basedOn w:val="Normal"/>
    <w:link w:val="CaptionChar"/>
    <w:rsid w:val="00015D13"/>
    <w:pPr>
      <w:spacing w:after="360"/>
      <w:ind w:left="432" w:right="432"/>
    </w:pPr>
    <w:rPr>
      <w:i/>
      <w:sz w:val="21"/>
    </w:rPr>
  </w:style>
  <w:style w:type="paragraph" w:styleId="BlockText">
    <w:name w:val="Block Text"/>
    <w:basedOn w:val="Normal"/>
    <w:autoRedefine/>
    <w:uiPriority w:val="99"/>
    <w:unhideWhenUsed/>
    <w:qFormat/>
    <w:rsid w:val="00B341B8"/>
    <w:pPr>
      <w:spacing w:line="276" w:lineRule="auto"/>
      <w:ind w:right="1151"/>
    </w:pPr>
    <w:rPr>
      <w:rFonts w:eastAsiaTheme="minorEastAsia"/>
      <w:b/>
      <w:iCs/>
      <w:sz w:val="22"/>
      <w:szCs w:val="22"/>
      <w:lang w:val="en"/>
    </w:rPr>
  </w:style>
  <w:style w:type="paragraph" w:styleId="BodyText2">
    <w:name w:val="Body Text 2"/>
    <w:basedOn w:val="Normal"/>
    <w:link w:val="BodyText2Char"/>
    <w:autoRedefine/>
    <w:uiPriority w:val="99"/>
    <w:unhideWhenUsed/>
    <w:qFormat/>
    <w:rsid w:val="00B341B8"/>
    <w:pPr>
      <w:tabs>
        <w:tab w:val="left" w:pos="4820"/>
      </w:tabs>
      <w:spacing w:before="120" w:after="360" w:line="480" w:lineRule="auto"/>
    </w:pPr>
    <w:rPr>
      <w:b/>
    </w:rPr>
  </w:style>
  <w:style w:type="character" w:customStyle="1" w:styleId="BodyText2Char">
    <w:name w:val="Body Text 2 Char"/>
    <w:basedOn w:val="DefaultParagraphFont"/>
    <w:link w:val="BodyText2"/>
    <w:uiPriority w:val="99"/>
    <w:rsid w:val="00B341B8"/>
    <w:rPr>
      <w:rFonts w:ascii="Helvetica" w:hAnsi="Helvetica"/>
      <w:b/>
    </w:rPr>
  </w:style>
  <w:style w:type="paragraph" w:customStyle="1" w:styleId="BodyText4">
    <w:name w:val="Body Text 4"/>
    <w:basedOn w:val="Normal"/>
    <w:autoRedefine/>
    <w:qFormat/>
    <w:rsid w:val="00B341B8"/>
    <w:pPr>
      <w:spacing w:after="1800" w:line="271" w:lineRule="auto"/>
    </w:pPr>
    <w:rPr>
      <w:rFonts w:eastAsia="Arial" w:cs="Arial"/>
      <w:b/>
      <w:sz w:val="22"/>
      <w:szCs w:val="22"/>
      <w:lang w:val="en"/>
    </w:rPr>
  </w:style>
  <w:style w:type="paragraph" w:styleId="ListBullet">
    <w:name w:val="List Bullet"/>
    <w:basedOn w:val="Normal"/>
    <w:autoRedefine/>
    <w:uiPriority w:val="99"/>
    <w:unhideWhenUsed/>
    <w:qFormat/>
    <w:rsid w:val="00B341B8"/>
    <w:pPr>
      <w:numPr>
        <w:numId w:val="2"/>
      </w:numPr>
      <w:spacing w:line="276" w:lineRule="auto"/>
      <w:contextualSpacing/>
    </w:pPr>
    <w:rPr>
      <w:rFonts w:eastAsia="Arial" w:cs="Arial"/>
      <w:sz w:val="22"/>
      <w:szCs w:val="22"/>
      <w:lang w:val="en"/>
    </w:rPr>
  </w:style>
  <w:style w:type="paragraph" w:styleId="List2">
    <w:name w:val="List 2"/>
    <w:basedOn w:val="Normal"/>
    <w:autoRedefine/>
    <w:uiPriority w:val="99"/>
    <w:unhideWhenUsed/>
    <w:qFormat/>
    <w:rsid w:val="00B341B8"/>
    <w:pPr>
      <w:spacing w:line="276" w:lineRule="auto"/>
      <w:ind w:left="720" w:hanging="360"/>
      <w:contextualSpacing/>
    </w:pPr>
    <w:rPr>
      <w:rFonts w:eastAsia="Arial" w:cs="Arial"/>
      <w:i/>
      <w:sz w:val="22"/>
      <w:szCs w:val="22"/>
      <w:lang w:val="en"/>
    </w:rPr>
  </w:style>
  <w:style w:type="table" w:customStyle="1" w:styleId="Table1">
    <w:name w:val="Table 1"/>
    <w:basedOn w:val="TableNormal"/>
    <w:uiPriority w:val="99"/>
    <w:rsid w:val="00B341B8"/>
    <w:rPr>
      <w:rFonts w:ascii="Helvetica" w:eastAsia="Arial" w:hAnsi="Helvetica" w:cs="Arial"/>
      <w:sz w:val="20"/>
      <w:szCs w:val="22"/>
      <w:lang w:val="en"/>
    </w:rPr>
    <w:tblPr/>
    <w:tcPr>
      <w:vAlign w:val="bottom"/>
    </w:tcPr>
    <w:tblStylePr w:type="firstRow">
      <w:rPr>
        <w:rFonts w:ascii="Helvetica" w:hAnsi="Helvetica"/>
        <w:b/>
        <w:sz w:val="20"/>
      </w:rPr>
      <w:tblPr/>
      <w:trPr>
        <w:tblHeader/>
      </w:trPr>
      <w:tcPr>
        <w:tcBorders>
          <w:bottom w:val="single" w:sz="4" w:space="0" w:color="000000"/>
        </w:tcBorders>
        <w:vAlign w:val="top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Header">
    <w:name w:val="Table Header"/>
    <w:basedOn w:val="Normal"/>
    <w:autoRedefine/>
    <w:qFormat/>
    <w:rsid w:val="00B341B8"/>
    <w:pPr>
      <w:widowControl w:val="0"/>
      <w:pBdr>
        <w:top w:val="nil"/>
        <w:left w:val="nil"/>
        <w:bottom w:val="nil"/>
        <w:right w:val="nil"/>
        <w:between w:val="nil"/>
      </w:pBdr>
    </w:pPr>
    <w:rPr>
      <w:rFonts w:eastAsia="Arial" w:cs="Arial"/>
      <w:b/>
      <w:sz w:val="20"/>
      <w:szCs w:val="20"/>
      <w:lang w:val="en"/>
    </w:rPr>
  </w:style>
  <w:style w:type="paragraph" w:customStyle="1" w:styleId="ListBulletAlt">
    <w:name w:val="List Bullet Alt"/>
    <w:basedOn w:val="ListBullet2"/>
    <w:autoRedefine/>
    <w:qFormat/>
    <w:rsid w:val="00B341B8"/>
    <w:pPr>
      <w:numPr>
        <w:numId w:val="4"/>
      </w:numPr>
      <w:spacing w:line="276" w:lineRule="auto"/>
    </w:pPr>
    <w:rPr>
      <w:rFonts w:eastAsia="Arial" w:cs="Arial"/>
      <w:sz w:val="22"/>
      <w:szCs w:val="22"/>
      <w:lang w:val="en"/>
    </w:rPr>
  </w:style>
  <w:style w:type="paragraph" w:styleId="ListBullet2">
    <w:name w:val="List Bullet 2"/>
    <w:basedOn w:val="Normal"/>
    <w:uiPriority w:val="99"/>
    <w:semiHidden/>
    <w:unhideWhenUsed/>
    <w:rsid w:val="00B341B8"/>
    <w:pPr>
      <w:numPr>
        <w:numId w:val="3"/>
      </w:numPr>
      <w:contextualSpacing/>
    </w:pPr>
  </w:style>
  <w:style w:type="table" w:customStyle="1" w:styleId="Table2">
    <w:name w:val="Table 2"/>
    <w:basedOn w:val="Table1"/>
    <w:uiPriority w:val="99"/>
    <w:rsid w:val="00B341B8"/>
    <w:tblPr/>
    <w:tblStylePr w:type="firstRow">
      <w:rPr>
        <w:rFonts w:ascii="Helvetica" w:hAnsi="Helvetica"/>
        <w:b/>
        <w:sz w:val="20"/>
      </w:rPr>
      <w:tblPr/>
      <w:trPr>
        <w:tblHeader/>
      </w:trPr>
      <w:tcPr>
        <w:tcBorders>
          <w:bottom w:val="single" w:sz="4" w:space="0" w:color="000000"/>
        </w:tcBorders>
        <w:vAlign w:val="top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odyText">
    <w:name w:val="Body Text"/>
    <w:basedOn w:val="Normal"/>
    <w:link w:val="BodyTextChar"/>
    <w:qFormat/>
    <w:rsid w:val="00794FFD"/>
    <w:pPr>
      <w:spacing w:after="0"/>
      <w:ind w:firstLine="72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rsid w:val="00794FFD"/>
    <w:rPr>
      <w:rFonts w:ascii="Times New Roman" w:eastAsia="Times New Roman" w:hAnsi="Times New Roman" w:cs="Times New Roman"/>
    </w:rPr>
  </w:style>
  <w:style w:type="paragraph" w:customStyle="1" w:styleId="TableCaption">
    <w:name w:val="Table Caption"/>
    <w:basedOn w:val="Caption"/>
    <w:rsid w:val="00015D13"/>
    <w:pPr>
      <w:keepNext/>
    </w:pPr>
    <w:rPr>
      <w:iCs/>
    </w:rPr>
  </w:style>
  <w:style w:type="paragraph" w:styleId="NoSpacing">
    <w:name w:val="No Spacing"/>
    <w:link w:val="NoSpacingChar"/>
    <w:uiPriority w:val="1"/>
    <w:qFormat/>
    <w:rsid w:val="00015D13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15D13"/>
    <w:rPr>
      <w:rFonts w:eastAsiaTheme="minorEastAsia"/>
      <w:sz w:val="22"/>
      <w:szCs w:val="22"/>
      <w:lang w:eastAsia="zh-CN"/>
    </w:rPr>
  </w:style>
  <w:style w:type="paragraph" w:customStyle="1" w:styleId="ImageCaption">
    <w:name w:val="Image Caption"/>
    <w:basedOn w:val="Caption"/>
    <w:rsid w:val="00015D13"/>
    <w:pPr>
      <w:spacing w:after="240"/>
    </w:pPr>
    <w:rPr>
      <w:iCs/>
    </w:rPr>
  </w:style>
  <w:style w:type="paragraph" w:styleId="Header">
    <w:name w:val="header"/>
    <w:basedOn w:val="Normal"/>
    <w:link w:val="HeaderChar"/>
    <w:unhideWhenUsed/>
    <w:rsid w:val="00015D1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015D13"/>
  </w:style>
  <w:style w:type="character" w:customStyle="1" w:styleId="Heading3Char">
    <w:name w:val="Heading 3 Char"/>
    <w:basedOn w:val="DefaultParagraphFont"/>
    <w:link w:val="Heading3"/>
    <w:uiPriority w:val="9"/>
    <w:rsid w:val="00015D13"/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15D13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15D13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015D13"/>
    <w:rPr>
      <w:rFonts w:asciiTheme="majorHAnsi" w:eastAsiaTheme="majorEastAsia" w:hAnsiTheme="majorHAnsi" w:cstheme="majorBidi"/>
      <w:color w:val="4472C4" w:themeColor="accent1"/>
    </w:rPr>
  </w:style>
  <w:style w:type="paragraph" w:customStyle="1" w:styleId="Figure">
    <w:name w:val="Figure"/>
    <w:basedOn w:val="Normal"/>
    <w:rsid w:val="00015D13"/>
  </w:style>
  <w:style w:type="paragraph" w:customStyle="1" w:styleId="FigurewithCaption">
    <w:name w:val="Figure with Caption"/>
    <w:basedOn w:val="Figure"/>
    <w:rsid w:val="00015D13"/>
    <w:pPr>
      <w:keepNext/>
    </w:pPr>
  </w:style>
  <w:style w:type="character" w:customStyle="1" w:styleId="CaptionChar">
    <w:name w:val="Caption Char"/>
    <w:basedOn w:val="DefaultParagraphFont"/>
    <w:link w:val="Caption"/>
    <w:rsid w:val="00015D13"/>
    <w:rPr>
      <w:rFonts w:ascii="Georgia" w:hAnsi="Georgia"/>
      <w:i/>
      <w:sz w:val="21"/>
    </w:rPr>
  </w:style>
  <w:style w:type="paragraph" w:styleId="Bibliography">
    <w:name w:val="Bibliography"/>
    <w:basedOn w:val="Normal"/>
    <w:qFormat/>
    <w:rsid w:val="00375DFF"/>
    <w:pPr>
      <w:spacing w:after="120"/>
      <w:ind w:left="720" w:hanging="720"/>
    </w:pPr>
  </w:style>
  <w:style w:type="paragraph" w:customStyle="1" w:styleId="Abstract">
    <w:name w:val="Abstract"/>
    <w:basedOn w:val="Normal"/>
    <w:next w:val="BodyText"/>
    <w:qFormat/>
    <w:rsid w:val="00015D13"/>
    <w:pPr>
      <w:keepNext/>
      <w:keepLines/>
      <w:spacing w:before="300" w:after="300"/>
    </w:pPr>
    <w:rPr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576C2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576C2"/>
    <w:rPr>
      <w:color w:val="954F72"/>
      <w:u w:val="single"/>
    </w:rPr>
  </w:style>
  <w:style w:type="paragraph" w:customStyle="1" w:styleId="msonormal0">
    <w:name w:val="msonormal"/>
    <w:basedOn w:val="Normal"/>
    <w:rsid w:val="00A576C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0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 saslaw</dc:creator>
  <cp:keywords/>
  <dc:description/>
  <cp:lastModifiedBy>mae saslaw</cp:lastModifiedBy>
  <cp:revision>2</cp:revision>
  <dcterms:created xsi:type="dcterms:W3CDTF">2022-04-12T15:29:00Z</dcterms:created>
  <dcterms:modified xsi:type="dcterms:W3CDTF">2022-04-12T16:21:00Z</dcterms:modified>
</cp:coreProperties>
</file>