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10A0" w14:textId="420E34B0" w:rsidR="00FD1D9E" w:rsidRDefault="004B257E" w:rsidP="004B25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B257E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1</w:t>
      </w:r>
    </w:p>
    <w:p w14:paraId="34E3F6C4" w14:textId="77777777" w:rsidR="004B257E" w:rsidRDefault="004B257E" w:rsidP="004B257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22A476" w14:textId="2500C270" w:rsid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Install Nmap</w:t>
      </w:r>
    </w:p>
    <w:p w14:paraId="046DEAF7" w14:textId="5B586B35" w:rsid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2 - Find Ip address by ipconfig</w:t>
      </w:r>
    </w:p>
    <w:p w14:paraId="20A35D73" w14:textId="09BC7CAF" w:rsid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Run Scan of Nmap by “Nmap -sS &lt;ip Address&gt;</w:t>
      </w:r>
    </w:p>
    <w:p w14:paraId="0CBBA0FB" w14:textId="375FD0D7" w:rsid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Not down open ports:</w:t>
      </w:r>
    </w:p>
    <w:p w14:paraId="42E1C5AD" w14:textId="77777777" w:rsidR="004B257E" w:rsidRPr="004B257E" w:rsidRDefault="004B257E" w:rsidP="004B257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sz w:val="24"/>
          <w:szCs w:val="24"/>
          <w:lang w:val="en-IN"/>
        </w:rPr>
        <w:t>PORT     STATE SERVICE</w:t>
      </w:r>
    </w:p>
    <w:p w14:paraId="6A694F5E" w14:textId="77777777" w:rsidR="004B257E" w:rsidRPr="004B257E" w:rsidRDefault="004B257E" w:rsidP="004B257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sz w:val="24"/>
          <w:szCs w:val="24"/>
          <w:lang w:val="en-IN"/>
        </w:rPr>
        <w:t>135/tcp  open  msrpc</w:t>
      </w:r>
    </w:p>
    <w:p w14:paraId="6516BAF6" w14:textId="77777777" w:rsidR="004B257E" w:rsidRPr="004B257E" w:rsidRDefault="004B257E" w:rsidP="004B257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sz w:val="24"/>
          <w:szCs w:val="24"/>
          <w:lang w:val="en-IN"/>
        </w:rPr>
        <w:t>139/tcp  open  netbios-ssn</w:t>
      </w:r>
    </w:p>
    <w:p w14:paraId="4E4EC014" w14:textId="34DE9F4D" w:rsidR="000D4ABD" w:rsidRPr="004B257E" w:rsidRDefault="004B257E" w:rsidP="007B201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sz w:val="24"/>
          <w:szCs w:val="24"/>
          <w:lang w:val="en-IN"/>
        </w:rPr>
        <w:t>445/</w:t>
      </w:r>
      <w:proofErr w:type="spellStart"/>
      <w:proofErr w:type="gramStart"/>
      <w:r w:rsidRPr="004B257E">
        <w:rPr>
          <w:rFonts w:ascii="Times New Roman" w:hAnsi="Times New Roman" w:cs="Times New Roman"/>
          <w:sz w:val="24"/>
          <w:szCs w:val="24"/>
          <w:lang w:val="en-IN"/>
        </w:rPr>
        <w:t>tcp</w:t>
      </w:r>
      <w:proofErr w:type="spellEnd"/>
      <w:r w:rsidRPr="004B257E">
        <w:rPr>
          <w:rFonts w:ascii="Times New Roman" w:hAnsi="Times New Roman" w:cs="Times New Roman"/>
          <w:sz w:val="24"/>
          <w:szCs w:val="24"/>
          <w:lang w:val="en-IN"/>
        </w:rPr>
        <w:t xml:space="preserve">  open</w:t>
      </w:r>
      <w:proofErr w:type="gramEnd"/>
      <w:r w:rsidRPr="004B257E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4B257E">
        <w:rPr>
          <w:rFonts w:ascii="Times New Roman" w:hAnsi="Times New Roman" w:cs="Times New Roman"/>
          <w:sz w:val="24"/>
          <w:szCs w:val="24"/>
          <w:lang w:val="en-IN"/>
        </w:rPr>
        <w:t>microsoft</w:t>
      </w:r>
      <w:proofErr w:type="spellEnd"/>
      <w:r w:rsidRPr="004B257E">
        <w:rPr>
          <w:rFonts w:ascii="Times New Roman" w:hAnsi="Times New Roman" w:cs="Times New Roman"/>
          <w:sz w:val="24"/>
          <w:szCs w:val="24"/>
          <w:lang w:val="en-IN"/>
        </w:rPr>
        <w:t>-ds</w:t>
      </w:r>
    </w:p>
    <w:p w14:paraId="4B5EAFD8" w14:textId="13F9FF37" w:rsidR="004B257E" w:rsidRDefault="007B2013" w:rsidP="004B257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7B2013">
        <w:rPr>
          <w:rFonts w:ascii="Times New Roman" w:hAnsi="Times New Roman" w:cs="Times New Roman"/>
          <w:sz w:val="24"/>
          <w:szCs w:val="24"/>
          <w:lang w:val="en-IN"/>
        </w:rPr>
        <w:t>8090/</w:t>
      </w:r>
      <w:proofErr w:type="spellStart"/>
      <w:r w:rsidRPr="007B2013">
        <w:rPr>
          <w:rFonts w:ascii="Times New Roman" w:hAnsi="Times New Roman" w:cs="Times New Roman"/>
          <w:sz w:val="24"/>
          <w:szCs w:val="24"/>
          <w:lang w:val="en-IN"/>
        </w:rPr>
        <w:t>tcp</w:t>
      </w:r>
      <w:proofErr w:type="spellEnd"/>
      <w:r w:rsidRPr="007B201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7B2013">
        <w:rPr>
          <w:rFonts w:ascii="Times New Roman" w:hAnsi="Times New Roman" w:cs="Times New Roman"/>
          <w:sz w:val="24"/>
          <w:szCs w:val="24"/>
          <w:lang w:val="en-IN"/>
        </w:rPr>
        <w:t xml:space="preserve">open  </w:t>
      </w:r>
      <w:proofErr w:type="spellStart"/>
      <w:r w:rsidRPr="007B2013">
        <w:rPr>
          <w:rFonts w:ascii="Times New Roman" w:hAnsi="Times New Roman" w:cs="Times New Roman"/>
          <w:sz w:val="24"/>
          <w:szCs w:val="24"/>
          <w:lang w:val="en-IN"/>
        </w:rPr>
        <w:t>opsmessaging</w:t>
      </w:r>
      <w:proofErr w:type="spellEnd"/>
      <w:proofErr w:type="gramEnd"/>
    </w:p>
    <w:p w14:paraId="0E822463" w14:textId="77777777" w:rsidR="007B2013" w:rsidRDefault="007B2013" w:rsidP="004B257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2906054" w14:textId="77747AFE" w:rsid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57E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5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Notice Common services running on these port and potential risks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922"/>
        <w:gridCol w:w="1464"/>
        <w:gridCol w:w="4113"/>
        <w:gridCol w:w="3392"/>
      </w:tblGrid>
      <w:tr w:rsidR="004B257E" w:rsidRPr="004B257E" w14:paraId="023B23C5" w14:textId="77777777" w:rsidTr="004B2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65FD0" w14:textId="77777777" w:rsidR="004B257E" w:rsidRPr="004B257E" w:rsidRDefault="004B257E" w:rsidP="004B25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836858E" w14:textId="77777777" w:rsidR="004B257E" w:rsidRPr="004B257E" w:rsidRDefault="004B257E" w:rsidP="004B25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EAE6E01" w14:textId="77777777" w:rsidR="004B257E" w:rsidRPr="004B257E" w:rsidRDefault="004B257E" w:rsidP="004B25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4BEF8E6" w14:textId="77777777" w:rsidR="004B257E" w:rsidRPr="004B257E" w:rsidRDefault="004B257E" w:rsidP="004B25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5F75E7" w14:textId="77777777" w:rsidR="004B257E" w:rsidRPr="004B257E" w:rsidRDefault="004B257E" w:rsidP="004B25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 Risk</w:t>
            </w:r>
          </w:p>
        </w:tc>
      </w:tr>
      <w:tr w:rsidR="004B257E" w:rsidRPr="004B257E" w14:paraId="57EE3D01" w14:textId="77777777" w:rsidTr="004B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F1FE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46B644F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6F3FCAB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MSRPC</w:t>
            </w:r>
          </w:p>
        </w:tc>
        <w:tc>
          <w:tcPr>
            <w:tcW w:w="0" w:type="auto"/>
            <w:vAlign w:val="center"/>
            <w:hideMark/>
          </w:tcPr>
          <w:p w14:paraId="39312162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Microsoft Remote Procedure Call. Used for DCOM services and Windows services communications.</w:t>
            </w:r>
          </w:p>
        </w:tc>
        <w:tc>
          <w:tcPr>
            <w:tcW w:w="0" w:type="auto"/>
            <w:vAlign w:val="center"/>
            <w:hideMark/>
          </w:tcPr>
          <w:p w14:paraId="2CDA90B5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Exploitable by malware like Blaster worm; should not be exposed to internet.</w:t>
            </w:r>
          </w:p>
        </w:tc>
      </w:tr>
      <w:tr w:rsidR="004B257E" w:rsidRPr="004B257E" w14:paraId="743D9E23" w14:textId="77777777" w:rsidTr="004B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339D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4E740F96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586C981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NetBIOS-SSN</w:t>
            </w:r>
          </w:p>
        </w:tc>
        <w:tc>
          <w:tcPr>
            <w:tcW w:w="0" w:type="auto"/>
            <w:vAlign w:val="center"/>
            <w:hideMark/>
          </w:tcPr>
          <w:p w14:paraId="2EED35CD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NetBIOS Session Service. Used for Windows File and Printer Sharing (legacy).</w:t>
            </w:r>
          </w:p>
        </w:tc>
        <w:tc>
          <w:tcPr>
            <w:tcW w:w="0" w:type="auto"/>
            <w:vAlign w:val="center"/>
            <w:hideMark/>
          </w:tcPr>
          <w:p w14:paraId="5D35CE71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Can leak system info and be exploited for SMB relay attacks.</w:t>
            </w:r>
          </w:p>
        </w:tc>
      </w:tr>
      <w:tr w:rsidR="004B257E" w:rsidRPr="004B257E" w14:paraId="07E19B2C" w14:textId="77777777" w:rsidTr="004B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A3CA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14:paraId="49E07EFC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474541A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Microsoft-DS</w:t>
            </w:r>
          </w:p>
        </w:tc>
        <w:tc>
          <w:tcPr>
            <w:tcW w:w="0" w:type="auto"/>
            <w:vAlign w:val="center"/>
            <w:hideMark/>
          </w:tcPr>
          <w:p w14:paraId="3DCB3905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SMB over TCP. Used by Windows for file sharing, printer sharing, and Active Directory.</w:t>
            </w:r>
          </w:p>
        </w:tc>
        <w:tc>
          <w:tcPr>
            <w:tcW w:w="0" w:type="auto"/>
            <w:vAlign w:val="center"/>
            <w:hideMark/>
          </w:tcPr>
          <w:p w14:paraId="38574AE9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Vulnerable to ransomware (e.g., WannaCry, EternalBlue).</w:t>
            </w:r>
          </w:p>
        </w:tc>
      </w:tr>
      <w:tr w:rsidR="004B257E" w:rsidRPr="004B257E" w14:paraId="03E85371" w14:textId="77777777" w:rsidTr="004B2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A83E" w14:textId="1EFC4CD5" w:rsidR="004B257E" w:rsidRPr="004B257E" w:rsidRDefault="007B2013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8090</w:t>
            </w:r>
          </w:p>
        </w:tc>
        <w:tc>
          <w:tcPr>
            <w:tcW w:w="0" w:type="auto"/>
            <w:vAlign w:val="center"/>
            <w:hideMark/>
          </w:tcPr>
          <w:p w14:paraId="34E55ABE" w14:textId="77777777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57E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DD70D8D" w14:textId="725814E2" w:rsidR="004B257E" w:rsidRPr="004B257E" w:rsidRDefault="007B2013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Opsmessaging </w:t>
            </w:r>
          </w:p>
        </w:tc>
        <w:tc>
          <w:tcPr>
            <w:tcW w:w="0" w:type="auto"/>
            <w:vAlign w:val="center"/>
            <w:hideMark/>
          </w:tcPr>
          <w:p w14:paraId="1E2FD4F5" w14:textId="2514B4EE" w:rsidR="004B257E" w:rsidRPr="004B257E" w:rsidRDefault="007B2013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013">
              <w:rPr>
                <w:rFonts w:ascii="Times New Roman" w:hAnsi="Times New Roman" w:cs="Times New Roman"/>
                <w:sz w:val="24"/>
                <w:szCs w:val="24"/>
              </w:rPr>
              <w:t>Often used by applications (e.g., Apache Tomcat, custom apps)</w:t>
            </w:r>
          </w:p>
        </w:tc>
        <w:tc>
          <w:tcPr>
            <w:tcW w:w="0" w:type="auto"/>
            <w:vAlign w:val="center"/>
            <w:hideMark/>
          </w:tcPr>
          <w:p w14:paraId="584F357C" w14:textId="080BF038" w:rsidR="007B2013" w:rsidRPr="007B2013" w:rsidRDefault="007B2013" w:rsidP="007B2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013">
              <w:rPr>
                <w:rFonts w:ascii="Times New Roman" w:hAnsi="Times New Roman" w:cs="Times New Roman"/>
                <w:sz w:val="24"/>
                <w:szCs w:val="24"/>
              </w:rPr>
              <w:t>Unknown app may be listening on this 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7B2013">
              <w:rPr>
                <w:rFonts w:ascii="Times New Roman" w:hAnsi="Times New Roman" w:cs="Times New Roman"/>
                <w:sz w:val="24"/>
                <w:szCs w:val="24"/>
              </w:rPr>
              <w:t>May expose web admin panels or APIs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0982B6" w14:textId="71C3BECB" w:rsidR="004B257E" w:rsidRPr="004B257E" w:rsidRDefault="004B257E" w:rsidP="004B2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9CCE5" w14:textId="77777777" w:rsidR="004B257E" w:rsidRPr="004B257E" w:rsidRDefault="004B257E" w:rsidP="004B257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257E" w:rsidRPr="004B257E" w:rsidSect="004B257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7E"/>
    <w:rsid w:val="000D4ABD"/>
    <w:rsid w:val="003803A0"/>
    <w:rsid w:val="004B257E"/>
    <w:rsid w:val="007B2013"/>
    <w:rsid w:val="00F059A5"/>
    <w:rsid w:val="00FB1677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184"/>
  <w15:chartTrackingRefBased/>
  <w15:docId w15:val="{54DCB5E9-768E-441F-94D0-1470E8F5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Chauhan</dc:creator>
  <cp:keywords/>
  <dc:description/>
  <cp:lastModifiedBy>sasolanki31@outlook.com</cp:lastModifiedBy>
  <cp:revision>2</cp:revision>
  <dcterms:created xsi:type="dcterms:W3CDTF">2025-05-26T14:00:00Z</dcterms:created>
  <dcterms:modified xsi:type="dcterms:W3CDTF">2025-05-26T14:00:00Z</dcterms:modified>
</cp:coreProperties>
</file>