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8D187" w14:textId="18CCD107" w:rsidR="00EB50A1" w:rsidRPr="00956F29" w:rsidRDefault="000D6741" w:rsidP="00956F29">
      <w:pPr>
        <w:pStyle w:val="Heading1"/>
        <w:jc w:val="center"/>
        <w:rPr>
          <w:b/>
          <w:bCs/>
          <w:sz w:val="48"/>
          <w:szCs w:val="48"/>
        </w:rPr>
      </w:pPr>
      <w:r>
        <w:rPr>
          <w:b/>
          <w:bCs/>
          <w:sz w:val="48"/>
          <w:szCs w:val="48"/>
        </w:rPr>
        <w:t>Project Proposal Template</w:t>
      </w:r>
    </w:p>
    <w:p w14:paraId="451FD790" w14:textId="73F71026" w:rsidR="00EB50A1" w:rsidRDefault="00EB50A1" w:rsidP="00EB50A1">
      <w:pPr>
        <w:pStyle w:val="Heading4"/>
      </w:pPr>
      <w:r w:rsidRPr="27625C8A">
        <w:t>Project Title</w:t>
      </w:r>
    </w:p>
    <w:p w14:paraId="719D7AC3" w14:textId="5B4952D9" w:rsidR="00EB50A1" w:rsidRPr="001876A8" w:rsidRDefault="00E24941" w:rsidP="00EB50A1">
      <w:pPr>
        <w:pBdr>
          <w:top w:val="single" w:sz="4" w:space="1" w:color="auto"/>
          <w:left w:val="single" w:sz="4" w:space="4" w:color="auto"/>
          <w:bottom w:val="single" w:sz="4" w:space="1" w:color="auto"/>
          <w:right w:val="single" w:sz="4" w:space="4" w:color="auto"/>
        </w:pBdr>
        <w:rPr>
          <w:color w:val="000000" w:themeColor="text1"/>
        </w:rPr>
      </w:pPr>
      <w:r w:rsidRPr="00E24941">
        <w:rPr>
          <w:color w:val="808080" w:themeColor="background1" w:themeShade="80"/>
        </w:rPr>
        <w:t xml:space="preserve"> </w:t>
      </w:r>
      <w:r w:rsidR="007E51CE" w:rsidRPr="001876A8">
        <w:rPr>
          <w:rStyle w:val="normaltextrun"/>
          <w:rFonts w:ascii="Calibri" w:hAnsi="Calibri" w:cs="Calibri"/>
          <w:color w:val="000000" w:themeColor="text1"/>
          <w:shd w:val="clear" w:color="auto" w:fill="FFFFFF"/>
        </w:rPr>
        <w:t xml:space="preserve">Evaluating Prosody and Expressiveness in Neural Text-to-Speech </w:t>
      </w:r>
      <w:r w:rsidR="007E51CE" w:rsidRPr="001876A8">
        <w:rPr>
          <w:rStyle w:val="normaltextrun"/>
          <w:rFonts w:ascii="Calibri" w:hAnsi="Calibri" w:cs="Calibri"/>
          <w:color w:val="000000" w:themeColor="text1"/>
          <w:shd w:val="clear" w:color="auto" w:fill="FFFFFF"/>
        </w:rPr>
        <w:t>Systems</w:t>
      </w:r>
      <w:r w:rsidR="001876A8">
        <w:rPr>
          <w:rStyle w:val="eop"/>
          <w:rFonts w:ascii="Calibri" w:hAnsi="Calibri" w:cs="Calibri"/>
          <w:color w:val="000000" w:themeColor="text1"/>
          <w:bdr w:val="none" w:sz="0" w:space="0" w:color="auto" w:frame="1"/>
          <w:shd w:val="clear" w:color="auto" w:fill="C6C6C6"/>
        </w:rPr>
        <w:t>.</w:t>
      </w:r>
    </w:p>
    <w:p w14:paraId="46B639F5" w14:textId="1823FA1A" w:rsidR="000D6741" w:rsidRDefault="000D6741" w:rsidP="000D6741">
      <w:pPr>
        <w:pStyle w:val="Heading4"/>
      </w:pPr>
      <w:r w:rsidRPr="27625C8A">
        <w:t>Team Members</w:t>
      </w:r>
    </w:p>
    <w:p w14:paraId="57DA52A8" w14:textId="6E0FE7DF" w:rsidR="000D6741" w:rsidRPr="001876A8" w:rsidRDefault="00735C51" w:rsidP="000D6741">
      <w:pPr>
        <w:pBdr>
          <w:top w:val="single" w:sz="4" w:space="1" w:color="auto"/>
          <w:left w:val="single" w:sz="4" w:space="4" w:color="auto"/>
          <w:bottom w:val="single" w:sz="4" w:space="1" w:color="auto"/>
          <w:right w:val="single" w:sz="4" w:space="4" w:color="auto"/>
        </w:pBdr>
        <w:rPr>
          <w:rFonts w:ascii="Calibri" w:hAnsi="Calibri" w:cs="Calibri"/>
          <w:color w:val="000000" w:themeColor="text1"/>
          <w:shd w:val="clear" w:color="auto" w:fill="FFFFFF"/>
        </w:rPr>
      </w:pPr>
      <w:r w:rsidRPr="00735C51">
        <w:rPr>
          <w:color w:val="808080" w:themeColor="background1" w:themeShade="80"/>
        </w:rPr>
        <w:t xml:space="preserve"> </w:t>
      </w:r>
      <w:proofErr w:type="spellStart"/>
      <w:r w:rsidR="001876A8" w:rsidRPr="001876A8">
        <w:rPr>
          <w:rStyle w:val="normaltextrun"/>
          <w:rFonts w:ascii="Calibri" w:hAnsi="Calibri" w:cs="Calibri"/>
          <w:color w:val="000000" w:themeColor="text1"/>
          <w:shd w:val="clear" w:color="auto" w:fill="FFFFFF"/>
        </w:rPr>
        <w:t>Vean</w:t>
      </w:r>
      <w:proofErr w:type="spellEnd"/>
      <w:r w:rsidR="001876A8" w:rsidRPr="001876A8">
        <w:rPr>
          <w:rStyle w:val="normaltextrun"/>
          <w:rFonts w:ascii="Calibri" w:hAnsi="Calibri" w:cs="Calibri"/>
          <w:color w:val="000000" w:themeColor="text1"/>
          <w:shd w:val="clear" w:color="auto" w:fill="FFFFFF"/>
        </w:rPr>
        <w:t> Sovanvirak</w:t>
      </w:r>
      <w:r w:rsidR="001876A8">
        <w:rPr>
          <w:rStyle w:val="normaltextrun"/>
          <w:rFonts w:ascii="Calibri" w:hAnsi="Calibri" w:cs="Calibri"/>
          <w:color w:val="000000" w:themeColor="text1"/>
          <w:shd w:val="clear" w:color="auto" w:fill="FFFFFF"/>
        </w:rPr>
        <w:t xml:space="preserve">*, </w:t>
      </w:r>
      <w:proofErr w:type="spellStart"/>
      <w:r w:rsidR="001876A8" w:rsidRPr="001876A8">
        <w:rPr>
          <w:rStyle w:val="normaltextrun"/>
          <w:rFonts w:ascii="Calibri" w:hAnsi="Calibri" w:cs="Calibri"/>
          <w:color w:val="000000" w:themeColor="text1"/>
          <w:shd w:val="clear" w:color="auto" w:fill="FFFFFF"/>
        </w:rPr>
        <w:t>Samolty</w:t>
      </w:r>
      <w:proofErr w:type="spellEnd"/>
      <w:r w:rsidR="001876A8" w:rsidRPr="001876A8">
        <w:rPr>
          <w:rStyle w:val="normaltextrun"/>
          <w:rFonts w:ascii="Calibri" w:hAnsi="Calibri" w:cs="Calibri"/>
          <w:color w:val="000000" w:themeColor="text1"/>
          <w:shd w:val="clear" w:color="auto" w:fill="FFFFFF"/>
        </w:rPr>
        <w:t> Lundy</w:t>
      </w:r>
      <w:r w:rsidR="001876A8">
        <w:rPr>
          <w:rStyle w:val="normaltextrun"/>
          <w:rFonts w:ascii="Calibri" w:hAnsi="Calibri" w:cs="Calibri"/>
          <w:color w:val="000000" w:themeColor="text1"/>
          <w:shd w:val="clear" w:color="auto" w:fill="FFFFFF"/>
        </w:rPr>
        <w:t xml:space="preserve">*, </w:t>
      </w:r>
      <w:r w:rsidR="001876A8" w:rsidRPr="001876A8">
        <w:rPr>
          <w:rStyle w:val="normaltextrun"/>
          <w:rFonts w:ascii="Calibri" w:hAnsi="Calibri" w:cs="Calibri"/>
          <w:color w:val="000000" w:themeColor="text1"/>
          <w:shd w:val="clear" w:color="auto" w:fill="FFFFFF"/>
        </w:rPr>
        <w:t>Keo </w:t>
      </w:r>
      <w:proofErr w:type="spellStart"/>
      <w:r w:rsidR="001876A8" w:rsidRPr="001876A8">
        <w:rPr>
          <w:rStyle w:val="normaltextrun"/>
          <w:rFonts w:ascii="Calibri" w:hAnsi="Calibri" w:cs="Calibri"/>
          <w:color w:val="000000" w:themeColor="text1"/>
          <w:shd w:val="clear" w:color="auto" w:fill="FFFFFF"/>
        </w:rPr>
        <w:t>Seavpav</w:t>
      </w:r>
      <w:proofErr w:type="spellEnd"/>
      <w:r w:rsidR="001876A8">
        <w:rPr>
          <w:rStyle w:val="normaltextrun"/>
          <w:rFonts w:ascii="Calibri" w:hAnsi="Calibri" w:cs="Calibri"/>
          <w:color w:val="000000" w:themeColor="text1"/>
          <w:shd w:val="clear" w:color="auto" w:fill="FFFFFF"/>
        </w:rPr>
        <w:t>*</w:t>
      </w:r>
    </w:p>
    <w:p w14:paraId="666A30C0" w14:textId="6F7FDF1F" w:rsidR="00EB50A1" w:rsidRDefault="00BC501B" w:rsidP="00EB50A1">
      <w:pPr>
        <w:pStyle w:val="Heading4"/>
      </w:pPr>
      <w:r w:rsidRPr="00BC501B">
        <w:t>Research Topic / Area</w:t>
      </w:r>
    </w:p>
    <w:p w14:paraId="48918429" w14:textId="32550B27" w:rsidR="00EB50A1" w:rsidRPr="00EB50A1" w:rsidRDefault="001876A8" w:rsidP="00EB50A1">
      <w:pPr>
        <w:pBdr>
          <w:top w:val="single" w:sz="4" w:space="1" w:color="auto"/>
          <w:left w:val="single" w:sz="4" w:space="4" w:color="auto"/>
          <w:bottom w:val="single" w:sz="4" w:space="1" w:color="auto"/>
          <w:right w:val="single" w:sz="4" w:space="4" w:color="auto"/>
        </w:pBdr>
        <w:rPr>
          <w:color w:val="808080" w:themeColor="background1" w:themeShade="80"/>
        </w:rPr>
      </w:pPr>
      <w:r>
        <w:rPr>
          <w:rStyle w:val="normaltextrun"/>
          <w:rFonts w:ascii="Arial" w:hAnsi="Arial" w:cs="Arial"/>
          <w:color w:val="000000"/>
          <w:bdr w:val="none" w:sz="0" w:space="0" w:color="auto" w:frame="1"/>
        </w:rPr>
        <w:t>Natural Language Processing and Speech Synthesis in Artificial Intelligence, focusing on neural text-to-speech (TTS) technology and what makes synthesized speech sound natural and human-like.</w:t>
      </w:r>
    </w:p>
    <w:p w14:paraId="3E7F94F0" w14:textId="45A08BA1" w:rsidR="00DF4C5E" w:rsidRDefault="00EB50A1" w:rsidP="00DF4C5E">
      <w:pPr>
        <w:pStyle w:val="Heading4"/>
      </w:pPr>
      <w:r>
        <w:rPr>
          <w:rFonts w:ascii="Segoe UI Emoji" w:hAnsi="Segoe UI Emoji" w:cs="Segoe UI Emoji"/>
          <w:b/>
          <w:bCs/>
        </w:rPr>
        <w:t xml:space="preserve"> </w:t>
      </w:r>
      <w:r w:rsidR="00A50936" w:rsidRPr="00A50936">
        <w:t xml:space="preserve">Background of </w:t>
      </w:r>
      <w:r w:rsidR="00176816" w:rsidRPr="00A50936">
        <w:t>Study</w:t>
      </w:r>
    </w:p>
    <w:p w14:paraId="152C87D9" w14:textId="4C7CAE51" w:rsidR="00944D1B" w:rsidRPr="00944D1B" w:rsidRDefault="001876A8" w:rsidP="00944D1B">
      <w:pPr>
        <w:pBdr>
          <w:top w:val="single" w:sz="4" w:space="1" w:color="auto"/>
          <w:left w:val="single" w:sz="4" w:space="4" w:color="auto"/>
          <w:bottom w:val="single" w:sz="4" w:space="1" w:color="auto"/>
          <w:right w:val="single" w:sz="4" w:space="4" w:color="auto"/>
        </w:pBdr>
        <w:rPr>
          <w:color w:val="808080" w:themeColor="background1" w:themeShade="80"/>
        </w:rPr>
      </w:pPr>
      <w:r>
        <w:rPr>
          <w:rStyle w:val="normaltextrun"/>
          <w:rFonts w:ascii="Arial" w:hAnsi="Arial" w:cs="Arial"/>
          <w:color w:val="000000"/>
          <w:shd w:val="clear" w:color="auto" w:fill="FFFFFF"/>
        </w:rPr>
        <w:t>Text-to-speech technology has moved from robotic, monotone output to neural systems capable of producing remarkably natural-sounding speech. This shift has made AI voices central to everyday products such as virtual assistants, audiobook narration, navigation systems, and accessibility tools for visually impaired users. As these systems become more widely used, the perceived naturalness of synthesized speech directly affects user trust, comfort, and adoption. A key factor separating natural-sounding speech from robotic speech is prosody: the pitch, rhythm, stress, timing, and intonation patterns that humans use unconsciously when speaking. Understanding how different neural TTS architectures model prosody and expressiveness is therefore important both for advancing the technology and for guiding developers and businesses choosing between available systems.</w:t>
      </w:r>
    </w:p>
    <w:p w14:paraId="60FD3525" w14:textId="225E4291" w:rsidR="00DF4C5E" w:rsidRDefault="00017885" w:rsidP="00DF4C5E">
      <w:pPr>
        <w:pStyle w:val="Heading4"/>
      </w:pPr>
      <w:r w:rsidRPr="00017885">
        <w:t>Problem Statement</w:t>
      </w:r>
    </w:p>
    <w:p w14:paraId="77DCBF8E" w14:textId="6AAD98BA" w:rsidR="006B0C80" w:rsidRPr="006B0C80" w:rsidRDefault="00944D1B" w:rsidP="006B0C80">
      <w:pPr>
        <w:pBdr>
          <w:top w:val="single" w:sz="4" w:space="1" w:color="auto"/>
          <w:left w:val="single" w:sz="4" w:space="4" w:color="auto"/>
          <w:bottom w:val="single" w:sz="4" w:space="1" w:color="auto"/>
          <w:right w:val="single" w:sz="4" w:space="4" w:color="auto"/>
        </w:pBdr>
        <w:tabs>
          <w:tab w:val="left" w:pos="1469"/>
        </w:tabs>
        <w:spacing w:after="2000"/>
        <w:rPr>
          <w:color w:val="000000" w:themeColor="text1"/>
        </w:rPr>
      </w:pPr>
      <w:r w:rsidRPr="00944D1B">
        <w:rPr>
          <w:color w:val="000000" w:themeColor="text1"/>
        </w:rPr>
        <w:t>D</w:t>
      </w:r>
      <w:r>
        <w:rPr>
          <w:color w:val="000000" w:themeColor="text1"/>
        </w:rPr>
        <w:t>espite rapid progress in neural TTS, synthesized speech can still sound flat, inconsistent in emotional tone, or unnatural in pacing compared to human speech. Numerous TTS architectures and commercial systems (</w:t>
      </w:r>
      <w:proofErr w:type="spellStart"/>
      <w:r>
        <w:rPr>
          <w:color w:val="000000" w:themeColor="text1"/>
        </w:rPr>
        <w:t>e.g</w:t>
      </w:r>
      <w:proofErr w:type="spellEnd"/>
      <w:r>
        <w:rPr>
          <w:color w:val="000000" w:themeColor="text1"/>
        </w:rPr>
        <w:t xml:space="preserve"> </w:t>
      </w:r>
      <w:proofErr w:type="spellStart"/>
      <w:r>
        <w:rPr>
          <w:color w:val="000000" w:themeColor="text1"/>
        </w:rPr>
        <w:t>Tacotron</w:t>
      </w:r>
      <w:proofErr w:type="spellEnd"/>
      <w:r>
        <w:rPr>
          <w:color w:val="000000" w:themeColor="text1"/>
        </w:rPr>
        <w:t xml:space="preserve"> 2, </w:t>
      </w:r>
      <w:proofErr w:type="spellStart"/>
      <w:r>
        <w:rPr>
          <w:color w:val="000000" w:themeColor="text1"/>
        </w:rPr>
        <w:t>FastSpeech</w:t>
      </w:r>
      <w:proofErr w:type="spellEnd"/>
      <w:r>
        <w:rPr>
          <w:color w:val="000000" w:themeColor="text1"/>
        </w:rPr>
        <w:t xml:space="preserve"> 2, VALL-E, and commercial tools such as </w:t>
      </w:r>
      <w:proofErr w:type="spellStart"/>
      <w:r>
        <w:rPr>
          <w:color w:val="000000" w:themeColor="text1"/>
        </w:rPr>
        <w:t>ElevenLabs</w:t>
      </w:r>
      <w:proofErr w:type="spellEnd"/>
      <w:r>
        <w:rPr>
          <w:color w:val="000000" w:themeColor="text1"/>
        </w:rPr>
        <w:t>) claim improved naturalness, but there is no single, consolidated comparison of how these systems model prosody and express, but there is no single, consolidated comparison of how these systems model prosody and expressiveness, what evaluation methods are used to measure naturalness, and which approaches are most effective. This makes it difficult for researchers, students, and practitioners to understand the current state of the technology without reading many separate, technically dense paper.</w:t>
      </w:r>
    </w:p>
    <w:p w14:paraId="06243AAE" w14:textId="3D18E2DB" w:rsidR="00DF4C5E" w:rsidRDefault="007F3E0F" w:rsidP="00DF4C5E">
      <w:pPr>
        <w:pStyle w:val="Heading4"/>
      </w:pPr>
      <w:r w:rsidRPr="007F3E0F">
        <w:lastRenderedPageBreak/>
        <w:t>Research Objectives</w:t>
      </w:r>
    </w:p>
    <w:p w14:paraId="2BFE0FF5" w14:textId="328851F6" w:rsidR="00D06AE6" w:rsidRPr="00956F29" w:rsidRDefault="00D06AE6" w:rsidP="00D06AE6">
      <w:pPr>
        <w:pBdr>
          <w:top w:val="single" w:sz="4" w:space="1" w:color="auto"/>
          <w:left w:val="single" w:sz="4" w:space="4" w:color="auto"/>
          <w:bottom w:val="single" w:sz="4" w:space="1" w:color="auto"/>
          <w:right w:val="single" w:sz="4" w:space="4" w:color="auto"/>
        </w:pBdr>
        <w:rPr>
          <w:color w:val="000000" w:themeColor="text1"/>
        </w:rPr>
      </w:pPr>
      <w:r w:rsidRPr="00D06AE6">
        <w:rPr>
          <w:color w:val="808080" w:themeColor="background1" w:themeShade="80"/>
        </w:rPr>
        <w:t xml:space="preserve">• </w:t>
      </w:r>
      <w:r w:rsidRPr="00956F29">
        <w:rPr>
          <w:color w:val="000000" w:themeColor="text1"/>
        </w:rPr>
        <w:t xml:space="preserve">Objective 1: </w:t>
      </w:r>
      <w:r w:rsidR="00956F29" w:rsidRPr="00956F29">
        <w:rPr>
          <w:color w:val="000000" w:themeColor="text1"/>
        </w:rPr>
        <w:t>To review and compare how four major neural TTS systems</w:t>
      </w:r>
      <w:r w:rsidR="00956F29">
        <w:rPr>
          <w:color w:val="000000" w:themeColor="text1"/>
        </w:rPr>
        <w:t xml:space="preserve"> like</w:t>
      </w:r>
      <w:r w:rsidR="00956F29" w:rsidRPr="00956F29">
        <w:rPr>
          <w:color w:val="000000" w:themeColor="text1"/>
        </w:rPr>
        <w:t xml:space="preserve"> </w:t>
      </w:r>
      <w:proofErr w:type="spellStart"/>
      <w:r w:rsidR="00956F29" w:rsidRPr="00956F29">
        <w:rPr>
          <w:color w:val="000000" w:themeColor="text1"/>
        </w:rPr>
        <w:t>Tacotron</w:t>
      </w:r>
      <w:proofErr w:type="spellEnd"/>
      <w:r w:rsidR="00956F29" w:rsidRPr="00956F29">
        <w:rPr>
          <w:color w:val="000000" w:themeColor="text1"/>
        </w:rPr>
        <w:t xml:space="preserve"> 2, </w:t>
      </w:r>
      <w:proofErr w:type="spellStart"/>
      <w:r w:rsidR="00956F29" w:rsidRPr="00956F29">
        <w:rPr>
          <w:color w:val="000000" w:themeColor="text1"/>
        </w:rPr>
        <w:t>FastSpeech</w:t>
      </w:r>
      <w:proofErr w:type="spellEnd"/>
      <w:r w:rsidR="00956F29" w:rsidRPr="00956F29">
        <w:rPr>
          <w:color w:val="000000" w:themeColor="text1"/>
        </w:rPr>
        <w:t xml:space="preserve"> 2, VALL-E, and the commercial system </w:t>
      </w:r>
      <w:proofErr w:type="spellStart"/>
      <w:r w:rsidR="00956F29" w:rsidRPr="00956F29">
        <w:rPr>
          <w:color w:val="000000" w:themeColor="text1"/>
        </w:rPr>
        <w:t>ElevenLabs</w:t>
      </w:r>
      <w:proofErr w:type="spellEnd"/>
      <w:r w:rsidR="00956F29" w:rsidRPr="00956F29">
        <w:rPr>
          <w:color w:val="000000" w:themeColor="text1"/>
        </w:rPr>
        <w:t xml:space="preserve"> model prosody and expressiveness.</w:t>
      </w:r>
    </w:p>
    <w:p w14:paraId="4CB6E306" w14:textId="5E5D28F2" w:rsidR="00D06AE6" w:rsidRPr="00D06AE6" w:rsidRDefault="00D06AE6" w:rsidP="00D06AE6">
      <w:pPr>
        <w:pBdr>
          <w:top w:val="single" w:sz="4" w:space="1" w:color="auto"/>
          <w:left w:val="single" w:sz="4" w:space="4" w:color="auto"/>
          <w:bottom w:val="single" w:sz="4" w:space="1" w:color="auto"/>
          <w:right w:val="single" w:sz="4" w:space="4" w:color="auto"/>
        </w:pBdr>
        <w:rPr>
          <w:color w:val="808080" w:themeColor="background1" w:themeShade="80"/>
        </w:rPr>
      </w:pPr>
      <w:r w:rsidRPr="00D06AE6">
        <w:rPr>
          <w:color w:val="808080" w:themeColor="background1" w:themeShade="80"/>
        </w:rPr>
        <w:t xml:space="preserve">• </w:t>
      </w:r>
      <w:r w:rsidRPr="00956F29">
        <w:rPr>
          <w:color w:val="000000" w:themeColor="text1"/>
        </w:rPr>
        <w:t xml:space="preserve">Objective 2: </w:t>
      </w:r>
      <w:r w:rsidR="00956F29">
        <w:t>To identify the evaluation methods used to measure naturalness and human-likeness in TTS research (e.g. Mean Opinion Score, perceptual listening tests, objective acoustic metrics).</w:t>
      </w:r>
      <w:r w:rsidRPr="00D06AE6">
        <w:rPr>
          <w:color w:val="808080" w:themeColor="background1" w:themeShade="80"/>
        </w:rPr>
        <w:t>]</w:t>
      </w:r>
    </w:p>
    <w:p w14:paraId="36EBDC5C" w14:textId="55DD37A3" w:rsidR="00DF4C5E" w:rsidRPr="00EB50A1" w:rsidRDefault="00D06AE6" w:rsidP="00D06AE6">
      <w:pPr>
        <w:pBdr>
          <w:top w:val="single" w:sz="4" w:space="1" w:color="auto"/>
          <w:left w:val="single" w:sz="4" w:space="4" w:color="auto"/>
          <w:bottom w:val="single" w:sz="4" w:space="1" w:color="auto"/>
          <w:right w:val="single" w:sz="4" w:space="4" w:color="auto"/>
        </w:pBdr>
        <w:rPr>
          <w:color w:val="808080" w:themeColor="background1" w:themeShade="80"/>
        </w:rPr>
      </w:pPr>
      <w:r w:rsidRPr="00D06AE6">
        <w:rPr>
          <w:color w:val="808080" w:themeColor="background1" w:themeShade="80"/>
        </w:rPr>
        <w:t xml:space="preserve">• </w:t>
      </w:r>
      <w:r w:rsidRPr="006B0C80">
        <w:rPr>
          <w:color w:val="000000" w:themeColor="text1"/>
        </w:rPr>
        <w:t xml:space="preserve">Objective 3: </w:t>
      </w:r>
      <w:r w:rsidR="006B0C80">
        <w:t>To identify the evaluation methods used to measure naturalness and human-likeness in TTS research (e.g. Mean Opinion Score, perceptual listening tests, objective acoustic metrics).</w:t>
      </w:r>
    </w:p>
    <w:p w14:paraId="18CDB553" w14:textId="1D0B942E" w:rsidR="00DF4C5E" w:rsidRDefault="00394D5B" w:rsidP="00DF4C5E">
      <w:pPr>
        <w:pStyle w:val="Heading4"/>
      </w:pPr>
      <w:r w:rsidRPr="00394D5B">
        <w:t>Research Questions</w:t>
      </w:r>
    </w:p>
    <w:p w14:paraId="06C6BCCA" w14:textId="77777777" w:rsidR="006B0C80" w:rsidRDefault="00C903AC" w:rsidP="00C903AC">
      <w:pPr>
        <w:pBdr>
          <w:top w:val="single" w:sz="4" w:space="1" w:color="auto"/>
          <w:left w:val="single" w:sz="4" w:space="4" w:color="auto"/>
          <w:bottom w:val="single" w:sz="4" w:space="1" w:color="auto"/>
          <w:right w:val="single" w:sz="4" w:space="4" w:color="auto"/>
        </w:pBdr>
      </w:pPr>
      <w:r w:rsidRPr="00C903AC">
        <w:rPr>
          <w:color w:val="808080" w:themeColor="background1" w:themeShade="80"/>
        </w:rPr>
        <w:t xml:space="preserve">• </w:t>
      </w:r>
      <w:r w:rsidR="006B0C80">
        <w:t xml:space="preserve">What architectural approaches do </w:t>
      </w:r>
      <w:proofErr w:type="spellStart"/>
      <w:r w:rsidR="006B0C80">
        <w:t>Tacotron</w:t>
      </w:r>
      <w:proofErr w:type="spellEnd"/>
      <w:r w:rsidR="006B0C80">
        <w:t xml:space="preserve"> 2, </w:t>
      </w:r>
      <w:proofErr w:type="spellStart"/>
      <w:r w:rsidR="006B0C80">
        <w:t>FastSpeech</w:t>
      </w:r>
      <w:proofErr w:type="spellEnd"/>
      <w:r w:rsidR="006B0C80">
        <w:t xml:space="preserve"> 2, VALL-E, and </w:t>
      </w:r>
      <w:proofErr w:type="spellStart"/>
      <w:r w:rsidR="006B0C80">
        <w:t>ElevenLabs</w:t>
      </w:r>
      <w:proofErr w:type="spellEnd"/>
      <w:r w:rsidR="006B0C80">
        <w:t xml:space="preserve"> use to model prosody and expressiveness?</w:t>
      </w:r>
    </w:p>
    <w:p w14:paraId="24B743C9" w14:textId="77777777" w:rsidR="006B0C80" w:rsidRDefault="00C903AC" w:rsidP="00C903AC">
      <w:pPr>
        <w:pBdr>
          <w:top w:val="single" w:sz="4" w:space="1" w:color="auto"/>
          <w:left w:val="single" w:sz="4" w:space="4" w:color="auto"/>
          <w:bottom w:val="single" w:sz="4" w:space="1" w:color="auto"/>
          <w:right w:val="single" w:sz="4" w:space="4" w:color="auto"/>
        </w:pBdr>
      </w:pPr>
      <w:r w:rsidRPr="00C903AC">
        <w:rPr>
          <w:color w:val="808080" w:themeColor="background1" w:themeShade="80"/>
        </w:rPr>
        <w:t xml:space="preserve">• </w:t>
      </w:r>
      <w:r w:rsidR="006B0C80">
        <w:t>How is naturalness and human-likeness evaluated across the studies on these systems?</w:t>
      </w:r>
    </w:p>
    <w:p w14:paraId="26B1EF1F" w14:textId="58DA091C" w:rsidR="00DF4C5E" w:rsidRPr="00EB50A1" w:rsidRDefault="00C903AC" w:rsidP="00C903AC">
      <w:pPr>
        <w:pBdr>
          <w:top w:val="single" w:sz="4" w:space="1" w:color="auto"/>
          <w:left w:val="single" w:sz="4" w:space="4" w:color="auto"/>
          <w:bottom w:val="single" w:sz="4" w:space="1" w:color="auto"/>
          <w:right w:val="single" w:sz="4" w:space="4" w:color="auto"/>
        </w:pBdr>
        <w:rPr>
          <w:color w:val="808080" w:themeColor="background1" w:themeShade="80"/>
        </w:rPr>
      </w:pPr>
      <w:r w:rsidRPr="00C903AC">
        <w:rPr>
          <w:color w:val="808080" w:themeColor="background1" w:themeShade="80"/>
        </w:rPr>
        <w:t xml:space="preserve">• </w:t>
      </w:r>
      <w:r w:rsidR="006B0C80">
        <w:t>Which of these systems demonstrates the strongest reported performance in producing human-like speech, and what limitations remain?</w:t>
      </w:r>
    </w:p>
    <w:p w14:paraId="227125B1" w14:textId="3E64C81A" w:rsidR="00DF4C5E" w:rsidRDefault="00D44E60" w:rsidP="00DF4C5E">
      <w:pPr>
        <w:pStyle w:val="Heading4"/>
      </w:pPr>
      <w:r w:rsidRPr="00D44E60">
        <w:t>Scope of the Study</w:t>
      </w:r>
    </w:p>
    <w:p w14:paraId="21BC0326" w14:textId="7AAA663D" w:rsidR="00D44E60" w:rsidRPr="00EB50A1" w:rsidRDefault="006510CE" w:rsidP="00822A97">
      <w:pPr>
        <w:pBdr>
          <w:top w:val="single" w:sz="4" w:space="1" w:color="auto"/>
          <w:left w:val="single" w:sz="4" w:space="4" w:color="auto"/>
          <w:bottom w:val="single" w:sz="4" w:space="1" w:color="auto"/>
          <w:right w:val="single" w:sz="4" w:space="4" w:color="auto"/>
        </w:pBdr>
        <w:rPr>
          <w:color w:val="808080" w:themeColor="background1" w:themeShade="80"/>
        </w:rPr>
      </w:pPr>
      <w:r>
        <w:t xml:space="preserve">This study is limited to a review of neural TTS systems and research published within approximately the last five years, including widely cited academic models (e.g. </w:t>
      </w:r>
      <w:proofErr w:type="spellStart"/>
      <w:r>
        <w:t>Tacotron</w:t>
      </w:r>
      <w:proofErr w:type="spellEnd"/>
      <w:r>
        <w:t xml:space="preserve"> 2, </w:t>
      </w:r>
      <w:proofErr w:type="spellStart"/>
      <w:r>
        <w:t>FastSpeech</w:t>
      </w:r>
      <w:proofErr w:type="spellEnd"/>
      <w:r>
        <w:t xml:space="preserve"> 2, VALL-E) and selected commercial systems with publicly available technical documentation (e.g. </w:t>
      </w:r>
      <w:proofErr w:type="spellStart"/>
      <w:r>
        <w:t>ElevenLabs</w:t>
      </w:r>
      <w:proofErr w:type="spellEnd"/>
      <w:r>
        <w:t>, Google WaveNet, Microsoft Azure TTS). The study draws only on publicly available academic papers, conference proceedings, and technical documentation; it does not involve training new models, collecting new audio recordings, or conducting primary listening experiments with human participants</w:t>
      </w:r>
      <w:r w:rsidR="00ED3000" w:rsidRPr="00ED3000">
        <w:rPr>
          <w:color w:val="808080" w:themeColor="background1" w:themeShade="80"/>
        </w:rPr>
        <w:t>.</w:t>
      </w:r>
    </w:p>
    <w:p w14:paraId="1E84870C" w14:textId="2F462844" w:rsidR="003006E2" w:rsidRPr="003006E2" w:rsidRDefault="00E05BB2" w:rsidP="003006E2">
      <w:pPr>
        <w:pStyle w:val="Heading4"/>
      </w:pPr>
      <w:r w:rsidRPr="00E05BB2">
        <w:t>Research Methodology</w:t>
      </w:r>
    </w:p>
    <w:p w14:paraId="4FA1C9ED" w14:textId="010D05DA" w:rsidR="002C1F73" w:rsidRPr="003006E2" w:rsidRDefault="002C1F73" w:rsidP="003006E2">
      <w:pPr>
        <w:pStyle w:val="ListParagraph"/>
        <w:numPr>
          <w:ilvl w:val="0"/>
          <w:numId w:val="8"/>
        </w:numPr>
        <w:pBdr>
          <w:top w:val="single" w:sz="4" w:space="1" w:color="auto"/>
          <w:left w:val="single" w:sz="4" w:space="4" w:color="auto"/>
          <w:bottom w:val="single" w:sz="4" w:space="1" w:color="auto"/>
          <w:right w:val="single" w:sz="4" w:space="4" w:color="auto"/>
        </w:pBdr>
        <w:rPr>
          <w:rFonts w:hint="cs"/>
          <w:color w:val="000000" w:themeColor="text1"/>
          <w:lang w:bidi="km-KH"/>
        </w:rPr>
      </w:pPr>
      <w:r w:rsidRPr="003006E2">
        <w:rPr>
          <w:b/>
          <w:bCs/>
          <w:color w:val="000000" w:themeColor="text1"/>
        </w:rPr>
        <w:t>Research approach</w:t>
      </w:r>
      <w:r w:rsidRPr="003006E2">
        <w:rPr>
          <w:color w:val="000000" w:themeColor="text1"/>
        </w:rPr>
        <w:t>: Quantitative</w:t>
      </w:r>
    </w:p>
    <w:p w14:paraId="0CCC55E7" w14:textId="0672EBD8" w:rsidR="002C1F73" w:rsidRPr="003006E2" w:rsidRDefault="002C1F73" w:rsidP="003006E2">
      <w:pPr>
        <w:pStyle w:val="ListParagraph"/>
        <w:numPr>
          <w:ilvl w:val="0"/>
          <w:numId w:val="8"/>
        </w:numPr>
        <w:pBdr>
          <w:top w:val="single" w:sz="4" w:space="1" w:color="auto"/>
          <w:left w:val="single" w:sz="4" w:space="4" w:color="auto"/>
          <w:bottom w:val="single" w:sz="4" w:space="1" w:color="auto"/>
          <w:right w:val="single" w:sz="4" w:space="4" w:color="auto"/>
        </w:pBdr>
        <w:rPr>
          <w:color w:val="000000" w:themeColor="text1"/>
        </w:rPr>
      </w:pPr>
      <w:r w:rsidRPr="003006E2">
        <w:rPr>
          <w:b/>
          <w:bCs/>
          <w:color w:val="000000" w:themeColor="text1"/>
        </w:rPr>
        <w:t>Participants / Data source</w:t>
      </w:r>
      <w:r w:rsidRPr="003006E2">
        <w:rPr>
          <w:color w:val="000000" w:themeColor="text1"/>
        </w:rPr>
        <w:t xml:space="preserve">: </w:t>
      </w:r>
      <w:r w:rsidR="003006E2" w:rsidRPr="003006E2">
        <w:rPr>
          <w:color w:val="000000" w:themeColor="text1"/>
        </w:rPr>
        <w:t>Published academic papers and conference proceedings (</w:t>
      </w:r>
      <w:proofErr w:type="spellStart"/>
      <w:r w:rsidR="003006E2" w:rsidRPr="003006E2">
        <w:rPr>
          <w:color w:val="000000" w:themeColor="text1"/>
        </w:rPr>
        <w:t>eg.</w:t>
      </w:r>
      <w:proofErr w:type="spellEnd"/>
      <w:r w:rsidR="003006E2" w:rsidRPr="003006E2">
        <w:rPr>
          <w:color w:val="000000" w:themeColor="text1"/>
        </w:rPr>
        <w:t xml:space="preserve"> INTERSPEECH, ICASSP, </w:t>
      </w:r>
      <w:proofErr w:type="spellStart"/>
      <w:r w:rsidR="003006E2" w:rsidRPr="003006E2">
        <w:rPr>
          <w:color w:val="000000" w:themeColor="text1"/>
        </w:rPr>
        <w:t>NeurIPS</w:t>
      </w:r>
      <w:proofErr w:type="spellEnd"/>
      <w:r w:rsidR="003006E2" w:rsidRPr="003006E2">
        <w:rPr>
          <w:color w:val="000000" w:themeColor="text1"/>
        </w:rPr>
        <w:t>), and technical documentation or whitepapers from TTS providers.</w:t>
      </w:r>
    </w:p>
    <w:p w14:paraId="4D3F071B" w14:textId="4D7DCF5B" w:rsidR="003006E2" w:rsidRPr="003006E2" w:rsidRDefault="002C1F73" w:rsidP="003006E2">
      <w:pPr>
        <w:pStyle w:val="ListParagraph"/>
        <w:numPr>
          <w:ilvl w:val="0"/>
          <w:numId w:val="8"/>
        </w:numPr>
        <w:pBdr>
          <w:top w:val="single" w:sz="4" w:space="1" w:color="auto"/>
          <w:left w:val="single" w:sz="4" w:space="4" w:color="auto"/>
          <w:bottom w:val="single" w:sz="4" w:space="1" w:color="auto"/>
          <w:right w:val="single" w:sz="4" w:space="4" w:color="auto"/>
        </w:pBdr>
        <w:rPr>
          <w:b/>
          <w:bCs/>
          <w:color w:val="000000" w:themeColor="text1"/>
        </w:rPr>
      </w:pPr>
      <w:r w:rsidRPr="003006E2">
        <w:rPr>
          <w:b/>
          <w:bCs/>
          <w:color w:val="000000" w:themeColor="text1"/>
        </w:rPr>
        <w:t>Sampling method</w:t>
      </w:r>
      <w:r w:rsidRPr="003006E2">
        <w:rPr>
          <w:color w:val="000000" w:themeColor="text1"/>
        </w:rPr>
        <w:t xml:space="preserve">: </w:t>
      </w:r>
      <w:r w:rsidR="003006E2" w:rsidRPr="003006E2">
        <w:rPr>
          <w:color w:val="000000" w:themeColor="text1"/>
        </w:rPr>
        <w:t>Purposive sampling</w:t>
      </w:r>
      <w:r w:rsidR="003006E2">
        <w:rPr>
          <w:color w:val="000000" w:themeColor="text1"/>
        </w:rPr>
        <w:t xml:space="preserve"> by</w:t>
      </w:r>
      <w:r w:rsidR="003006E2" w:rsidRPr="003006E2">
        <w:rPr>
          <w:color w:val="000000" w:themeColor="text1"/>
        </w:rPr>
        <w:t xml:space="preserve"> selecting TTS systems and studies based on relevance, citation count, and influence within the field</w:t>
      </w:r>
      <w:r w:rsidR="00F3145B">
        <w:rPr>
          <w:b/>
          <w:bCs/>
          <w:color w:val="000000" w:themeColor="text1"/>
        </w:rPr>
        <w:t>.</w:t>
      </w:r>
    </w:p>
    <w:p w14:paraId="3F786FE2" w14:textId="0A68FE6E" w:rsidR="005A16A2" w:rsidRPr="005A16A2" w:rsidRDefault="002C1F73" w:rsidP="006B2B94">
      <w:pPr>
        <w:pStyle w:val="ListParagraph"/>
        <w:numPr>
          <w:ilvl w:val="0"/>
          <w:numId w:val="8"/>
        </w:numPr>
        <w:pBdr>
          <w:top w:val="single" w:sz="4" w:space="1" w:color="auto"/>
          <w:left w:val="single" w:sz="4" w:space="4" w:color="auto"/>
          <w:bottom w:val="single" w:sz="4" w:space="1" w:color="auto"/>
          <w:right w:val="single" w:sz="4" w:space="4" w:color="auto"/>
        </w:pBdr>
        <w:rPr>
          <w:color w:val="000000" w:themeColor="text1"/>
        </w:rPr>
      </w:pPr>
      <w:r w:rsidRPr="005A16A2">
        <w:rPr>
          <w:b/>
          <w:bCs/>
          <w:color w:val="000000" w:themeColor="text1"/>
        </w:rPr>
        <w:t>Data collection method</w:t>
      </w:r>
      <w:r w:rsidRPr="005A16A2">
        <w:rPr>
          <w:color w:val="000000" w:themeColor="text1"/>
        </w:rPr>
        <w:t xml:space="preserve">: </w:t>
      </w:r>
      <w:r w:rsidR="005A16A2" w:rsidRPr="005A16A2">
        <w:rPr>
          <w:color w:val="000000" w:themeColor="text1"/>
        </w:rPr>
        <w:t>Document analysis / structured literature review</w:t>
      </w:r>
    </w:p>
    <w:p w14:paraId="38BCF20C" w14:textId="4D7083ED" w:rsidR="005A16A2" w:rsidRPr="005A16A2" w:rsidRDefault="002C1F73" w:rsidP="00803A25">
      <w:pPr>
        <w:pStyle w:val="ListParagraph"/>
        <w:numPr>
          <w:ilvl w:val="0"/>
          <w:numId w:val="8"/>
        </w:numPr>
        <w:pBdr>
          <w:top w:val="single" w:sz="4" w:space="1" w:color="auto"/>
          <w:left w:val="single" w:sz="4" w:space="4" w:color="auto"/>
          <w:bottom w:val="single" w:sz="4" w:space="1" w:color="auto"/>
          <w:right w:val="single" w:sz="4" w:space="4" w:color="auto"/>
        </w:pBdr>
        <w:rPr>
          <w:color w:val="000000" w:themeColor="text1"/>
        </w:rPr>
      </w:pPr>
      <w:r w:rsidRPr="005A16A2">
        <w:rPr>
          <w:b/>
          <w:bCs/>
          <w:color w:val="000000" w:themeColor="text1"/>
        </w:rPr>
        <w:t>Research instrument</w:t>
      </w:r>
      <w:r w:rsidRPr="005A16A2">
        <w:rPr>
          <w:color w:val="000000" w:themeColor="text1"/>
        </w:rPr>
        <w:t xml:space="preserve">: </w:t>
      </w:r>
      <w:r w:rsidR="005A16A2" w:rsidRPr="005A16A2">
        <w:rPr>
          <w:color w:val="000000" w:themeColor="text1"/>
        </w:rPr>
        <w:t xml:space="preserve">A comparison framework (matrix) evaluating each system across criteria such as architecture type, prosody-modeling technique, evaluation method </w:t>
      </w:r>
      <w:r w:rsidR="002B15BE" w:rsidRPr="005A16A2">
        <w:rPr>
          <w:color w:val="000000" w:themeColor="text1"/>
        </w:rPr>
        <w:t>used and</w:t>
      </w:r>
      <w:r w:rsidR="005A16A2" w:rsidRPr="005A16A2">
        <w:rPr>
          <w:color w:val="000000" w:themeColor="text1"/>
        </w:rPr>
        <w:t xml:space="preserve"> reported naturalness scores</w:t>
      </w:r>
      <w:r w:rsidR="005A16A2">
        <w:rPr>
          <w:b/>
          <w:bCs/>
          <w:color w:val="000000" w:themeColor="text1"/>
        </w:rPr>
        <w:t>.</w:t>
      </w:r>
    </w:p>
    <w:p w14:paraId="1D07D86B" w14:textId="75F64D4B" w:rsidR="005A16A2" w:rsidRPr="005A16A2" w:rsidRDefault="002C1F73" w:rsidP="002643CF">
      <w:pPr>
        <w:pStyle w:val="ListParagraph"/>
        <w:numPr>
          <w:ilvl w:val="0"/>
          <w:numId w:val="8"/>
        </w:numPr>
        <w:pBdr>
          <w:top w:val="single" w:sz="4" w:space="1" w:color="auto"/>
          <w:left w:val="single" w:sz="4" w:space="4" w:color="auto"/>
          <w:bottom w:val="single" w:sz="4" w:space="1" w:color="auto"/>
          <w:right w:val="single" w:sz="4" w:space="4" w:color="auto"/>
        </w:pBdr>
        <w:rPr>
          <w:color w:val="000000" w:themeColor="text1"/>
        </w:rPr>
      </w:pPr>
      <w:r w:rsidRPr="005A16A2">
        <w:rPr>
          <w:b/>
          <w:bCs/>
          <w:color w:val="000000" w:themeColor="text1"/>
        </w:rPr>
        <w:t>Data analysis method</w:t>
      </w:r>
      <w:r w:rsidRPr="005A16A2">
        <w:rPr>
          <w:color w:val="000000" w:themeColor="text1"/>
        </w:rPr>
        <w:t xml:space="preserve">: </w:t>
      </w:r>
      <w:r w:rsidR="005A16A2" w:rsidRPr="005A16A2">
        <w:rPr>
          <w:color w:val="000000" w:themeColor="text1"/>
        </w:rPr>
        <w:t>Thematic and comparative analysis organizing extracted information by criteria and synthesizing patterns and differences across systems</w:t>
      </w:r>
      <w:r w:rsidR="005A16A2" w:rsidRPr="005A16A2">
        <w:rPr>
          <w:b/>
          <w:bCs/>
          <w:color w:val="000000" w:themeColor="text1"/>
        </w:rPr>
        <w:t xml:space="preserve"> </w:t>
      </w:r>
    </w:p>
    <w:p w14:paraId="47DC8072" w14:textId="6887E074" w:rsidR="005A16A2" w:rsidRPr="002B15BE" w:rsidRDefault="005A16A2" w:rsidP="00906140">
      <w:pPr>
        <w:pStyle w:val="ListParagraph"/>
        <w:numPr>
          <w:ilvl w:val="0"/>
          <w:numId w:val="8"/>
        </w:numPr>
        <w:pBdr>
          <w:top w:val="single" w:sz="4" w:space="1" w:color="auto"/>
          <w:left w:val="single" w:sz="4" w:space="4" w:color="auto"/>
          <w:bottom w:val="single" w:sz="4" w:space="1" w:color="auto"/>
          <w:right w:val="single" w:sz="4" w:space="4" w:color="auto"/>
        </w:pBdr>
        <w:spacing w:after="2000"/>
        <w:ind w:left="714" w:hanging="357"/>
        <w:rPr>
          <w:color w:val="000000" w:themeColor="text1"/>
        </w:rPr>
      </w:pPr>
      <w:r w:rsidRPr="002B15BE">
        <w:rPr>
          <w:b/>
          <w:bCs/>
          <w:color w:val="000000" w:themeColor="text1"/>
        </w:rPr>
        <w:t>Ethical consideration (if any)</w:t>
      </w:r>
      <w:r w:rsidRPr="002B15BE">
        <w:rPr>
          <w:color w:val="000000" w:themeColor="text1"/>
        </w:rPr>
        <w:t>:</w:t>
      </w:r>
      <w:r w:rsidRPr="002B15BE">
        <w:rPr>
          <w:color w:val="000000" w:themeColor="text1"/>
        </w:rPr>
        <w:t xml:space="preserve"> No human participants are directly recruited</w:t>
      </w:r>
      <w:r w:rsidR="00906140">
        <w:rPr>
          <w:color w:val="000000" w:themeColor="text1"/>
        </w:rPr>
        <w:t>.</w:t>
      </w:r>
      <w:r w:rsidRPr="002B15BE">
        <w:rPr>
          <w:color w:val="000000" w:themeColor="text1"/>
        </w:rPr>
        <w:t xml:space="preserve"> all sources will be properly cited to </w:t>
      </w:r>
      <w:r w:rsidR="002B15BE" w:rsidRPr="002B15BE">
        <w:rPr>
          <w:color w:val="000000" w:themeColor="text1"/>
        </w:rPr>
        <w:t>respect</w:t>
      </w:r>
      <w:r w:rsidRPr="002B15BE">
        <w:rPr>
          <w:color w:val="000000" w:themeColor="text1"/>
        </w:rPr>
        <w:t xml:space="preserve"> intellectual property and avoid misrepresentation of findings</w:t>
      </w:r>
    </w:p>
    <w:p w14:paraId="37849DE8" w14:textId="5181E852" w:rsidR="00E05BB2" w:rsidRDefault="00A12AA1" w:rsidP="00E05BB2">
      <w:pPr>
        <w:pStyle w:val="Heading4"/>
      </w:pPr>
      <w:r w:rsidRPr="00A12AA1">
        <w:lastRenderedPageBreak/>
        <w:t>Expected Findings</w:t>
      </w:r>
    </w:p>
    <w:p w14:paraId="2F139F59" w14:textId="4AC9E61F" w:rsidR="00E05BB2" w:rsidRPr="00FB66A7" w:rsidRDefault="002B15BE" w:rsidP="00E05BB2">
      <w:pPr>
        <w:pBdr>
          <w:top w:val="single" w:sz="4" w:space="1" w:color="auto"/>
          <w:left w:val="single" w:sz="4" w:space="4" w:color="auto"/>
          <w:bottom w:val="single" w:sz="4" w:space="1" w:color="auto"/>
          <w:right w:val="single" w:sz="4" w:space="4" w:color="auto"/>
        </w:pBdr>
        <w:rPr>
          <w:color w:val="000000" w:themeColor="text1"/>
        </w:rPr>
      </w:pPr>
      <w:r w:rsidRPr="00FB66A7">
        <w:rPr>
          <w:color w:val="000000" w:themeColor="text1"/>
        </w:rPr>
        <w:t>The review is expected to show that TTS system incorporating explicit prosody modeling (such as pitch and duration prediction</w:t>
      </w:r>
      <w:proofErr w:type="gramStart"/>
      <w:r w:rsidRPr="00FB66A7">
        <w:rPr>
          <w:color w:val="000000" w:themeColor="text1"/>
        </w:rPr>
        <w:t>)</w:t>
      </w:r>
      <w:proofErr w:type="gramEnd"/>
      <w:r w:rsidRPr="00FB66A7">
        <w:rPr>
          <w:color w:val="000000" w:themeColor="text1"/>
        </w:rPr>
        <w:t xml:space="preserve"> and more advanced vocoders or </w:t>
      </w:r>
      <w:r w:rsidR="00FB66A7" w:rsidRPr="00FB66A7">
        <w:rPr>
          <w:color w:val="000000" w:themeColor="text1"/>
        </w:rPr>
        <w:t>diffusion-based</w:t>
      </w:r>
      <w:r w:rsidRPr="00FB66A7">
        <w:rPr>
          <w:color w:val="000000" w:themeColor="text1"/>
        </w:rPr>
        <w:t xml:space="preserve"> generation achieve higher naturalness scores than earlier concatenative or basic neural approaches. the study also expects to find that emotional expressiveness, natural pausing, and conversation </w:t>
      </w:r>
      <w:r w:rsidR="00FB66A7" w:rsidRPr="00FB66A7">
        <w:rPr>
          <w:color w:val="000000" w:themeColor="text1"/>
        </w:rPr>
        <w:t>rhythm remain areas where most current systems still fall short of genuine human speech, pointing to clear directions for future research.</w:t>
      </w:r>
    </w:p>
    <w:p w14:paraId="6C334040" w14:textId="2993CAC8" w:rsidR="00E05BB2" w:rsidRDefault="0090676F" w:rsidP="00E05BB2">
      <w:pPr>
        <w:pStyle w:val="Heading4"/>
      </w:pPr>
      <w:r w:rsidRPr="0090676F">
        <w:t>Lecturer Review Notes</w:t>
      </w:r>
      <w:r w:rsidR="005D048E">
        <w:t xml:space="preserve"> (optional)</w:t>
      </w:r>
    </w:p>
    <w:p w14:paraId="7CAB7267" w14:textId="0871AA4A" w:rsidR="000D6741" w:rsidRPr="00DF4BD9" w:rsidRDefault="00FB66A7" w:rsidP="006B0C80">
      <w:pPr>
        <w:pBdr>
          <w:top w:val="single" w:sz="4" w:space="1" w:color="auto"/>
          <w:left w:val="single" w:sz="4" w:space="4" w:color="auto"/>
          <w:bottom w:val="single" w:sz="4" w:space="1" w:color="auto"/>
          <w:right w:val="single" w:sz="4" w:space="4" w:color="auto"/>
        </w:pBdr>
        <w:rPr>
          <w:color w:val="000000" w:themeColor="text1"/>
        </w:rPr>
      </w:pPr>
      <w:r w:rsidRPr="00DF4BD9">
        <w:rPr>
          <w:color w:val="000000" w:themeColor="text1"/>
        </w:rPr>
        <w:t xml:space="preserve">For this research project, it will be used for my future implementation in the project </w:t>
      </w:r>
      <w:proofErr w:type="spellStart"/>
      <w:r w:rsidRPr="00DF4BD9">
        <w:rPr>
          <w:color w:val="000000" w:themeColor="text1"/>
        </w:rPr>
        <w:t>Veaja</w:t>
      </w:r>
      <w:proofErr w:type="spellEnd"/>
      <w:r w:rsidRPr="00DF4BD9">
        <w:rPr>
          <w:color w:val="000000" w:themeColor="text1"/>
        </w:rPr>
        <w:t xml:space="preserve"> TTS. But firstly, we need to understand about methodology use and the technical term. </w:t>
      </w:r>
    </w:p>
    <w:p w14:paraId="5D250F76" w14:textId="756BC590" w:rsidR="00DF4BD9" w:rsidRPr="00DF4BD9" w:rsidRDefault="00DF4BD9" w:rsidP="006B0C80">
      <w:pPr>
        <w:pBdr>
          <w:top w:val="single" w:sz="4" w:space="1" w:color="auto"/>
          <w:left w:val="single" w:sz="4" w:space="4" w:color="auto"/>
          <w:bottom w:val="single" w:sz="4" w:space="1" w:color="auto"/>
          <w:right w:val="single" w:sz="4" w:space="4" w:color="auto"/>
        </w:pBdr>
        <w:rPr>
          <w:color w:val="000000" w:themeColor="text1"/>
        </w:rPr>
      </w:pPr>
      <w:r w:rsidRPr="00DF4BD9">
        <w:rPr>
          <w:color w:val="000000" w:themeColor="text1"/>
        </w:rPr>
        <w:t xml:space="preserve">Here is our repository on git for working together on this research project for my team collaboration and we have uploaded the paper to review on this repo. </w:t>
      </w:r>
    </w:p>
    <w:p w14:paraId="6F798FB8" w14:textId="347FF26C" w:rsidR="00DF4BD9" w:rsidRPr="00DF4BD9" w:rsidRDefault="00DF4BD9" w:rsidP="006B0C80">
      <w:pPr>
        <w:pBdr>
          <w:top w:val="single" w:sz="4" w:space="1" w:color="auto"/>
          <w:left w:val="single" w:sz="4" w:space="4" w:color="auto"/>
          <w:bottom w:val="single" w:sz="4" w:space="1" w:color="auto"/>
          <w:right w:val="single" w:sz="4" w:space="4" w:color="auto"/>
        </w:pBdr>
        <w:rPr>
          <w:color w:val="000000" w:themeColor="text1"/>
        </w:rPr>
      </w:pPr>
      <w:r w:rsidRPr="00DF4BD9">
        <w:rPr>
          <w:color w:val="000000" w:themeColor="text1"/>
        </w:rPr>
        <w:t xml:space="preserve">We would like to invite you (Teacher) to validate our </w:t>
      </w:r>
      <w:r w:rsidR="00906140">
        <w:rPr>
          <w:color w:val="000000" w:themeColor="text1"/>
        </w:rPr>
        <w:t>“</w:t>
      </w:r>
      <w:r w:rsidRPr="00DF4BD9">
        <w:rPr>
          <w:color w:val="000000" w:themeColor="text1"/>
        </w:rPr>
        <w:t>paper to review</w:t>
      </w:r>
      <w:r w:rsidR="00906140">
        <w:rPr>
          <w:color w:val="000000" w:themeColor="text1"/>
        </w:rPr>
        <w:t>”</w:t>
      </w:r>
      <w:r w:rsidRPr="00DF4BD9">
        <w:rPr>
          <w:color w:val="000000" w:themeColor="text1"/>
        </w:rPr>
        <w:t xml:space="preserve">: </w:t>
      </w:r>
    </w:p>
    <w:p w14:paraId="038E4660" w14:textId="5EE01D72" w:rsidR="00DF4BD9" w:rsidRPr="006B0C80" w:rsidRDefault="00DF4BD9" w:rsidP="006B0C80">
      <w:pPr>
        <w:pBdr>
          <w:top w:val="single" w:sz="4" w:space="1" w:color="auto"/>
          <w:left w:val="single" w:sz="4" w:space="4" w:color="auto"/>
          <w:bottom w:val="single" w:sz="4" w:space="1" w:color="auto"/>
          <w:right w:val="single" w:sz="4" w:space="4" w:color="auto"/>
        </w:pBdr>
        <w:rPr>
          <w:color w:val="808080" w:themeColor="background1" w:themeShade="80"/>
        </w:rPr>
      </w:pPr>
      <w:r w:rsidRPr="00DF4BD9">
        <w:rPr>
          <w:color w:val="000000" w:themeColor="text1"/>
        </w:rPr>
        <w:t xml:space="preserve">provided link: </w:t>
      </w:r>
      <w:hyperlink r:id="rId12" w:history="1">
        <w:r w:rsidRPr="00DF4BD9">
          <w:rPr>
            <w:rStyle w:val="Hyperlink"/>
          </w:rPr>
          <w:t>https://github.com/sassdahRA</w:t>
        </w:r>
        <w:r w:rsidRPr="00DF4BD9">
          <w:rPr>
            <w:rStyle w:val="Hyperlink"/>
          </w:rPr>
          <w:t>K</w:t>
        </w:r>
        <w:r w:rsidRPr="00DF4BD9">
          <w:rPr>
            <w:rStyle w:val="Hyperlink"/>
          </w:rPr>
          <w:t>/AI-Spea</w:t>
        </w:r>
        <w:r w:rsidRPr="00DF4BD9">
          <w:rPr>
            <w:rStyle w:val="Hyperlink"/>
          </w:rPr>
          <w:t>k</w:t>
        </w:r>
        <w:r w:rsidRPr="00DF4BD9">
          <w:rPr>
            <w:rStyle w:val="Hyperlink"/>
          </w:rPr>
          <w:t>-Like-Human.git</w:t>
        </w:r>
      </w:hyperlink>
    </w:p>
    <w:sectPr w:rsidR="00DF4BD9" w:rsidRPr="006B0C80" w:rsidSect="00F274CD">
      <w:headerReference w:type="default" r:id="rId13"/>
      <w:footerReference w:type="even" r:id="rId14"/>
      <w:footerReference w:type="default" r:id="rId15"/>
      <w:headerReference w:type="first" r:id="rId16"/>
      <w:footerReference w:type="first" r:id="rId17"/>
      <w:pgSz w:w="12240" w:h="15840"/>
      <w:pgMar w:top="0" w:right="1467" w:bottom="0" w:left="1440" w:header="284"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2F7A9" w14:textId="77777777" w:rsidR="00FB0390" w:rsidRDefault="00FB0390" w:rsidP="000115DA">
      <w:r>
        <w:separator/>
      </w:r>
    </w:p>
  </w:endnote>
  <w:endnote w:type="continuationSeparator" w:id="0">
    <w:p w14:paraId="2567A035" w14:textId="77777777" w:rsidR="00FB0390" w:rsidRDefault="00FB0390" w:rsidP="000115DA">
      <w:r>
        <w:continuationSeparator/>
      </w:r>
    </w:p>
  </w:endnote>
  <w:endnote w:type="continuationNotice" w:id="1">
    <w:p w14:paraId="463CF4E7" w14:textId="77777777" w:rsidR="00FB0390" w:rsidRDefault="00FB0390" w:rsidP="000115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oolBoran">
    <w:panose1 w:val="020B0100010101010101"/>
    <w:charset w:val="00"/>
    <w:family w:val="swiss"/>
    <w:pitch w:val="variable"/>
    <w:sig w:usb0="80000003" w:usb1="00000000" w:usb2="0001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DaunPenh">
    <w:panose1 w:val="01010101010101010101"/>
    <w:charset w:val="00"/>
    <w:family w:val="auto"/>
    <w:pitch w:val="variable"/>
    <w:sig w:usb0="A0000007" w:usb1="00000000" w:usb2="0001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43038749"/>
      <w:docPartObj>
        <w:docPartGallery w:val="Page Numbers (Bottom of Page)"/>
        <w:docPartUnique/>
      </w:docPartObj>
    </w:sdtPr>
    <w:sdtContent>
      <w:p w14:paraId="24BFF4C6" w14:textId="65CB0C88" w:rsidR="00906140" w:rsidRDefault="00906140" w:rsidP="0090614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9EF19DD" w14:textId="77777777" w:rsidR="00906140" w:rsidRDefault="00906140" w:rsidP="009061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4001508"/>
      <w:docPartObj>
        <w:docPartGallery w:val="Page Numbers (Bottom of Page)"/>
        <w:docPartUnique/>
      </w:docPartObj>
    </w:sdtPr>
    <w:sdtContent>
      <w:p w14:paraId="5257DB66" w14:textId="481F68E9" w:rsidR="00906140" w:rsidRDefault="00906140" w:rsidP="0090614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771585D" w14:textId="77777777" w:rsidR="00906140" w:rsidRDefault="00906140" w:rsidP="0090614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07E63" w14:textId="212E532F" w:rsidR="009179AB" w:rsidRDefault="009179AB" w:rsidP="00DD06E6">
    <w:pPr>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D652E" w14:textId="77777777" w:rsidR="00FB0390" w:rsidRDefault="00FB0390" w:rsidP="000115DA">
      <w:r>
        <w:separator/>
      </w:r>
    </w:p>
  </w:footnote>
  <w:footnote w:type="continuationSeparator" w:id="0">
    <w:p w14:paraId="1F245579" w14:textId="77777777" w:rsidR="00FB0390" w:rsidRDefault="00FB0390" w:rsidP="000115DA">
      <w:r>
        <w:continuationSeparator/>
      </w:r>
    </w:p>
  </w:footnote>
  <w:footnote w:type="continuationNotice" w:id="1">
    <w:p w14:paraId="3C335B1B" w14:textId="77777777" w:rsidR="00FB0390" w:rsidRDefault="00FB0390" w:rsidP="000115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ACC29" w14:textId="630F2055" w:rsidR="009179AB" w:rsidRDefault="006A5A7B" w:rsidP="000115DA">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3C312" w14:textId="296F8BD7" w:rsidR="003E16D9" w:rsidRDefault="003E16D9" w:rsidP="003E16D9">
    <w:pPr>
      <w:pStyle w:val="Header"/>
      <w:jc w:val="center"/>
    </w:pPr>
    <w:r>
      <w:rPr>
        <w:noProof/>
      </w:rPr>
      <w:drawing>
        <wp:inline distT="0" distB="0" distL="0" distR="0" wp14:anchorId="37548C26" wp14:editId="7C475216">
          <wp:extent cx="685800" cy="354567"/>
          <wp:effectExtent l="0" t="0" r="0" b="7620"/>
          <wp:docPr id="1063229992" name="Picture 1063229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5688" cy="359679"/>
                  </a:xfrm>
                  <a:prstGeom prst="rect">
                    <a:avLst/>
                  </a:prstGeom>
                  <a:noFill/>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57BC"/>
    <w:multiLevelType w:val="hybridMultilevel"/>
    <w:tmpl w:val="35D0E7E0"/>
    <w:lvl w:ilvl="0" w:tplc="06B8111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6D3E75"/>
    <w:multiLevelType w:val="hybridMultilevel"/>
    <w:tmpl w:val="965836C6"/>
    <w:lvl w:ilvl="0" w:tplc="06B8111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136BEB"/>
    <w:multiLevelType w:val="hybridMultilevel"/>
    <w:tmpl w:val="7F52D362"/>
    <w:lvl w:ilvl="0" w:tplc="06B81114">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BA0BA3"/>
    <w:multiLevelType w:val="hybridMultilevel"/>
    <w:tmpl w:val="1902E19A"/>
    <w:lvl w:ilvl="0" w:tplc="06B8111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60F4B"/>
    <w:multiLevelType w:val="hybridMultilevel"/>
    <w:tmpl w:val="C578228C"/>
    <w:lvl w:ilvl="0" w:tplc="06B81114">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DAD5F0B"/>
    <w:multiLevelType w:val="hybridMultilevel"/>
    <w:tmpl w:val="CD7240CC"/>
    <w:lvl w:ilvl="0" w:tplc="06B8111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E61125"/>
    <w:multiLevelType w:val="hybridMultilevel"/>
    <w:tmpl w:val="917EF1B2"/>
    <w:lvl w:ilvl="0" w:tplc="06B81114">
      <w:numFmt w:val="bullet"/>
      <w:lvlText w:val="-"/>
      <w:lvlJc w:val="left"/>
      <w:pPr>
        <w:ind w:left="720" w:hanging="360"/>
      </w:pPr>
      <w:rPr>
        <w:rFonts w:ascii="Calibri" w:eastAsiaTheme="minorEastAsia" w:hAnsi="Calibri" w:cs="Calibri" w:hint="default"/>
      </w:rPr>
    </w:lvl>
    <w:lvl w:ilvl="1" w:tplc="DDB6537A">
      <w:numFmt w:val="bullet"/>
      <w:lvlText w:val="•"/>
      <w:lvlJc w:val="left"/>
      <w:pPr>
        <w:ind w:left="1800" w:hanging="72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030682"/>
    <w:multiLevelType w:val="hybridMultilevel"/>
    <w:tmpl w:val="A808D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1007440">
    <w:abstractNumId w:val="2"/>
  </w:num>
  <w:num w:numId="2" w16cid:durableId="871923435">
    <w:abstractNumId w:val="6"/>
  </w:num>
  <w:num w:numId="3" w16cid:durableId="1798375501">
    <w:abstractNumId w:val="4"/>
  </w:num>
  <w:num w:numId="4" w16cid:durableId="873420872">
    <w:abstractNumId w:val="0"/>
  </w:num>
  <w:num w:numId="5" w16cid:durableId="1075321498">
    <w:abstractNumId w:val="5"/>
  </w:num>
  <w:num w:numId="6" w16cid:durableId="1115515810">
    <w:abstractNumId w:val="1"/>
  </w:num>
  <w:num w:numId="7" w16cid:durableId="678502892">
    <w:abstractNumId w:val="3"/>
  </w:num>
  <w:num w:numId="8" w16cid:durableId="182061278">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rU0MjA0NjIytTA1NDdR0lEKTi0uzszPAykwrAUAD/r4eiwAAAA="/>
  </w:docVars>
  <w:rsids>
    <w:rsidRoot w:val="009179AB"/>
    <w:rsid w:val="000031C9"/>
    <w:rsid w:val="0000621C"/>
    <w:rsid w:val="000110BC"/>
    <w:rsid w:val="000115DA"/>
    <w:rsid w:val="000138D2"/>
    <w:rsid w:val="00013DFE"/>
    <w:rsid w:val="00014A4F"/>
    <w:rsid w:val="00016A2F"/>
    <w:rsid w:val="00016A62"/>
    <w:rsid w:val="00017885"/>
    <w:rsid w:val="0002218A"/>
    <w:rsid w:val="000257BC"/>
    <w:rsid w:val="00026472"/>
    <w:rsid w:val="00026A2D"/>
    <w:rsid w:val="0003531F"/>
    <w:rsid w:val="00037D59"/>
    <w:rsid w:val="0004375B"/>
    <w:rsid w:val="00045759"/>
    <w:rsid w:val="0004593A"/>
    <w:rsid w:val="00060E26"/>
    <w:rsid w:val="00062820"/>
    <w:rsid w:val="00063A50"/>
    <w:rsid w:val="000668CC"/>
    <w:rsid w:val="00077E81"/>
    <w:rsid w:val="000811BD"/>
    <w:rsid w:val="00084EB4"/>
    <w:rsid w:val="000855DB"/>
    <w:rsid w:val="00090758"/>
    <w:rsid w:val="00094C61"/>
    <w:rsid w:val="000A02D0"/>
    <w:rsid w:val="000A0765"/>
    <w:rsid w:val="000A21B5"/>
    <w:rsid w:val="000A7D77"/>
    <w:rsid w:val="000B04AB"/>
    <w:rsid w:val="000B4DED"/>
    <w:rsid w:val="000C0B6F"/>
    <w:rsid w:val="000C1400"/>
    <w:rsid w:val="000C4540"/>
    <w:rsid w:val="000C4979"/>
    <w:rsid w:val="000C4C1C"/>
    <w:rsid w:val="000C6E9F"/>
    <w:rsid w:val="000C7066"/>
    <w:rsid w:val="000C7F9D"/>
    <w:rsid w:val="000D2A06"/>
    <w:rsid w:val="000D6741"/>
    <w:rsid w:val="000F1F2B"/>
    <w:rsid w:val="000F37AF"/>
    <w:rsid w:val="000F3BB5"/>
    <w:rsid w:val="000F4077"/>
    <w:rsid w:val="000F5FDF"/>
    <w:rsid w:val="000F652E"/>
    <w:rsid w:val="001007E7"/>
    <w:rsid w:val="00101FE0"/>
    <w:rsid w:val="001024BB"/>
    <w:rsid w:val="00110766"/>
    <w:rsid w:val="001112ED"/>
    <w:rsid w:val="0011671B"/>
    <w:rsid w:val="00117F51"/>
    <w:rsid w:val="00124DEF"/>
    <w:rsid w:val="00125824"/>
    <w:rsid w:val="00126C86"/>
    <w:rsid w:val="00127D06"/>
    <w:rsid w:val="0013427F"/>
    <w:rsid w:val="00137D5C"/>
    <w:rsid w:val="001412E6"/>
    <w:rsid w:val="00153EF4"/>
    <w:rsid w:val="00154C4D"/>
    <w:rsid w:val="0016483B"/>
    <w:rsid w:val="00165EEE"/>
    <w:rsid w:val="00176816"/>
    <w:rsid w:val="001866B3"/>
    <w:rsid w:val="001876A8"/>
    <w:rsid w:val="001877CC"/>
    <w:rsid w:val="00193783"/>
    <w:rsid w:val="001A1506"/>
    <w:rsid w:val="001A2305"/>
    <w:rsid w:val="001A364E"/>
    <w:rsid w:val="001A6F9D"/>
    <w:rsid w:val="001C08C1"/>
    <w:rsid w:val="001C162D"/>
    <w:rsid w:val="001C458F"/>
    <w:rsid w:val="001C5953"/>
    <w:rsid w:val="001C63AF"/>
    <w:rsid w:val="001C6B35"/>
    <w:rsid w:val="001D114A"/>
    <w:rsid w:val="001E35A1"/>
    <w:rsid w:val="001E3BAF"/>
    <w:rsid w:val="001E4255"/>
    <w:rsid w:val="001E7C57"/>
    <w:rsid w:val="001E7D80"/>
    <w:rsid w:val="0020269B"/>
    <w:rsid w:val="002039CB"/>
    <w:rsid w:val="00203B76"/>
    <w:rsid w:val="00204CAC"/>
    <w:rsid w:val="0020668C"/>
    <w:rsid w:val="002071F3"/>
    <w:rsid w:val="00212BAC"/>
    <w:rsid w:val="002132F0"/>
    <w:rsid w:val="0021476D"/>
    <w:rsid w:val="0021574C"/>
    <w:rsid w:val="00216E5C"/>
    <w:rsid w:val="00230329"/>
    <w:rsid w:val="00230B1C"/>
    <w:rsid w:val="00234563"/>
    <w:rsid w:val="0023477A"/>
    <w:rsid w:val="00235A05"/>
    <w:rsid w:val="00236517"/>
    <w:rsid w:val="00240E29"/>
    <w:rsid w:val="00244B58"/>
    <w:rsid w:val="0024576F"/>
    <w:rsid w:val="00247388"/>
    <w:rsid w:val="0025009C"/>
    <w:rsid w:val="002518DC"/>
    <w:rsid w:val="002528CF"/>
    <w:rsid w:val="002560A5"/>
    <w:rsid w:val="00256CFA"/>
    <w:rsid w:val="002574E7"/>
    <w:rsid w:val="002617FD"/>
    <w:rsid w:val="00263CEB"/>
    <w:rsid w:val="00265269"/>
    <w:rsid w:val="00265F4D"/>
    <w:rsid w:val="00273556"/>
    <w:rsid w:val="002744A6"/>
    <w:rsid w:val="00277615"/>
    <w:rsid w:val="00281904"/>
    <w:rsid w:val="002850CC"/>
    <w:rsid w:val="0029348F"/>
    <w:rsid w:val="0029470F"/>
    <w:rsid w:val="0029513D"/>
    <w:rsid w:val="002952F7"/>
    <w:rsid w:val="00296E33"/>
    <w:rsid w:val="002A07A7"/>
    <w:rsid w:val="002A17EB"/>
    <w:rsid w:val="002A2112"/>
    <w:rsid w:val="002A2F33"/>
    <w:rsid w:val="002A7395"/>
    <w:rsid w:val="002B15BE"/>
    <w:rsid w:val="002B3CAD"/>
    <w:rsid w:val="002B7F02"/>
    <w:rsid w:val="002C0FB6"/>
    <w:rsid w:val="002C1F73"/>
    <w:rsid w:val="002C45FD"/>
    <w:rsid w:val="002C668E"/>
    <w:rsid w:val="002C726F"/>
    <w:rsid w:val="002D0B34"/>
    <w:rsid w:val="002D3CD5"/>
    <w:rsid w:val="002D65DD"/>
    <w:rsid w:val="002D6CAB"/>
    <w:rsid w:val="002E0BC4"/>
    <w:rsid w:val="002E0D92"/>
    <w:rsid w:val="002E1F92"/>
    <w:rsid w:val="002E3271"/>
    <w:rsid w:val="002E5A07"/>
    <w:rsid w:val="002E6AB4"/>
    <w:rsid w:val="002F7500"/>
    <w:rsid w:val="003006E2"/>
    <w:rsid w:val="00300D27"/>
    <w:rsid w:val="00304803"/>
    <w:rsid w:val="00305C3F"/>
    <w:rsid w:val="00313F39"/>
    <w:rsid w:val="00320218"/>
    <w:rsid w:val="00320335"/>
    <w:rsid w:val="00321851"/>
    <w:rsid w:val="00324710"/>
    <w:rsid w:val="00327841"/>
    <w:rsid w:val="00327885"/>
    <w:rsid w:val="00333420"/>
    <w:rsid w:val="0033468F"/>
    <w:rsid w:val="003354C3"/>
    <w:rsid w:val="00335E67"/>
    <w:rsid w:val="0033642C"/>
    <w:rsid w:val="00344984"/>
    <w:rsid w:val="00345152"/>
    <w:rsid w:val="0034594F"/>
    <w:rsid w:val="00350B6C"/>
    <w:rsid w:val="003564B1"/>
    <w:rsid w:val="003566C3"/>
    <w:rsid w:val="00364EDC"/>
    <w:rsid w:val="00365E5E"/>
    <w:rsid w:val="00366BE9"/>
    <w:rsid w:val="003701A7"/>
    <w:rsid w:val="003758F6"/>
    <w:rsid w:val="00376DCB"/>
    <w:rsid w:val="003772F6"/>
    <w:rsid w:val="00377824"/>
    <w:rsid w:val="003779DD"/>
    <w:rsid w:val="00381AE1"/>
    <w:rsid w:val="00383B59"/>
    <w:rsid w:val="00384388"/>
    <w:rsid w:val="0038712F"/>
    <w:rsid w:val="00392CE0"/>
    <w:rsid w:val="00393282"/>
    <w:rsid w:val="00394D5B"/>
    <w:rsid w:val="00395149"/>
    <w:rsid w:val="003962C7"/>
    <w:rsid w:val="00397854"/>
    <w:rsid w:val="003A2CC4"/>
    <w:rsid w:val="003A2CC8"/>
    <w:rsid w:val="003A513A"/>
    <w:rsid w:val="003B4AC5"/>
    <w:rsid w:val="003B51AC"/>
    <w:rsid w:val="003B59CD"/>
    <w:rsid w:val="003B7F12"/>
    <w:rsid w:val="003C2BBC"/>
    <w:rsid w:val="003C3EDD"/>
    <w:rsid w:val="003C64EB"/>
    <w:rsid w:val="003C743E"/>
    <w:rsid w:val="003D05EC"/>
    <w:rsid w:val="003D4A56"/>
    <w:rsid w:val="003D6C9B"/>
    <w:rsid w:val="003D7FD4"/>
    <w:rsid w:val="003E125E"/>
    <w:rsid w:val="003E16D9"/>
    <w:rsid w:val="003F7C49"/>
    <w:rsid w:val="00404FFC"/>
    <w:rsid w:val="00412C24"/>
    <w:rsid w:val="00413862"/>
    <w:rsid w:val="004163A2"/>
    <w:rsid w:val="00417537"/>
    <w:rsid w:val="004302FD"/>
    <w:rsid w:val="0043132A"/>
    <w:rsid w:val="0043275A"/>
    <w:rsid w:val="00440D44"/>
    <w:rsid w:val="00442FFD"/>
    <w:rsid w:val="00443A56"/>
    <w:rsid w:val="00444A49"/>
    <w:rsid w:val="004457C0"/>
    <w:rsid w:val="00446D20"/>
    <w:rsid w:val="00451612"/>
    <w:rsid w:val="00461A0C"/>
    <w:rsid w:val="00466190"/>
    <w:rsid w:val="00466C45"/>
    <w:rsid w:val="0046707D"/>
    <w:rsid w:val="00487236"/>
    <w:rsid w:val="0049068C"/>
    <w:rsid w:val="004969C1"/>
    <w:rsid w:val="004B1310"/>
    <w:rsid w:val="004B2197"/>
    <w:rsid w:val="004B5DF9"/>
    <w:rsid w:val="004B5FED"/>
    <w:rsid w:val="004C2053"/>
    <w:rsid w:val="004C58F4"/>
    <w:rsid w:val="004D08BC"/>
    <w:rsid w:val="004D5E88"/>
    <w:rsid w:val="004E402D"/>
    <w:rsid w:val="004E4671"/>
    <w:rsid w:val="004E5C1B"/>
    <w:rsid w:val="004E7F4D"/>
    <w:rsid w:val="00501AE0"/>
    <w:rsid w:val="00507091"/>
    <w:rsid w:val="00510B55"/>
    <w:rsid w:val="0051171B"/>
    <w:rsid w:val="00511C62"/>
    <w:rsid w:val="00511F76"/>
    <w:rsid w:val="00514A1B"/>
    <w:rsid w:val="005160E0"/>
    <w:rsid w:val="00520983"/>
    <w:rsid w:val="005254EF"/>
    <w:rsid w:val="005309FB"/>
    <w:rsid w:val="00542E7A"/>
    <w:rsid w:val="0054475F"/>
    <w:rsid w:val="00552300"/>
    <w:rsid w:val="00556BFE"/>
    <w:rsid w:val="00557186"/>
    <w:rsid w:val="00562A2B"/>
    <w:rsid w:val="00572076"/>
    <w:rsid w:val="0057234A"/>
    <w:rsid w:val="00572BEC"/>
    <w:rsid w:val="00574CC2"/>
    <w:rsid w:val="00575F07"/>
    <w:rsid w:val="005800F5"/>
    <w:rsid w:val="005821CE"/>
    <w:rsid w:val="0058357C"/>
    <w:rsid w:val="005844F4"/>
    <w:rsid w:val="00591AF3"/>
    <w:rsid w:val="00591BF9"/>
    <w:rsid w:val="00591EAA"/>
    <w:rsid w:val="00592880"/>
    <w:rsid w:val="00597871"/>
    <w:rsid w:val="005A1230"/>
    <w:rsid w:val="005A16A2"/>
    <w:rsid w:val="005A4359"/>
    <w:rsid w:val="005A4F2F"/>
    <w:rsid w:val="005A5439"/>
    <w:rsid w:val="005A5B57"/>
    <w:rsid w:val="005B1E50"/>
    <w:rsid w:val="005C0495"/>
    <w:rsid w:val="005C195A"/>
    <w:rsid w:val="005C3A1A"/>
    <w:rsid w:val="005C76A4"/>
    <w:rsid w:val="005D048E"/>
    <w:rsid w:val="005D11FB"/>
    <w:rsid w:val="005D50AC"/>
    <w:rsid w:val="005D5821"/>
    <w:rsid w:val="005D78EA"/>
    <w:rsid w:val="005E0E0F"/>
    <w:rsid w:val="005E14ED"/>
    <w:rsid w:val="005E1D55"/>
    <w:rsid w:val="005E76D4"/>
    <w:rsid w:val="005F14D8"/>
    <w:rsid w:val="005F314D"/>
    <w:rsid w:val="005F6E31"/>
    <w:rsid w:val="0060280F"/>
    <w:rsid w:val="006029C3"/>
    <w:rsid w:val="00604E98"/>
    <w:rsid w:val="00613BB0"/>
    <w:rsid w:val="00614359"/>
    <w:rsid w:val="00615E6B"/>
    <w:rsid w:val="00620D57"/>
    <w:rsid w:val="006247F4"/>
    <w:rsid w:val="00624F2B"/>
    <w:rsid w:val="00627549"/>
    <w:rsid w:val="006340A6"/>
    <w:rsid w:val="00641058"/>
    <w:rsid w:val="006419A9"/>
    <w:rsid w:val="0064415C"/>
    <w:rsid w:val="00645133"/>
    <w:rsid w:val="00645C83"/>
    <w:rsid w:val="00647530"/>
    <w:rsid w:val="00647576"/>
    <w:rsid w:val="00647EC8"/>
    <w:rsid w:val="00650B5F"/>
    <w:rsid w:val="006510CE"/>
    <w:rsid w:val="006529DD"/>
    <w:rsid w:val="00654D4C"/>
    <w:rsid w:val="0066097F"/>
    <w:rsid w:val="00663E54"/>
    <w:rsid w:val="00673CF0"/>
    <w:rsid w:val="00673D56"/>
    <w:rsid w:val="006804B3"/>
    <w:rsid w:val="00683D8E"/>
    <w:rsid w:val="006846D5"/>
    <w:rsid w:val="00692FBB"/>
    <w:rsid w:val="00696FFB"/>
    <w:rsid w:val="006A35A4"/>
    <w:rsid w:val="006A4407"/>
    <w:rsid w:val="006A4D82"/>
    <w:rsid w:val="006A5308"/>
    <w:rsid w:val="006A5A7B"/>
    <w:rsid w:val="006A74DD"/>
    <w:rsid w:val="006B0C80"/>
    <w:rsid w:val="006B1A05"/>
    <w:rsid w:val="006B1DD6"/>
    <w:rsid w:val="006B2549"/>
    <w:rsid w:val="006B59A4"/>
    <w:rsid w:val="006B5E5E"/>
    <w:rsid w:val="006C22D2"/>
    <w:rsid w:val="006C2F01"/>
    <w:rsid w:val="006D0166"/>
    <w:rsid w:val="006D1824"/>
    <w:rsid w:val="006D3A7D"/>
    <w:rsid w:val="006E31BC"/>
    <w:rsid w:val="006E3EE5"/>
    <w:rsid w:val="006E52E7"/>
    <w:rsid w:val="006F467E"/>
    <w:rsid w:val="006F6404"/>
    <w:rsid w:val="006F72B3"/>
    <w:rsid w:val="00704068"/>
    <w:rsid w:val="00704F8D"/>
    <w:rsid w:val="0070545C"/>
    <w:rsid w:val="00711147"/>
    <w:rsid w:val="00711B74"/>
    <w:rsid w:val="0071351C"/>
    <w:rsid w:val="00716A90"/>
    <w:rsid w:val="007212B4"/>
    <w:rsid w:val="0072295F"/>
    <w:rsid w:val="00724CDB"/>
    <w:rsid w:val="00724D12"/>
    <w:rsid w:val="00732087"/>
    <w:rsid w:val="00734926"/>
    <w:rsid w:val="00735C51"/>
    <w:rsid w:val="00742CE4"/>
    <w:rsid w:val="00746A2E"/>
    <w:rsid w:val="00746D94"/>
    <w:rsid w:val="00747F6E"/>
    <w:rsid w:val="007526DA"/>
    <w:rsid w:val="0076222D"/>
    <w:rsid w:val="00763FBE"/>
    <w:rsid w:val="00770342"/>
    <w:rsid w:val="0077352B"/>
    <w:rsid w:val="00773718"/>
    <w:rsid w:val="007802F1"/>
    <w:rsid w:val="007814AE"/>
    <w:rsid w:val="007841BE"/>
    <w:rsid w:val="00786C6C"/>
    <w:rsid w:val="00791C21"/>
    <w:rsid w:val="007925CE"/>
    <w:rsid w:val="00795DE9"/>
    <w:rsid w:val="007A18A7"/>
    <w:rsid w:val="007A6605"/>
    <w:rsid w:val="007B25F1"/>
    <w:rsid w:val="007D5C17"/>
    <w:rsid w:val="007D6D0C"/>
    <w:rsid w:val="007E3C30"/>
    <w:rsid w:val="007E51CE"/>
    <w:rsid w:val="007F3E0F"/>
    <w:rsid w:val="007F40F1"/>
    <w:rsid w:val="007F447B"/>
    <w:rsid w:val="007F4F96"/>
    <w:rsid w:val="007F6856"/>
    <w:rsid w:val="008074D3"/>
    <w:rsid w:val="00813423"/>
    <w:rsid w:val="00813920"/>
    <w:rsid w:val="00813BC1"/>
    <w:rsid w:val="00814483"/>
    <w:rsid w:val="008161EE"/>
    <w:rsid w:val="008177DC"/>
    <w:rsid w:val="00822A97"/>
    <w:rsid w:val="00826E8B"/>
    <w:rsid w:val="00827B54"/>
    <w:rsid w:val="00833AC1"/>
    <w:rsid w:val="008346F9"/>
    <w:rsid w:val="00834FFC"/>
    <w:rsid w:val="008408F1"/>
    <w:rsid w:val="008516A0"/>
    <w:rsid w:val="00853EB1"/>
    <w:rsid w:val="00854699"/>
    <w:rsid w:val="00855640"/>
    <w:rsid w:val="008559B7"/>
    <w:rsid w:val="008564D0"/>
    <w:rsid w:val="00860BCE"/>
    <w:rsid w:val="00860DB0"/>
    <w:rsid w:val="00862F01"/>
    <w:rsid w:val="00865660"/>
    <w:rsid w:val="0086597B"/>
    <w:rsid w:val="0087171C"/>
    <w:rsid w:val="00873B52"/>
    <w:rsid w:val="008743D9"/>
    <w:rsid w:val="00882764"/>
    <w:rsid w:val="00882CFB"/>
    <w:rsid w:val="008845E5"/>
    <w:rsid w:val="00891434"/>
    <w:rsid w:val="008943B3"/>
    <w:rsid w:val="00895105"/>
    <w:rsid w:val="008A350C"/>
    <w:rsid w:val="008A37DF"/>
    <w:rsid w:val="008A70CC"/>
    <w:rsid w:val="008A7753"/>
    <w:rsid w:val="008B0D07"/>
    <w:rsid w:val="008C17AE"/>
    <w:rsid w:val="008C43D1"/>
    <w:rsid w:val="008C6D9A"/>
    <w:rsid w:val="008C747D"/>
    <w:rsid w:val="008D74E8"/>
    <w:rsid w:val="008E06A8"/>
    <w:rsid w:val="008F13D0"/>
    <w:rsid w:val="009005E7"/>
    <w:rsid w:val="009042CD"/>
    <w:rsid w:val="00906140"/>
    <w:rsid w:val="0090676F"/>
    <w:rsid w:val="00916D5C"/>
    <w:rsid w:val="009179AB"/>
    <w:rsid w:val="00920C74"/>
    <w:rsid w:val="009210B6"/>
    <w:rsid w:val="00923142"/>
    <w:rsid w:val="00932886"/>
    <w:rsid w:val="00934F8D"/>
    <w:rsid w:val="00941A69"/>
    <w:rsid w:val="00944D1B"/>
    <w:rsid w:val="00946963"/>
    <w:rsid w:val="00951EE8"/>
    <w:rsid w:val="009522E1"/>
    <w:rsid w:val="00956F29"/>
    <w:rsid w:val="009575B2"/>
    <w:rsid w:val="00957902"/>
    <w:rsid w:val="00957B61"/>
    <w:rsid w:val="00963C1E"/>
    <w:rsid w:val="00963E2D"/>
    <w:rsid w:val="0097249B"/>
    <w:rsid w:val="00973FE7"/>
    <w:rsid w:val="00974D3B"/>
    <w:rsid w:val="00975C18"/>
    <w:rsid w:val="00976B8F"/>
    <w:rsid w:val="00990EDD"/>
    <w:rsid w:val="009910F2"/>
    <w:rsid w:val="00992106"/>
    <w:rsid w:val="00992FE7"/>
    <w:rsid w:val="009A0722"/>
    <w:rsid w:val="009A2454"/>
    <w:rsid w:val="009A6BE4"/>
    <w:rsid w:val="009A6BFB"/>
    <w:rsid w:val="009B3EC1"/>
    <w:rsid w:val="009B7A7E"/>
    <w:rsid w:val="009C4BB3"/>
    <w:rsid w:val="009C4E9E"/>
    <w:rsid w:val="009C7165"/>
    <w:rsid w:val="009C7348"/>
    <w:rsid w:val="009D1C4D"/>
    <w:rsid w:val="009D1DD5"/>
    <w:rsid w:val="009D6AEF"/>
    <w:rsid w:val="009E0046"/>
    <w:rsid w:val="009E1C2E"/>
    <w:rsid w:val="009E74E1"/>
    <w:rsid w:val="009E78B0"/>
    <w:rsid w:val="009F0080"/>
    <w:rsid w:val="009F05A5"/>
    <w:rsid w:val="009F0ACB"/>
    <w:rsid w:val="009F4EBC"/>
    <w:rsid w:val="00A121BA"/>
    <w:rsid w:val="00A12AA1"/>
    <w:rsid w:val="00A136F6"/>
    <w:rsid w:val="00A14C11"/>
    <w:rsid w:val="00A159FE"/>
    <w:rsid w:val="00A16514"/>
    <w:rsid w:val="00A2112C"/>
    <w:rsid w:val="00A300CC"/>
    <w:rsid w:val="00A33421"/>
    <w:rsid w:val="00A36610"/>
    <w:rsid w:val="00A45501"/>
    <w:rsid w:val="00A47062"/>
    <w:rsid w:val="00A47FCC"/>
    <w:rsid w:val="00A50936"/>
    <w:rsid w:val="00A522DE"/>
    <w:rsid w:val="00A600C5"/>
    <w:rsid w:val="00A622A3"/>
    <w:rsid w:val="00A62C71"/>
    <w:rsid w:val="00A657CB"/>
    <w:rsid w:val="00A70E87"/>
    <w:rsid w:val="00A71A43"/>
    <w:rsid w:val="00A76EDF"/>
    <w:rsid w:val="00A77886"/>
    <w:rsid w:val="00A819D7"/>
    <w:rsid w:val="00A82F7D"/>
    <w:rsid w:val="00A83635"/>
    <w:rsid w:val="00A83F1F"/>
    <w:rsid w:val="00A84E63"/>
    <w:rsid w:val="00A85B51"/>
    <w:rsid w:val="00A911BE"/>
    <w:rsid w:val="00A95082"/>
    <w:rsid w:val="00A954FF"/>
    <w:rsid w:val="00AA015E"/>
    <w:rsid w:val="00AA056F"/>
    <w:rsid w:val="00AA5A8D"/>
    <w:rsid w:val="00AA7B1F"/>
    <w:rsid w:val="00AB6B2E"/>
    <w:rsid w:val="00AC137A"/>
    <w:rsid w:val="00AC4A50"/>
    <w:rsid w:val="00AD0012"/>
    <w:rsid w:val="00AD16C7"/>
    <w:rsid w:val="00AD227E"/>
    <w:rsid w:val="00AE13CF"/>
    <w:rsid w:val="00AE3D5A"/>
    <w:rsid w:val="00AF20B7"/>
    <w:rsid w:val="00AF2FFE"/>
    <w:rsid w:val="00AF599F"/>
    <w:rsid w:val="00AF6B07"/>
    <w:rsid w:val="00B036A8"/>
    <w:rsid w:val="00B045E7"/>
    <w:rsid w:val="00B060B1"/>
    <w:rsid w:val="00B114DF"/>
    <w:rsid w:val="00B123DC"/>
    <w:rsid w:val="00B13EE5"/>
    <w:rsid w:val="00B15843"/>
    <w:rsid w:val="00B17176"/>
    <w:rsid w:val="00B1736D"/>
    <w:rsid w:val="00B17C73"/>
    <w:rsid w:val="00B2072E"/>
    <w:rsid w:val="00B2122C"/>
    <w:rsid w:val="00B268F3"/>
    <w:rsid w:val="00B31D4C"/>
    <w:rsid w:val="00B35A2E"/>
    <w:rsid w:val="00B367CB"/>
    <w:rsid w:val="00B41D90"/>
    <w:rsid w:val="00B45BB1"/>
    <w:rsid w:val="00B51571"/>
    <w:rsid w:val="00B53AB5"/>
    <w:rsid w:val="00B55E82"/>
    <w:rsid w:val="00B57DD6"/>
    <w:rsid w:val="00B705A7"/>
    <w:rsid w:val="00B70F96"/>
    <w:rsid w:val="00B7767F"/>
    <w:rsid w:val="00B80285"/>
    <w:rsid w:val="00B85827"/>
    <w:rsid w:val="00B8723B"/>
    <w:rsid w:val="00B92EAE"/>
    <w:rsid w:val="00BA0371"/>
    <w:rsid w:val="00BA181C"/>
    <w:rsid w:val="00BA2012"/>
    <w:rsid w:val="00BA3875"/>
    <w:rsid w:val="00BA59A4"/>
    <w:rsid w:val="00BB10D6"/>
    <w:rsid w:val="00BB3233"/>
    <w:rsid w:val="00BB422A"/>
    <w:rsid w:val="00BC21A3"/>
    <w:rsid w:val="00BC24B1"/>
    <w:rsid w:val="00BC2B42"/>
    <w:rsid w:val="00BC501B"/>
    <w:rsid w:val="00BC71F7"/>
    <w:rsid w:val="00BC7C18"/>
    <w:rsid w:val="00BD0126"/>
    <w:rsid w:val="00BD5C83"/>
    <w:rsid w:val="00BD6969"/>
    <w:rsid w:val="00BE0D79"/>
    <w:rsid w:val="00BE4999"/>
    <w:rsid w:val="00BF0900"/>
    <w:rsid w:val="00C02895"/>
    <w:rsid w:val="00C03B7A"/>
    <w:rsid w:val="00C03E8A"/>
    <w:rsid w:val="00C04672"/>
    <w:rsid w:val="00C0615C"/>
    <w:rsid w:val="00C075D4"/>
    <w:rsid w:val="00C16A6F"/>
    <w:rsid w:val="00C17156"/>
    <w:rsid w:val="00C21B8F"/>
    <w:rsid w:val="00C26E0A"/>
    <w:rsid w:val="00C334ED"/>
    <w:rsid w:val="00C3401A"/>
    <w:rsid w:val="00C34FCC"/>
    <w:rsid w:val="00C459A4"/>
    <w:rsid w:val="00C46739"/>
    <w:rsid w:val="00C53AAE"/>
    <w:rsid w:val="00C54F60"/>
    <w:rsid w:val="00C57563"/>
    <w:rsid w:val="00C65609"/>
    <w:rsid w:val="00C65770"/>
    <w:rsid w:val="00C65E31"/>
    <w:rsid w:val="00C71500"/>
    <w:rsid w:val="00C750DE"/>
    <w:rsid w:val="00C75D6B"/>
    <w:rsid w:val="00C80FEE"/>
    <w:rsid w:val="00C903AC"/>
    <w:rsid w:val="00C951AE"/>
    <w:rsid w:val="00C95521"/>
    <w:rsid w:val="00CA034F"/>
    <w:rsid w:val="00CB57CF"/>
    <w:rsid w:val="00CB7B5A"/>
    <w:rsid w:val="00CC16FC"/>
    <w:rsid w:val="00CD69AB"/>
    <w:rsid w:val="00CE0954"/>
    <w:rsid w:val="00CE1208"/>
    <w:rsid w:val="00CE2570"/>
    <w:rsid w:val="00CE2FB7"/>
    <w:rsid w:val="00CE4915"/>
    <w:rsid w:val="00CE68F0"/>
    <w:rsid w:val="00CF0486"/>
    <w:rsid w:val="00CF0742"/>
    <w:rsid w:val="00CF5DFD"/>
    <w:rsid w:val="00CF6CAE"/>
    <w:rsid w:val="00D030A0"/>
    <w:rsid w:val="00D04DDC"/>
    <w:rsid w:val="00D06AE6"/>
    <w:rsid w:val="00D10AC1"/>
    <w:rsid w:val="00D13020"/>
    <w:rsid w:val="00D1461F"/>
    <w:rsid w:val="00D210C5"/>
    <w:rsid w:val="00D216B7"/>
    <w:rsid w:val="00D22215"/>
    <w:rsid w:val="00D2270A"/>
    <w:rsid w:val="00D31B54"/>
    <w:rsid w:val="00D35ED6"/>
    <w:rsid w:val="00D35F2F"/>
    <w:rsid w:val="00D37885"/>
    <w:rsid w:val="00D37DEE"/>
    <w:rsid w:val="00D44E60"/>
    <w:rsid w:val="00D5494A"/>
    <w:rsid w:val="00D562BC"/>
    <w:rsid w:val="00D56327"/>
    <w:rsid w:val="00D6080A"/>
    <w:rsid w:val="00D65E99"/>
    <w:rsid w:val="00D722F4"/>
    <w:rsid w:val="00D72EE2"/>
    <w:rsid w:val="00D74BED"/>
    <w:rsid w:val="00D76890"/>
    <w:rsid w:val="00D77909"/>
    <w:rsid w:val="00D80B5C"/>
    <w:rsid w:val="00D81304"/>
    <w:rsid w:val="00D82F58"/>
    <w:rsid w:val="00D86B44"/>
    <w:rsid w:val="00D90C91"/>
    <w:rsid w:val="00D920E7"/>
    <w:rsid w:val="00D93B46"/>
    <w:rsid w:val="00D95CAA"/>
    <w:rsid w:val="00DA139D"/>
    <w:rsid w:val="00DA14FF"/>
    <w:rsid w:val="00DA1DAE"/>
    <w:rsid w:val="00DA3043"/>
    <w:rsid w:val="00DA317A"/>
    <w:rsid w:val="00DA7FE8"/>
    <w:rsid w:val="00DB0222"/>
    <w:rsid w:val="00DB105B"/>
    <w:rsid w:val="00DB3EC4"/>
    <w:rsid w:val="00DB7E2E"/>
    <w:rsid w:val="00DC118A"/>
    <w:rsid w:val="00DC5C46"/>
    <w:rsid w:val="00DD0063"/>
    <w:rsid w:val="00DD06E6"/>
    <w:rsid w:val="00DD2710"/>
    <w:rsid w:val="00DD276C"/>
    <w:rsid w:val="00DD48E0"/>
    <w:rsid w:val="00DD6AB9"/>
    <w:rsid w:val="00DE2D6E"/>
    <w:rsid w:val="00DE346A"/>
    <w:rsid w:val="00DE70A0"/>
    <w:rsid w:val="00DE7FF7"/>
    <w:rsid w:val="00DF4BD9"/>
    <w:rsid w:val="00DF4C5E"/>
    <w:rsid w:val="00E02C89"/>
    <w:rsid w:val="00E05BB2"/>
    <w:rsid w:val="00E109EC"/>
    <w:rsid w:val="00E126D9"/>
    <w:rsid w:val="00E1382F"/>
    <w:rsid w:val="00E17AA9"/>
    <w:rsid w:val="00E2107F"/>
    <w:rsid w:val="00E23DF4"/>
    <w:rsid w:val="00E24941"/>
    <w:rsid w:val="00E32905"/>
    <w:rsid w:val="00E37D9A"/>
    <w:rsid w:val="00E42AA3"/>
    <w:rsid w:val="00E4339D"/>
    <w:rsid w:val="00E45FAF"/>
    <w:rsid w:val="00E473DA"/>
    <w:rsid w:val="00E50669"/>
    <w:rsid w:val="00E51AC4"/>
    <w:rsid w:val="00E574EF"/>
    <w:rsid w:val="00E5799E"/>
    <w:rsid w:val="00E606DF"/>
    <w:rsid w:val="00E62BC3"/>
    <w:rsid w:val="00E64354"/>
    <w:rsid w:val="00E6768E"/>
    <w:rsid w:val="00E7279D"/>
    <w:rsid w:val="00E73FE6"/>
    <w:rsid w:val="00E775CD"/>
    <w:rsid w:val="00E8033E"/>
    <w:rsid w:val="00E81856"/>
    <w:rsid w:val="00E83C81"/>
    <w:rsid w:val="00E86710"/>
    <w:rsid w:val="00E875BB"/>
    <w:rsid w:val="00E878BB"/>
    <w:rsid w:val="00E9062F"/>
    <w:rsid w:val="00E955ED"/>
    <w:rsid w:val="00EA3567"/>
    <w:rsid w:val="00EA50A0"/>
    <w:rsid w:val="00EA6C1A"/>
    <w:rsid w:val="00EB0F1C"/>
    <w:rsid w:val="00EB50A1"/>
    <w:rsid w:val="00EB69CC"/>
    <w:rsid w:val="00EB7078"/>
    <w:rsid w:val="00EB7E90"/>
    <w:rsid w:val="00EC2058"/>
    <w:rsid w:val="00EC371A"/>
    <w:rsid w:val="00EC77E1"/>
    <w:rsid w:val="00ED1D32"/>
    <w:rsid w:val="00ED3000"/>
    <w:rsid w:val="00ED3848"/>
    <w:rsid w:val="00ED4572"/>
    <w:rsid w:val="00ED4B35"/>
    <w:rsid w:val="00ED5A5B"/>
    <w:rsid w:val="00ED61F7"/>
    <w:rsid w:val="00EE2A85"/>
    <w:rsid w:val="00EF2DB3"/>
    <w:rsid w:val="00EF36EC"/>
    <w:rsid w:val="00EF495C"/>
    <w:rsid w:val="00EF587F"/>
    <w:rsid w:val="00F0436E"/>
    <w:rsid w:val="00F05387"/>
    <w:rsid w:val="00F07334"/>
    <w:rsid w:val="00F07687"/>
    <w:rsid w:val="00F07B24"/>
    <w:rsid w:val="00F17E4D"/>
    <w:rsid w:val="00F17E75"/>
    <w:rsid w:val="00F21A64"/>
    <w:rsid w:val="00F24857"/>
    <w:rsid w:val="00F274CD"/>
    <w:rsid w:val="00F3145B"/>
    <w:rsid w:val="00F358A1"/>
    <w:rsid w:val="00F37461"/>
    <w:rsid w:val="00F4045E"/>
    <w:rsid w:val="00F43DE8"/>
    <w:rsid w:val="00F45FA1"/>
    <w:rsid w:val="00F50B99"/>
    <w:rsid w:val="00F548E4"/>
    <w:rsid w:val="00F61FF7"/>
    <w:rsid w:val="00F663D4"/>
    <w:rsid w:val="00F71414"/>
    <w:rsid w:val="00F72235"/>
    <w:rsid w:val="00F72A59"/>
    <w:rsid w:val="00F72F20"/>
    <w:rsid w:val="00F73616"/>
    <w:rsid w:val="00F75959"/>
    <w:rsid w:val="00F85346"/>
    <w:rsid w:val="00F857E5"/>
    <w:rsid w:val="00F87E37"/>
    <w:rsid w:val="00F903F1"/>
    <w:rsid w:val="00F92608"/>
    <w:rsid w:val="00F930FA"/>
    <w:rsid w:val="00F94225"/>
    <w:rsid w:val="00F960D9"/>
    <w:rsid w:val="00FA1139"/>
    <w:rsid w:val="00FA267C"/>
    <w:rsid w:val="00FB0390"/>
    <w:rsid w:val="00FB0822"/>
    <w:rsid w:val="00FB315D"/>
    <w:rsid w:val="00FB33CC"/>
    <w:rsid w:val="00FB66A7"/>
    <w:rsid w:val="00FC1B3B"/>
    <w:rsid w:val="00FC2B7C"/>
    <w:rsid w:val="00FC4ED9"/>
    <w:rsid w:val="00FC5D18"/>
    <w:rsid w:val="00FC5F20"/>
    <w:rsid w:val="00FD20C9"/>
    <w:rsid w:val="00FD4379"/>
    <w:rsid w:val="00FD479C"/>
    <w:rsid w:val="00FD6AEC"/>
    <w:rsid w:val="00FD713F"/>
    <w:rsid w:val="00FE2116"/>
    <w:rsid w:val="00FE496B"/>
    <w:rsid w:val="00FF584B"/>
    <w:rsid w:val="0B31A762"/>
    <w:rsid w:val="11264B86"/>
    <w:rsid w:val="1B3722C9"/>
    <w:rsid w:val="1FCFF900"/>
    <w:rsid w:val="257A53D3"/>
    <w:rsid w:val="27625C8A"/>
    <w:rsid w:val="3845F3D0"/>
    <w:rsid w:val="3CBADF56"/>
    <w:rsid w:val="40965506"/>
    <w:rsid w:val="41268175"/>
    <w:rsid w:val="5F13BCF4"/>
    <w:rsid w:val="64FA2B4B"/>
    <w:rsid w:val="7E420899"/>
  </w:rsids>
  <m:mathPr>
    <m:mathFont m:val="Cambria Math"/>
    <m:brkBin m:val="before"/>
    <m:brkBinSub m:val="--"/>
    <m:smallFrac m:val="0"/>
    <m:dispDef/>
    <m:lMargin m:val="0"/>
    <m:rMargin m:val="0"/>
    <m:defJc m:val="centerGroup"/>
    <m:wrapIndent m:val="1440"/>
    <m:intLim m:val="subSup"/>
    <m:naryLim m:val="undOvr"/>
  </m:mathPr>
  <w:themeFontLang w:val="en-US" w:eastAsia="ko-KR"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65DF68"/>
  <w15:docId w15:val="{2A65236F-3353-460A-954D-547670507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765"/>
    <w:rPr>
      <w:rFonts w:asciiTheme="majorHAnsi" w:hAnsiTheme="majorHAnsi" w:cstheme="majorHAnsi"/>
      <w:lang w:val="en-US"/>
    </w:rPr>
  </w:style>
  <w:style w:type="paragraph" w:styleId="Heading1">
    <w:name w:val="heading 1"/>
    <w:basedOn w:val="Normal"/>
    <w:next w:val="Normal"/>
    <w:link w:val="Heading1Char"/>
    <w:uiPriority w:val="9"/>
    <w:qFormat/>
    <w:rsid w:val="000115DA"/>
    <w:pPr>
      <w:keepNext/>
      <w:keepLines/>
      <w:spacing w:before="400" w:after="120"/>
      <w:outlineLvl w:val="0"/>
    </w:pPr>
    <w:rPr>
      <w:rFonts w:ascii="Calibri" w:eastAsia="Calibri" w:hAnsi="Calibri" w:cs="Calibri"/>
      <w:i/>
      <w:color w:val="00B0F0"/>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rsid w:val="000C1400"/>
    <w:pPr>
      <w:keepNext/>
      <w:keepLines/>
      <w:spacing w:before="280" w:after="80"/>
      <w:outlineLvl w:val="3"/>
    </w:pPr>
    <w:rPr>
      <w:color w:val="00B0F0"/>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115DA"/>
    <w:pPr>
      <w:keepNext/>
      <w:keepLines/>
      <w:shd w:val="clear" w:color="auto" w:fill="B8CCE4" w:themeFill="accent1" w:themeFillTint="66"/>
      <w:spacing w:before="400" w:after="120"/>
      <w:jc w:val="center"/>
    </w:pPr>
    <w:rPr>
      <w:rFonts w:ascii="Calibri" w:eastAsia="Calibri" w:hAnsi="Calibri" w:cs="Calibri"/>
      <w:b/>
      <w:i/>
      <w:color w:val="000000"/>
      <w:sz w:val="50"/>
      <w:szCs w:val="50"/>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C24B1"/>
    <w:pPr>
      <w:ind w:left="720"/>
      <w:contextualSpacing/>
    </w:pPr>
  </w:style>
  <w:style w:type="paragraph" w:styleId="Header">
    <w:name w:val="header"/>
    <w:basedOn w:val="Normal"/>
    <w:link w:val="HeaderChar"/>
    <w:uiPriority w:val="99"/>
    <w:unhideWhenUsed/>
    <w:rsid w:val="006247F4"/>
    <w:pPr>
      <w:tabs>
        <w:tab w:val="center" w:pos="4680"/>
        <w:tab w:val="right" w:pos="9360"/>
      </w:tabs>
      <w:spacing w:line="240" w:lineRule="auto"/>
    </w:pPr>
  </w:style>
  <w:style w:type="character" w:customStyle="1" w:styleId="HeaderChar">
    <w:name w:val="Header Char"/>
    <w:basedOn w:val="DefaultParagraphFont"/>
    <w:link w:val="Header"/>
    <w:uiPriority w:val="99"/>
    <w:rsid w:val="006247F4"/>
  </w:style>
  <w:style w:type="paragraph" w:styleId="Footer">
    <w:name w:val="footer"/>
    <w:basedOn w:val="Normal"/>
    <w:link w:val="FooterChar"/>
    <w:uiPriority w:val="99"/>
    <w:unhideWhenUsed/>
    <w:rsid w:val="006247F4"/>
    <w:pPr>
      <w:tabs>
        <w:tab w:val="center" w:pos="4680"/>
        <w:tab w:val="right" w:pos="9360"/>
      </w:tabs>
      <w:spacing w:line="240" w:lineRule="auto"/>
    </w:pPr>
  </w:style>
  <w:style w:type="character" w:customStyle="1" w:styleId="FooterChar">
    <w:name w:val="Footer Char"/>
    <w:basedOn w:val="DefaultParagraphFont"/>
    <w:link w:val="Footer"/>
    <w:uiPriority w:val="99"/>
    <w:rsid w:val="006247F4"/>
  </w:style>
  <w:style w:type="character" w:styleId="Hyperlink">
    <w:name w:val="Hyperlink"/>
    <w:basedOn w:val="DefaultParagraphFont"/>
    <w:uiPriority w:val="99"/>
    <w:unhideWhenUsed/>
    <w:rsid w:val="003B59CD"/>
    <w:rPr>
      <w:color w:val="0000FF" w:themeColor="hyperlink"/>
      <w:u w:val="single"/>
    </w:rPr>
  </w:style>
  <w:style w:type="character" w:styleId="UnresolvedMention">
    <w:name w:val="Unresolved Mention"/>
    <w:basedOn w:val="DefaultParagraphFont"/>
    <w:uiPriority w:val="99"/>
    <w:semiHidden/>
    <w:unhideWhenUsed/>
    <w:rsid w:val="003B59CD"/>
    <w:rPr>
      <w:color w:val="605E5C"/>
      <w:shd w:val="clear" w:color="auto" w:fill="E1DFDD"/>
    </w:rPr>
  </w:style>
  <w:style w:type="table" w:styleId="TableGrid">
    <w:name w:val="Table Grid"/>
    <w:basedOn w:val="TableNormal"/>
    <w:uiPriority w:val="39"/>
    <w:rsid w:val="00A4706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110BC"/>
    <w:pPr>
      <w:spacing w:before="100" w:beforeAutospacing="1" w:after="100" w:afterAutospacing="1" w:line="240" w:lineRule="auto"/>
    </w:pPr>
    <w:rPr>
      <w:rFonts w:ascii="Times New Roman" w:eastAsia="Times New Roman" w:hAnsi="Times New Roman" w:cs="Times New Roman"/>
      <w:sz w:val="24"/>
      <w:szCs w:val="24"/>
      <w:lang w:bidi="km-KH"/>
    </w:rPr>
  </w:style>
  <w:style w:type="character" w:styleId="Strong">
    <w:name w:val="Strong"/>
    <w:basedOn w:val="DefaultParagraphFont"/>
    <w:uiPriority w:val="22"/>
    <w:qFormat/>
    <w:rsid w:val="000110BC"/>
    <w:rPr>
      <w:b/>
      <w:bCs/>
    </w:rPr>
  </w:style>
  <w:style w:type="character" w:styleId="HTMLCode">
    <w:name w:val="HTML Code"/>
    <w:basedOn w:val="DefaultParagraphFont"/>
    <w:uiPriority w:val="99"/>
    <w:semiHidden/>
    <w:unhideWhenUsed/>
    <w:rsid w:val="000110BC"/>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B114DF"/>
    <w:rPr>
      <w:color w:val="800080" w:themeColor="followedHyperlink"/>
      <w:u w:val="single"/>
    </w:rPr>
  </w:style>
  <w:style w:type="table" w:styleId="PlainTable5">
    <w:name w:val="Plain Table 5"/>
    <w:basedOn w:val="TableNormal"/>
    <w:uiPriority w:val="45"/>
    <w:rsid w:val="000F5FD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0F5FDF"/>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IntenseEmphasis">
    <w:name w:val="Intense Emphasis"/>
    <w:basedOn w:val="DefaultParagraphFont"/>
    <w:uiPriority w:val="21"/>
    <w:qFormat/>
    <w:rsid w:val="00EF36EC"/>
    <w:rPr>
      <w:i/>
      <w:iCs/>
      <w:color w:val="4F81BD" w:themeColor="accent1"/>
    </w:rPr>
  </w:style>
  <w:style w:type="paragraph" w:styleId="NoSpacing">
    <w:name w:val="No Spacing"/>
    <w:uiPriority w:val="1"/>
    <w:qFormat/>
    <w:rsid w:val="00F92608"/>
    <w:pPr>
      <w:spacing w:line="240" w:lineRule="auto"/>
      <w:jc w:val="both"/>
    </w:pPr>
    <w:rPr>
      <w:rFonts w:ascii="Calibri" w:eastAsia="Calibri" w:hAnsi="Calibri" w:cs="Times New Roman"/>
      <w:sz w:val="20"/>
      <w:lang w:val="fr-FR" w:bidi="km-KH"/>
    </w:rPr>
  </w:style>
  <w:style w:type="character" w:customStyle="1" w:styleId="Heading1Char">
    <w:name w:val="Heading 1 Char"/>
    <w:basedOn w:val="DefaultParagraphFont"/>
    <w:link w:val="Heading1"/>
    <w:uiPriority w:val="9"/>
    <w:rsid w:val="00A600C5"/>
    <w:rPr>
      <w:rFonts w:ascii="Calibri" w:eastAsia="Calibri" w:hAnsi="Calibri" w:cs="Calibri"/>
      <w:i/>
      <w:color w:val="00B0F0"/>
      <w:sz w:val="40"/>
      <w:szCs w:val="40"/>
      <w:lang w:val="en-US"/>
    </w:rPr>
  </w:style>
  <w:style w:type="character" w:customStyle="1" w:styleId="TitleChar">
    <w:name w:val="Title Char"/>
    <w:basedOn w:val="DefaultParagraphFont"/>
    <w:link w:val="Title"/>
    <w:uiPriority w:val="10"/>
    <w:rsid w:val="00A62C71"/>
    <w:rPr>
      <w:rFonts w:ascii="Calibri" w:eastAsia="Calibri" w:hAnsi="Calibri" w:cs="Calibri"/>
      <w:b/>
      <w:i/>
      <w:color w:val="000000"/>
      <w:sz w:val="50"/>
      <w:szCs w:val="50"/>
      <w:shd w:val="clear" w:color="auto" w:fill="B8CCE4" w:themeFill="accent1" w:themeFillTint="66"/>
      <w:lang w:val="en-US"/>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heme="majorHAnsi" w:hAnsiTheme="majorHAnsi" w:cstheme="majorHAnsi"/>
      <w:sz w:val="20"/>
      <w:szCs w:val="20"/>
      <w:lang w:val="en-US"/>
    </w:rPr>
  </w:style>
  <w:style w:type="character" w:styleId="CommentReference">
    <w:name w:val="annotation reference"/>
    <w:basedOn w:val="DefaultParagraphFont"/>
    <w:uiPriority w:val="99"/>
    <w:semiHidden/>
    <w:unhideWhenUsed/>
    <w:rPr>
      <w:sz w:val="16"/>
      <w:szCs w:val="16"/>
    </w:rPr>
  </w:style>
  <w:style w:type="paragraph" w:customStyle="1" w:styleId="task-list-item">
    <w:name w:val="task-list-item"/>
    <w:basedOn w:val="Normal"/>
    <w:rsid w:val="000A02D0"/>
    <w:pPr>
      <w:spacing w:before="100" w:beforeAutospacing="1" w:after="100" w:afterAutospacing="1" w:line="240" w:lineRule="auto"/>
    </w:pPr>
    <w:rPr>
      <w:rFonts w:ascii="Times New Roman" w:eastAsia="Times New Roman" w:hAnsi="Times New Roman" w:cs="Times New Roman"/>
      <w:sz w:val="24"/>
      <w:szCs w:val="24"/>
      <w:lang w:bidi="km-KH"/>
    </w:rPr>
  </w:style>
  <w:style w:type="character" w:customStyle="1" w:styleId="Heading4Char">
    <w:name w:val="Heading 4 Char"/>
    <w:basedOn w:val="DefaultParagraphFont"/>
    <w:link w:val="Heading4"/>
    <w:uiPriority w:val="9"/>
    <w:rsid w:val="00DF4C5E"/>
    <w:rPr>
      <w:rFonts w:asciiTheme="majorHAnsi" w:hAnsiTheme="majorHAnsi" w:cstheme="majorHAnsi"/>
      <w:color w:val="00B0F0"/>
      <w:sz w:val="24"/>
      <w:szCs w:val="24"/>
      <w:lang w:val="en-US"/>
    </w:rPr>
  </w:style>
  <w:style w:type="character" w:customStyle="1" w:styleId="normaltextrun">
    <w:name w:val="normaltextrun"/>
    <w:basedOn w:val="DefaultParagraphFont"/>
    <w:rsid w:val="007E51CE"/>
  </w:style>
  <w:style w:type="character" w:customStyle="1" w:styleId="eop">
    <w:name w:val="eop"/>
    <w:basedOn w:val="DefaultParagraphFont"/>
    <w:rsid w:val="007E51CE"/>
  </w:style>
  <w:style w:type="character" w:styleId="PageNumber">
    <w:name w:val="page number"/>
    <w:basedOn w:val="DefaultParagraphFont"/>
    <w:uiPriority w:val="99"/>
    <w:semiHidden/>
    <w:unhideWhenUsed/>
    <w:rsid w:val="009061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04824">
      <w:bodyDiv w:val="1"/>
      <w:marLeft w:val="0"/>
      <w:marRight w:val="0"/>
      <w:marTop w:val="0"/>
      <w:marBottom w:val="0"/>
      <w:divBdr>
        <w:top w:val="none" w:sz="0" w:space="0" w:color="auto"/>
        <w:left w:val="none" w:sz="0" w:space="0" w:color="auto"/>
        <w:bottom w:val="none" w:sz="0" w:space="0" w:color="auto"/>
        <w:right w:val="none" w:sz="0" w:space="0" w:color="auto"/>
      </w:divBdr>
      <w:divsChild>
        <w:div w:id="527182092">
          <w:marLeft w:val="446"/>
          <w:marRight w:val="0"/>
          <w:marTop w:val="0"/>
          <w:marBottom w:val="0"/>
          <w:divBdr>
            <w:top w:val="none" w:sz="0" w:space="0" w:color="auto"/>
            <w:left w:val="none" w:sz="0" w:space="0" w:color="auto"/>
            <w:bottom w:val="none" w:sz="0" w:space="0" w:color="auto"/>
            <w:right w:val="none" w:sz="0" w:space="0" w:color="auto"/>
          </w:divBdr>
        </w:div>
        <w:div w:id="1041907547">
          <w:marLeft w:val="446"/>
          <w:marRight w:val="0"/>
          <w:marTop w:val="0"/>
          <w:marBottom w:val="0"/>
          <w:divBdr>
            <w:top w:val="none" w:sz="0" w:space="0" w:color="auto"/>
            <w:left w:val="none" w:sz="0" w:space="0" w:color="auto"/>
            <w:bottom w:val="none" w:sz="0" w:space="0" w:color="auto"/>
            <w:right w:val="none" w:sz="0" w:space="0" w:color="auto"/>
          </w:divBdr>
        </w:div>
        <w:div w:id="1331252166">
          <w:marLeft w:val="446"/>
          <w:marRight w:val="0"/>
          <w:marTop w:val="0"/>
          <w:marBottom w:val="0"/>
          <w:divBdr>
            <w:top w:val="none" w:sz="0" w:space="0" w:color="auto"/>
            <w:left w:val="none" w:sz="0" w:space="0" w:color="auto"/>
            <w:bottom w:val="none" w:sz="0" w:space="0" w:color="auto"/>
            <w:right w:val="none" w:sz="0" w:space="0" w:color="auto"/>
          </w:divBdr>
        </w:div>
      </w:divsChild>
    </w:div>
    <w:div w:id="66735952">
      <w:bodyDiv w:val="1"/>
      <w:marLeft w:val="0"/>
      <w:marRight w:val="0"/>
      <w:marTop w:val="0"/>
      <w:marBottom w:val="0"/>
      <w:divBdr>
        <w:top w:val="none" w:sz="0" w:space="0" w:color="auto"/>
        <w:left w:val="none" w:sz="0" w:space="0" w:color="auto"/>
        <w:bottom w:val="none" w:sz="0" w:space="0" w:color="auto"/>
        <w:right w:val="none" w:sz="0" w:space="0" w:color="auto"/>
      </w:divBdr>
    </w:div>
    <w:div w:id="137040215">
      <w:bodyDiv w:val="1"/>
      <w:marLeft w:val="0"/>
      <w:marRight w:val="0"/>
      <w:marTop w:val="0"/>
      <w:marBottom w:val="0"/>
      <w:divBdr>
        <w:top w:val="none" w:sz="0" w:space="0" w:color="auto"/>
        <w:left w:val="none" w:sz="0" w:space="0" w:color="auto"/>
        <w:bottom w:val="none" w:sz="0" w:space="0" w:color="auto"/>
        <w:right w:val="none" w:sz="0" w:space="0" w:color="auto"/>
      </w:divBdr>
    </w:div>
    <w:div w:id="191647428">
      <w:bodyDiv w:val="1"/>
      <w:marLeft w:val="0"/>
      <w:marRight w:val="0"/>
      <w:marTop w:val="0"/>
      <w:marBottom w:val="0"/>
      <w:divBdr>
        <w:top w:val="none" w:sz="0" w:space="0" w:color="auto"/>
        <w:left w:val="none" w:sz="0" w:space="0" w:color="auto"/>
        <w:bottom w:val="none" w:sz="0" w:space="0" w:color="auto"/>
        <w:right w:val="none" w:sz="0" w:space="0" w:color="auto"/>
      </w:divBdr>
    </w:div>
    <w:div w:id="269432730">
      <w:bodyDiv w:val="1"/>
      <w:marLeft w:val="0"/>
      <w:marRight w:val="0"/>
      <w:marTop w:val="0"/>
      <w:marBottom w:val="0"/>
      <w:divBdr>
        <w:top w:val="none" w:sz="0" w:space="0" w:color="auto"/>
        <w:left w:val="none" w:sz="0" w:space="0" w:color="auto"/>
        <w:bottom w:val="none" w:sz="0" w:space="0" w:color="auto"/>
        <w:right w:val="none" w:sz="0" w:space="0" w:color="auto"/>
      </w:divBdr>
    </w:div>
    <w:div w:id="331758596">
      <w:bodyDiv w:val="1"/>
      <w:marLeft w:val="0"/>
      <w:marRight w:val="0"/>
      <w:marTop w:val="0"/>
      <w:marBottom w:val="0"/>
      <w:divBdr>
        <w:top w:val="none" w:sz="0" w:space="0" w:color="auto"/>
        <w:left w:val="none" w:sz="0" w:space="0" w:color="auto"/>
        <w:bottom w:val="none" w:sz="0" w:space="0" w:color="auto"/>
        <w:right w:val="none" w:sz="0" w:space="0" w:color="auto"/>
      </w:divBdr>
    </w:div>
    <w:div w:id="353770433">
      <w:bodyDiv w:val="1"/>
      <w:marLeft w:val="0"/>
      <w:marRight w:val="0"/>
      <w:marTop w:val="0"/>
      <w:marBottom w:val="0"/>
      <w:divBdr>
        <w:top w:val="none" w:sz="0" w:space="0" w:color="auto"/>
        <w:left w:val="none" w:sz="0" w:space="0" w:color="auto"/>
        <w:bottom w:val="none" w:sz="0" w:space="0" w:color="auto"/>
        <w:right w:val="none" w:sz="0" w:space="0" w:color="auto"/>
      </w:divBdr>
    </w:div>
    <w:div w:id="374699727">
      <w:bodyDiv w:val="1"/>
      <w:marLeft w:val="0"/>
      <w:marRight w:val="0"/>
      <w:marTop w:val="0"/>
      <w:marBottom w:val="0"/>
      <w:divBdr>
        <w:top w:val="none" w:sz="0" w:space="0" w:color="auto"/>
        <w:left w:val="none" w:sz="0" w:space="0" w:color="auto"/>
        <w:bottom w:val="none" w:sz="0" w:space="0" w:color="auto"/>
        <w:right w:val="none" w:sz="0" w:space="0" w:color="auto"/>
      </w:divBdr>
    </w:div>
    <w:div w:id="464153778">
      <w:bodyDiv w:val="1"/>
      <w:marLeft w:val="0"/>
      <w:marRight w:val="0"/>
      <w:marTop w:val="0"/>
      <w:marBottom w:val="0"/>
      <w:divBdr>
        <w:top w:val="none" w:sz="0" w:space="0" w:color="auto"/>
        <w:left w:val="none" w:sz="0" w:space="0" w:color="auto"/>
        <w:bottom w:val="none" w:sz="0" w:space="0" w:color="auto"/>
        <w:right w:val="none" w:sz="0" w:space="0" w:color="auto"/>
      </w:divBdr>
    </w:div>
    <w:div w:id="597913136">
      <w:bodyDiv w:val="1"/>
      <w:marLeft w:val="0"/>
      <w:marRight w:val="0"/>
      <w:marTop w:val="0"/>
      <w:marBottom w:val="0"/>
      <w:divBdr>
        <w:top w:val="none" w:sz="0" w:space="0" w:color="auto"/>
        <w:left w:val="none" w:sz="0" w:space="0" w:color="auto"/>
        <w:bottom w:val="none" w:sz="0" w:space="0" w:color="auto"/>
        <w:right w:val="none" w:sz="0" w:space="0" w:color="auto"/>
      </w:divBdr>
    </w:div>
    <w:div w:id="679357380">
      <w:bodyDiv w:val="1"/>
      <w:marLeft w:val="0"/>
      <w:marRight w:val="0"/>
      <w:marTop w:val="0"/>
      <w:marBottom w:val="0"/>
      <w:divBdr>
        <w:top w:val="none" w:sz="0" w:space="0" w:color="auto"/>
        <w:left w:val="none" w:sz="0" w:space="0" w:color="auto"/>
        <w:bottom w:val="none" w:sz="0" w:space="0" w:color="auto"/>
        <w:right w:val="none" w:sz="0" w:space="0" w:color="auto"/>
      </w:divBdr>
      <w:divsChild>
        <w:div w:id="17555427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9196415">
          <w:blockQuote w:val="1"/>
          <w:marLeft w:val="720"/>
          <w:marRight w:val="720"/>
          <w:marTop w:val="100"/>
          <w:marBottom w:val="100"/>
          <w:divBdr>
            <w:top w:val="none" w:sz="0" w:space="0" w:color="auto"/>
            <w:left w:val="none" w:sz="0" w:space="0" w:color="auto"/>
            <w:bottom w:val="none" w:sz="0" w:space="0" w:color="auto"/>
            <w:right w:val="none" w:sz="0" w:space="0" w:color="auto"/>
          </w:divBdr>
        </w:div>
        <w:div w:id="858423038">
          <w:blockQuote w:val="1"/>
          <w:marLeft w:val="720"/>
          <w:marRight w:val="720"/>
          <w:marTop w:val="100"/>
          <w:marBottom w:val="100"/>
          <w:divBdr>
            <w:top w:val="none" w:sz="0" w:space="0" w:color="auto"/>
            <w:left w:val="none" w:sz="0" w:space="0" w:color="auto"/>
            <w:bottom w:val="none" w:sz="0" w:space="0" w:color="auto"/>
            <w:right w:val="none" w:sz="0" w:space="0" w:color="auto"/>
          </w:divBdr>
        </w:div>
        <w:div w:id="62684707">
          <w:blockQuote w:val="1"/>
          <w:marLeft w:val="720"/>
          <w:marRight w:val="720"/>
          <w:marTop w:val="100"/>
          <w:marBottom w:val="100"/>
          <w:divBdr>
            <w:top w:val="none" w:sz="0" w:space="0" w:color="auto"/>
            <w:left w:val="none" w:sz="0" w:space="0" w:color="auto"/>
            <w:bottom w:val="none" w:sz="0" w:space="0" w:color="auto"/>
            <w:right w:val="none" w:sz="0" w:space="0" w:color="auto"/>
          </w:divBdr>
        </w:div>
        <w:div w:id="736904323">
          <w:blockQuote w:val="1"/>
          <w:marLeft w:val="720"/>
          <w:marRight w:val="720"/>
          <w:marTop w:val="100"/>
          <w:marBottom w:val="100"/>
          <w:divBdr>
            <w:top w:val="none" w:sz="0" w:space="0" w:color="auto"/>
            <w:left w:val="none" w:sz="0" w:space="0" w:color="auto"/>
            <w:bottom w:val="none" w:sz="0" w:space="0" w:color="auto"/>
            <w:right w:val="none" w:sz="0" w:space="0" w:color="auto"/>
          </w:divBdr>
        </w:div>
        <w:div w:id="858471738">
          <w:blockQuote w:val="1"/>
          <w:marLeft w:val="720"/>
          <w:marRight w:val="720"/>
          <w:marTop w:val="100"/>
          <w:marBottom w:val="100"/>
          <w:divBdr>
            <w:top w:val="none" w:sz="0" w:space="0" w:color="auto"/>
            <w:left w:val="none" w:sz="0" w:space="0" w:color="auto"/>
            <w:bottom w:val="none" w:sz="0" w:space="0" w:color="auto"/>
            <w:right w:val="none" w:sz="0" w:space="0" w:color="auto"/>
          </w:divBdr>
        </w:div>
        <w:div w:id="794952496">
          <w:blockQuote w:val="1"/>
          <w:marLeft w:val="720"/>
          <w:marRight w:val="720"/>
          <w:marTop w:val="100"/>
          <w:marBottom w:val="100"/>
          <w:divBdr>
            <w:top w:val="none" w:sz="0" w:space="0" w:color="auto"/>
            <w:left w:val="none" w:sz="0" w:space="0" w:color="auto"/>
            <w:bottom w:val="none" w:sz="0" w:space="0" w:color="auto"/>
            <w:right w:val="none" w:sz="0" w:space="0" w:color="auto"/>
          </w:divBdr>
        </w:div>
        <w:div w:id="632684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780964">
      <w:bodyDiv w:val="1"/>
      <w:marLeft w:val="0"/>
      <w:marRight w:val="0"/>
      <w:marTop w:val="0"/>
      <w:marBottom w:val="0"/>
      <w:divBdr>
        <w:top w:val="none" w:sz="0" w:space="0" w:color="auto"/>
        <w:left w:val="none" w:sz="0" w:space="0" w:color="auto"/>
        <w:bottom w:val="none" w:sz="0" w:space="0" w:color="auto"/>
        <w:right w:val="none" w:sz="0" w:space="0" w:color="auto"/>
      </w:divBdr>
    </w:div>
    <w:div w:id="731463499">
      <w:bodyDiv w:val="1"/>
      <w:marLeft w:val="0"/>
      <w:marRight w:val="0"/>
      <w:marTop w:val="0"/>
      <w:marBottom w:val="0"/>
      <w:divBdr>
        <w:top w:val="none" w:sz="0" w:space="0" w:color="auto"/>
        <w:left w:val="none" w:sz="0" w:space="0" w:color="auto"/>
        <w:bottom w:val="none" w:sz="0" w:space="0" w:color="auto"/>
        <w:right w:val="none" w:sz="0" w:space="0" w:color="auto"/>
      </w:divBdr>
      <w:divsChild>
        <w:div w:id="537356290">
          <w:marLeft w:val="547"/>
          <w:marRight w:val="0"/>
          <w:marTop w:val="0"/>
          <w:marBottom w:val="0"/>
          <w:divBdr>
            <w:top w:val="none" w:sz="0" w:space="0" w:color="auto"/>
            <w:left w:val="none" w:sz="0" w:space="0" w:color="auto"/>
            <w:bottom w:val="none" w:sz="0" w:space="0" w:color="auto"/>
            <w:right w:val="none" w:sz="0" w:space="0" w:color="auto"/>
          </w:divBdr>
        </w:div>
      </w:divsChild>
    </w:div>
    <w:div w:id="874269643">
      <w:bodyDiv w:val="1"/>
      <w:marLeft w:val="0"/>
      <w:marRight w:val="0"/>
      <w:marTop w:val="0"/>
      <w:marBottom w:val="0"/>
      <w:divBdr>
        <w:top w:val="none" w:sz="0" w:space="0" w:color="auto"/>
        <w:left w:val="none" w:sz="0" w:space="0" w:color="auto"/>
        <w:bottom w:val="none" w:sz="0" w:space="0" w:color="auto"/>
        <w:right w:val="none" w:sz="0" w:space="0" w:color="auto"/>
      </w:divBdr>
    </w:div>
    <w:div w:id="950893794">
      <w:bodyDiv w:val="1"/>
      <w:marLeft w:val="0"/>
      <w:marRight w:val="0"/>
      <w:marTop w:val="0"/>
      <w:marBottom w:val="0"/>
      <w:divBdr>
        <w:top w:val="none" w:sz="0" w:space="0" w:color="auto"/>
        <w:left w:val="none" w:sz="0" w:space="0" w:color="auto"/>
        <w:bottom w:val="none" w:sz="0" w:space="0" w:color="auto"/>
        <w:right w:val="none" w:sz="0" w:space="0" w:color="auto"/>
      </w:divBdr>
    </w:div>
    <w:div w:id="995259730">
      <w:bodyDiv w:val="1"/>
      <w:marLeft w:val="0"/>
      <w:marRight w:val="0"/>
      <w:marTop w:val="0"/>
      <w:marBottom w:val="0"/>
      <w:divBdr>
        <w:top w:val="none" w:sz="0" w:space="0" w:color="auto"/>
        <w:left w:val="none" w:sz="0" w:space="0" w:color="auto"/>
        <w:bottom w:val="none" w:sz="0" w:space="0" w:color="auto"/>
        <w:right w:val="none" w:sz="0" w:space="0" w:color="auto"/>
      </w:divBdr>
    </w:div>
    <w:div w:id="1054163739">
      <w:bodyDiv w:val="1"/>
      <w:marLeft w:val="0"/>
      <w:marRight w:val="0"/>
      <w:marTop w:val="0"/>
      <w:marBottom w:val="0"/>
      <w:divBdr>
        <w:top w:val="none" w:sz="0" w:space="0" w:color="auto"/>
        <w:left w:val="none" w:sz="0" w:space="0" w:color="auto"/>
        <w:bottom w:val="none" w:sz="0" w:space="0" w:color="auto"/>
        <w:right w:val="none" w:sz="0" w:space="0" w:color="auto"/>
      </w:divBdr>
      <w:divsChild>
        <w:div w:id="1858155775">
          <w:marLeft w:val="0"/>
          <w:marRight w:val="0"/>
          <w:marTop w:val="0"/>
          <w:marBottom w:val="0"/>
          <w:divBdr>
            <w:top w:val="none" w:sz="0" w:space="0" w:color="auto"/>
            <w:left w:val="none" w:sz="0" w:space="0" w:color="auto"/>
            <w:bottom w:val="none" w:sz="0" w:space="0" w:color="auto"/>
            <w:right w:val="none" w:sz="0" w:space="0" w:color="auto"/>
          </w:divBdr>
          <w:divsChild>
            <w:div w:id="87434375">
              <w:marLeft w:val="0"/>
              <w:marRight w:val="0"/>
              <w:marTop w:val="0"/>
              <w:marBottom w:val="0"/>
              <w:divBdr>
                <w:top w:val="none" w:sz="0" w:space="0" w:color="auto"/>
                <w:left w:val="none" w:sz="0" w:space="0" w:color="auto"/>
                <w:bottom w:val="none" w:sz="0" w:space="0" w:color="auto"/>
                <w:right w:val="none" w:sz="0" w:space="0" w:color="auto"/>
              </w:divBdr>
            </w:div>
            <w:div w:id="1349335940">
              <w:marLeft w:val="0"/>
              <w:marRight w:val="0"/>
              <w:marTop w:val="0"/>
              <w:marBottom w:val="0"/>
              <w:divBdr>
                <w:top w:val="none" w:sz="0" w:space="0" w:color="auto"/>
                <w:left w:val="none" w:sz="0" w:space="0" w:color="auto"/>
                <w:bottom w:val="none" w:sz="0" w:space="0" w:color="auto"/>
                <w:right w:val="none" w:sz="0" w:space="0" w:color="auto"/>
              </w:divBdr>
            </w:div>
            <w:div w:id="150204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045847">
      <w:bodyDiv w:val="1"/>
      <w:marLeft w:val="0"/>
      <w:marRight w:val="0"/>
      <w:marTop w:val="0"/>
      <w:marBottom w:val="0"/>
      <w:divBdr>
        <w:top w:val="none" w:sz="0" w:space="0" w:color="auto"/>
        <w:left w:val="none" w:sz="0" w:space="0" w:color="auto"/>
        <w:bottom w:val="none" w:sz="0" w:space="0" w:color="auto"/>
        <w:right w:val="none" w:sz="0" w:space="0" w:color="auto"/>
      </w:divBdr>
    </w:div>
    <w:div w:id="1387755555">
      <w:bodyDiv w:val="1"/>
      <w:marLeft w:val="0"/>
      <w:marRight w:val="0"/>
      <w:marTop w:val="0"/>
      <w:marBottom w:val="0"/>
      <w:divBdr>
        <w:top w:val="none" w:sz="0" w:space="0" w:color="auto"/>
        <w:left w:val="none" w:sz="0" w:space="0" w:color="auto"/>
        <w:bottom w:val="none" w:sz="0" w:space="0" w:color="auto"/>
        <w:right w:val="none" w:sz="0" w:space="0" w:color="auto"/>
      </w:divBdr>
      <w:divsChild>
        <w:div w:id="1002318866">
          <w:marLeft w:val="0"/>
          <w:marRight w:val="0"/>
          <w:marTop w:val="0"/>
          <w:marBottom w:val="0"/>
          <w:divBdr>
            <w:top w:val="none" w:sz="0" w:space="0" w:color="auto"/>
            <w:left w:val="none" w:sz="0" w:space="0" w:color="auto"/>
            <w:bottom w:val="none" w:sz="0" w:space="0" w:color="auto"/>
            <w:right w:val="none" w:sz="0" w:space="0" w:color="auto"/>
          </w:divBdr>
          <w:divsChild>
            <w:div w:id="287973028">
              <w:marLeft w:val="0"/>
              <w:marRight w:val="0"/>
              <w:marTop w:val="0"/>
              <w:marBottom w:val="0"/>
              <w:divBdr>
                <w:top w:val="none" w:sz="0" w:space="0" w:color="auto"/>
                <w:left w:val="none" w:sz="0" w:space="0" w:color="auto"/>
                <w:bottom w:val="none" w:sz="0" w:space="0" w:color="auto"/>
                <w:right w:val="none" w:sz="0" w:space="0" w:color="auto"/>
              </w:divBdr>
            </w:div>
            <w:div w:id="310642853">
              <w:marLeft w:val="0"/>
              <w:marRight w:val="0"/>
              <w:marTop w:val="0"/>
              <w:marBottom w:val="0"/>
              <w:divBdr>
                <w:top w:val="none" w:sz="0" w:space="0" w:color="auto"/>
                <w:left w:val="none" w:sz="0" w:space="0" w:color="auto"/>
                <w:bottom w:val="none" w:sz="0" w:space="0" w:color="auto"/>
                <w:right w:val="none" w:sz="0" w:space="0" w:color="auto"/>
              </w:divBdr>
            </w:div>
            <w:div w:id="468132054">
              <w:marLeft w:val="0"/>
              <w:marRight w:val="0"/>
              <w:marTop w:val="0"/>
              <w:marBottom w:val="0"/>
              <w:divBdr>
                <w:top w:val="none" w:sz="0" w:space="0" w:color="auto"/>
                <w:left w:val="none" w:sz="0" w:space="0" w:color="auto"/>
                <w:bottom w:val="none" w:sz="0" w:space="0" w:color="auto"/>
                <w:right w:val="none" w:sz="0" w:space="0" w:color="auto"/>
              </w:divBdr>
            </w:div>
            <w:div w:id="626081590">
              <w:marLeft w:val="0"/>
              <w:marRight w:val="0"/>
              <w:marTop w:val="0"/>
              <w:marBottom w:val="0"/>
              <w:divBdr>
                <w:top w:val="none" w:sz="0" w:space="0" w:color="auto"/>
                <w:left w:val="none" w:sz="0" w:space="0" w:color="auto"/>
                <w:bottom w:val="none" w:sz="0" w:space="0" w:color="auto"/>
                <w:right w:val="none" w:sz="0" w:space="0" w:color="auto"/>
              </w:divBdr>
            </w:div>
            <w:div w:id="749667000">
              <w:marLeft w:val="0"/>
              <w:marRight w:val="0"/>
              <w:marTop w:val="0"/>
              <w:marBottom w:val="0"/>
              <w:divBdr>
                <w:top w:val="none" w:sz="0" w:space="0" w:color="auto"/>
                <w:left w:val="none" w:sz="0" w:space="0" w:color="auto"/>
                <w:bottom w:val="none" w:sz="0" w:space="0" w:color="auto"/>
                <w:right w:val="none" w:sz="0" w:space="0" w:color="auto"/>
              </w:divBdr>
            </w:div>
            <w:div w:id="853807611">
              <w:marLeft w:val="0"/>
              <w:marRight w:val="0"/>
              <w:marTop w:val="0"/>
              <w:marBottom w:val="0"/>
              <w:divBdr>
                <w:top w:val="none" w:sz="0" w:space="0" w:color="auto"/>
                <w:left w:val="none" w:sz="0" w:space="0" w:color="auto"/>
                <w:bottom w:val="none" w:sz="0" w:space="0" w:color="auto"/>
                <w:right w:val="none" w:sz="0" w:space="0" w:color="auto"/>
              </w:divBdr>
            </w:div>
            <w:div w:id="961572734">
              <w:marLeft w:val="0"/>
              <w:marRight w:val="0"/>
              <w:marTop w:val="0"/>
              <w:marBottom w:val="0"/>
              <w:divBdr>
                <w:top w:val="none" w:sz="0" w:space="0" w:color="auto"/>
                <w:left w:val="none" w:sz="0" w:space="0" w:color="auto"/>
                <w:bottom w:val="none" w:sz="0" w:space="0" w:color="auto"/>
                <w:right w:val="none" w:sz="0" w:space="0" w:color="auto"/>
              </w:divBdr>
            </w:div>
            <w:div w:id="1281034157">
              <w:marLeft w:val="0"/>
              <w:marRight w:val="0"/>
              <w:marTop w:val="0"/>
              <w:marBottom w:val="0"/>
              <w:divBdr>
                <w:top w:val="none" w:sz="0" w:space="0" w:color="auto"/>
                <w:left w:val="none" w:sz="0" w:space="0" w:color="auto"/>
                <w:bottom w:val="none" w:sz="0" w:space="0" w:color="auto"/>
                <w:right w:val="none" w:sz="0" w:space="0" w:color="auto"/>
              </w:divBdr>
            </w:div>
            <w:div w:id="1379040346">
              <w:marLeft w:val="0"/>
              <w:marRight w:val="0"/>
              <w:marTop w:val="0"/>
              <w:marBottom w:val="0"/>
              <w:divBdr>
                <w:top w:val="none" w:sz="0" w:space="0" w:color="auto"/>
                <w:left w:val="none" w:sz="0" w:space="0" w:color="auto"/>
                <w:bottom w:val="none" w:sz="0" w:space="0" w:color="auto"/>
                <w:right w:val="none" w:sz="0" w:space="0" w:color="auto"/>
              </w:divBdr>
            </w:div>
            <w:div w:id="1684897162">
              <w:marLeft w:val="0"/>
              <w:marRight w:val="0"/>
              <w:marTop w:val="0"/>
              <w:marBottom w:val="0"/>
              <w:divBdr>
                <w:top w:val="none" w:sz="0" w:space="0" w:color="auto"/>
                <w:left w:val="none" w:sz="0" w:space="0" w:color="auto"/>
                <w:bottom w:val="none" w:sz="0" w:space="0" w:color="auto"/>
                <w:right w:val="none" w:sz="0" w:space="0" w:color="auto"/>
              </w:divBdr>
            </w:div>
            <w:div w:id="1806773135">
              <w:marLeft w:val="0"/>
              <w:marRight w:val="0"/>
              <w:marTop w:val="0"/>
              <w:marBottom w:val="0"/>
              <w:divBdr>
                <w:top w:val="none" w:sz="0" w:space="0" w:color="auto"/>
                <w:left w:val="none" w:sz="0" w:space="0" w:color="auto"/>
                <w:bottom w:val="none" w:sz="0" w:space="0" w:color="auto"/>
                <w:right w:val="none" w:sz="0" w:space="0" w:color="auto"/>
              </w:divBdr>
            </w:div>
            <w:div w:id="182199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067103">
      <w:bodyDiv w:val="1"/>
      <w:marLeft w:val="0"/>
      <w:marRight w:val="0"/>
      <w:marTop w:val="0"/>
      <w:marBottom w:val="0"/>
      <w:divBdr>
        <w:top w:val="none" w:sz="0" w:space="0" w:color="auto"/>
        <w:left w:val="none" w:sz="0" w:space="0" w:color="auto"/>
        <w:bottom w:val="none" w:sz="0" w:space="0" w:color="auto"/>
        <w:right w:val="none" w:sz="0" w:space="0" w:color="auto"/>
      </w:divBdr>
    </w:div>
    <w:div w:id="1436167665">
      <w:bodyDiv w:val="1"/>
      <w:marLeft w:val="0"/>
      <w:marRight w:val="0"/>
      <w:marTop w:val="0"/>
      <w:marBottom w:val="0"/>
      <w:divBdr>
        <w:top w:val="none" w:sz="0" w:space="0" w:color="auto"/>
        <w:left w:val="none" w:sz="0" w:space="0" w:color="auto"/>
        <w:bottom w:val="none" w:sz="0" w:space="0" w:color="auto"/>
        <w:right w:val="none" w:sz="0" w:space="0" w:color="auto"/>
      </w:divBdr>
    </w:div>
    <w:div w:id="1453787026">
      <w:bodyDiv w:val="1"/>
      <w:marLeft w:val="0"/>
      <w:marRight w:val="0"/>
      <w:marTop w:val="0"/>
      <w:marBottom w:val="0"/>
      <w:divBdr>
        <w:top w:val="none" w:sz="0" w:space="0" w:color="auto"/>
        <w:left w:val="none" w:sz="0" w:space="0" w:color="auto"/>
        <w:bottom w:val="none" w:sz="0" w:space="0" w:color="auto"/>
        <w:right w:val="none" w:sz="0" w:space="0" w:color="auto"/>
      </w:divBdr>
    </w:div>
    <w:div w:id="1554196610">
      <w:bodyDiv w:val="1"/>
      <w:marLeft w:val="0"/>
      <w:marRight w:val="0"/>
      <w:marTop w:val="0"/>
      <w:marBottom w:val="0"/>
      <w:divBdr>
        <w:top w:val="none" w:sz="0" w:space="0" w:color="auto"/>
        <w:left w:val="none" w:sz="0" w:space="0" w:color="auto"/>
        <w:bottom w:val="none" w:sz="0" w:space="0" w:color="auto"/>
        <w:right w:val="none" w:sz="0" w:space="0" w:color="auto"/>
      </w:divBdr>
    </w:div>
    <w:div w:id="1572423281">
      <w:bodyDiv w:val="1"/>
      <w:marLeft w:val="0"/>
      <w:marRight w:val="0"/>
      <w:marTop w:val="0"/>
      <w:marBottom w:val="0"/>
      <w:divBdr>
        <w:top w:val="none" w:sz="0" w:space="0" w:color="auto"/>
        <w:left w:val="none" w:sz="0" w:space="0" w:color="auto"/>
        <w:bottom w:val="none" w:sz="0" w:space="0" w:color="auto"/>
        <w:right w:val="none" w:sz="0" w:space="0" w:color="auto"/>
      </w:divBdr>
    </w:div>
    <w:div w:id="1605573775">
      <w:bodyDiv w:val="1"/>
      <w:marLeft w:val="0"/>
      <w:marRight w:val="0"/>
      <w:marTop w:val="0"/>
      <w:marBottom w:val="0"/>
      <w:divBdr>
        <w:top w:val="none" w:sz="0" w:space="0" w:color="auto"/>
        <w:left w:val="none" w:sz="0" w:space="0" w:color="auto"/>
        <w:bottom w:val="none" w:sz="0" w:space="0" w:color="auto"/>
        <w:right w:val="none" w:sz="0" w:space="0" w:color="auto"/>
      </w:divBdr>
    </w:div>
    <w:div w:id="1629815228">
      <w:bodyDiv w:val="1"/>
      <w:marLeft w:val="0"/>
      <w:marRight w:val="0"/>
      <w:marTop w:val="0"/>
      <w:marBottom w:val="0"/>
      <w:divBdr>
        <w:top w:val="none" w:sz="0" w:space="0" w:color="auto"/>
        <w:left w:val="none" w:sz="0" w:space="0" w:color="auto"/>
        <w:bottom w:val="none" w:sz="0" w:space="0" w:color="auto"/>
        <w:right w:val="none" w:sz="0" w:space="0" w:color="auto"/>
      </w:divBdr>
    </w:div>
    <w:div w:id="1631592521">
      <w:bodyDiv w:val="1"/>
      <w:marLeft w:val="0"/>
      <w:marRight w:val="0"/>
      <w:marTop w:val="0"/>
      <w:marBottom w:val="0"/>
      <w:divBdr>
        <w:top w:val="none" w:sz="0" w:space="0" w:color="auto"/>
        <w:left w:val="none" w:sz="0" w:space="0" w:color="auto"/>
        <w:bottom w:val="none" w:sz="0" w:space="0" w:color="auto"/>
        <w:right w:val="none" w:sz="0" w:space="0" w:color="auto"/>
      </w:divBdr>
      <w:divsChild>
        <w:div w:id="1135560479">
          <w:blockQuote w:val="1"/>
          <w:marLeft w:val="720"/>
          <w:marRight w:val="720"/>
          <w:marTop w:val="100"/>
          <w:marBottom w:val="100"/>
          <w:divBdr>
            <w:top w:val="none" w:sz="0" w:space="0" w:color="auto"/>
            <w:left w:val="none" w:sz="0" w:space="0" w:color="auto"/>
            <w:bottom w:val="none" w:sz="0" w:space="0" w:color="auto"/>
            <w:right w:val="none" w:sz="0" w:space="0" w:color="auto"/>
          </w:divBdr>
        </w:div>
        <w:div w:id="436172672">
          <w:blockQuote w:val="1"/>
          <w:marLeft w:val="720"/>
          <w:marRight w:val="720"/>
          <w:marTop w:val="100"/>
          <w:marBottom w:val="100"/>
          <w:divBdr>
            <w:top w:val="none" w:sz="0" w:space="0" w:color="auto"/>
            <w:left w:val="none" w:sz="0" w:space="0" w:color="auto"/>
            <w:bottom w:val="none" w:sz="0" w:space="0" w:color="auto"/>
            <w:right w:val="none" w:sz="0" w:space="0" w:color="auto"/>
          </w:divBdr>
        </w:div>
        <w:div w:id="651375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444002">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978405">
          <w:blockQuote w:val="1"/>
          <w:marLeft w:val="720"/>
          <w:marRight w:val="720"/>
          <w:marTop w:val="100"/>
          <w:marBottom w:val="100"/>
          <w:divBdr>
            <w:top w:val="none" w:sz="0" w:space="0" w:color="auto"/>
            <w:left w:val="none" w:sz="0" w:space="0" w:color="auto"/>
            <w:bottom w:val="none" w:sz="0" w:space="0" w:color="auto"/>
            <w:right w:val="none" w:sz="0" w:space="0" w:color="auto"/>
          </w:divBdr>
        </w:div>
        <w:div w:id="7371715">
          <w:blockQuote w:val="1"/>
          <w:marLeft w:val="720"/>
          <w:marRight w:val="720"/>
          <w:marTop w:val="100"/>
          <w:marBottom w:val="100"/>
          <w:divBdr>
            <w:top w:val="none" w:sz="0" w:space="0" w:color="auto"/>
            <w:left w:val="none" w:sz="0" w:space="0" w:color="auto"/>
            <w:bottom w:val="none" w:sz="0" w:space="0" w:color="auto"/>
            <w:right w:val="none" w:sz="0" w:space="0" w:color="auto"/>
          </w:divBdr>
        </w:div>
        <w:div w:id="7730947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8460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8435388">
      <w:bodyDiv w:val="1"/>
      <w:marLeft w:val="0"/>
      <w:marRight w:val="0"/>
      <w:marTop w:val="0"/>
      <w:marBottom w:val="0"/>
      <w:divBdr>
        <w:top w:val="none" w:sz="0" w:space="0" w:color="auto"/>
        <w:left w:val="none" w:sz="0" w:space="0" w:color="auto"/>
        <w:bottom w:val="none" w:sz="0" w:space="0" w:color="auto"/>
        <w:right w:val="none" w:sz="0" w:space="0" w:color="auto"/>
      </w:divBdr>
      <w:divsChild>
        <w:div w:id="950743673">
          <w:marLeft w:val="0"/>
          <w:marRight w:val="0"/>
          <w:marTop w:val="0"/>
          <w:marBottom w:val="0"/>
          <w:divBdr>
            <w:top w:val="none" w:sz="0" w:space="0" w:color="auto"/>
            <w:left w:val="none" w:sz="0" w:space="0" w:color="auto"/>
            <w:bottom w:val="none" w:sz="0" w:space="0" w:color="auto"/>
            <w:right w:val="none" w:sz="0" w:space="0" w:color="auto"/>
          </w:divBdr>
          <w:divsChild>
            <w:div w:id="317154740">
              <w:marLeft w:val="0"/>
              <w:marRight w:val="0"/>
              <w:marTop w:val="0"/>
              <w:marBottom w:val="0"/>
              <w:divBdr>
                <w:top w:val="none" w:sz="0" w:space="0" w:color="auto"/>
                <w:left w:val="none" w:sz="0" w:space="0" w:color="auto"/>
                <w:bottom w:val="none" w:sz="0" w:space="0" w:color="auto"/>
                <w:right w:val="none" w:sz="0" w:space="0" w:color="auto"/>
              </w:divBdr>
            </w:div>
            <w:div w:id="796071076">
              <w:marLeft w:val="0"/>
              <w:marRight w:val="0"/>
              <w:marTop w:val="0"/>
              <w:marBottom w:val="0"/>
              <w:divBdr>
                <w:top w:val="none" w:sz="0" w:space="0" w:color="auto"/>
                <w:left w:val="none" w:sz="0" w:space="0" w:color="auto"/>
                <w:bottom w:val="none" w:sz="0" w:space="0" w:color="auto"/>
                <w:right w:val="none" w:sz="0" w:space="0" w:color="auto"/>
              </w:divBdr>
            </w:div>
            <w:div w:id="1291472491">
              <w:marLeft w:val="0"/>
              <w:marRight w:val="0"/>
              <w:marTop w:val="0"/>
              <w:marBottom w:val="0"/>
              <w:divBdr>
                <w:top w:val="none" w:sz="0" w:space="0" w:color="auto"/>
                <w:left w:val="none" w:sz="0" w:space="0" w:color="auto"/>
                <w:bottom w:val="none" w:sz="0" w:space="0" w:color="auto"/>
                <w:right w:val="none" w:sz="0" w:space="0" w:color="auto"/>
              </w:divBdr>
            </w:div>
            <w:div w:id="1893880004">
              <w:marLeft w:val="0"/>
              <w:marRight w:val="0"/>
              <w:marTop w:val="0"/>
              <w:marBottom w:val="0"/>
              <w:divBdr>
                <w:top w:val="none" w:sz="0" w:space="0" w:color="auto"/>
                <w:left w:val="none" w:sz="0" w:space="0" w:color="auto"/>
                <w:bottom w:val="none" w:sz="0" w:space="0" w:color="auto"/>
                <w:right w:val="none" w:sz="0" w:space="0" w:color="auto"/>
              </w:divBdr>
            </w:div>
            <w:div w:id="1979602614">
              <w:marLeft w:val="0"/>
              <w:marRight w:val="0"/>
              <w:marTop w:val="0"/>
              <w:marBottom w:val="0"/>
              <w:divBdr>
                <w:top w:val="none" w:sz="0" w:space="0" w:color="auto"/>
                <w:left w:val="none" w:sz="0" w:space="0" w:color="auto"/>
                <w:bottom w:val="none" w:sz="0" w:space="0" w:color="auto"/>
                <w:right w:val="none" w:sz="0" w:space="0" w:color="auto"/>
              </w:divBdr>
            </w:div>
            <w:div w:id="201557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901373">
      <w:bodyDiv w:val="1"/>
      <w:marLeft w:val="0"/>
      <w:marRight w:val="0"/>
      <w:marTop w:val="0"/>
      <w:marBottom w:val="0"/>
      <w:divBdr>
        <w:top w:val="none" w:sz="0" w:space="0" w:color="auto"/>
        <w:left w:val="none" w:sz="0" w:space="0" w:color="auto"/>
        <w:bottom w:val="none" w:sz="0" w:space="0" w:color="auto"/>
        <w:right w:val="none" w:sz="0" w:space="0" w:color="auto"/>
      </w:divBdr>
    </w:div>
    <w:div w:id="1835105185">
      <w:bodyDiv w:val="1"/>
      <w:marLeft w:val="0"/>
      <w:marRight w:val="0"/>
      <w:marTop w:val="0"/>
      <w:marBottom w:val="0"/>
      <w:divBdr>
        <w:top w:val="none" w:sz="0" w:space="0" w:color="auto"/>
        <w:left w:val="none" w:sz="0" w:space="0" w:color="auto"/>
        <w:bottom w:val="none" w:sz="0" w:space="0" w:color="auto"/>
        <w:right w:val="none" w:sz="0" w:space="0" w:color="auto"/>
      </w:divBdr>
    </w:div>
    <w:div w:id="1851023472">
      <w:bodyDiv w:val="1"/>
      <w:marLeft w:val="0"/>
      <w:marRight w:val="0"/>
      <w:marTop w:val="0"/>
      <w:marBottom w:val="0"/>
      <w:divBdr>
        <w:top w:val="none" w:sz="0" w:space="0" w:color="auto"/>
        <w:left w:val="none" w:sz="0" w:space="0" w:color="auto"/>
        <w:bottom w:val="none" w:sz="0" w:space="0" w:color="auto"/>
        <w:right w:val="none" w:sz="0" w:space="0" w:color="auto"/>
      </w:divBdr>
    </w:div>
    <w:div w:id="1857496851">
      <w:bodyDiv w:val="1"/>
      <w:marLeft w:val="0"/>
      <w:marRight w:val="0"/>
      <w:marTop w:val="0"/>
      <w:marBottom w:val="0"/>
      <w:divBdr>
        <w:top w:val="none" w:sz="0" w:space="0" w:color="auto"/>
        <w:left w:val="none" w:sz="0" w:space="0" w:color="auto"/>
        <w:bottom w:val="none" w:sz="0" w:space="0" w:color="auto"/>
        <w:right w:val="none" w:sz="0" w:space="0" w:color="auto"/>
      </w:divBdr>
    </w:div>
    <w:div w:id="20187754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github.com/sassdahRAK/AI-Speak-Like-Human.git"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9ee1e987-42eb-4053-bac4-c2594c8d6e8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ngyAXwojw/0a+AUFn014TxzePQ==">CgMxLjAyCGguZ2pkZ3hzMgloLjMwajB6bGw4AHIhMVBsY1BPdjJFYkdqM0p6NXB3T3hEUDdaRERiWnZlZ2I0</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70168B08E37F4541B3CC28ADF3DA15A9" ma:contentTypeVersion="4" ma:contentTypeDescription="Create a new document." ma:contentTypeScope="" ma:versionID="211126b0181b58a617962cc2bcad9cd3">
  <xsd:schema xmlns:xsd="http://www.w3.org/2001/XMLSchema" xmlns:xs="http://www.w3.org/2001/XMLSchema" xmlns:p="http://schemas.microsoft.com/office/2006/metadata/properties" xmlns:ns2="9ee1e987-42eb-4053-bac4-c2594c8d6e8f" targetNamespace="http://schemas.microsoft.com/office/2006/metadata/properties" ma:root="true" ma:fieldsID="c1aad3856f08a7ca03fc2aeaed9f3037" ns2:_="">
    <xsd:import namespace="9ee1e987-42eb-4053-bac4-c2594c8d6e8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e1e987-42eb-4053-bac4-c2594c8d6e8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74829F-2D47-4D8B-9289-B43C4E748D12}">
  <ds:schemaRefs>
    <ds:schemaRef ds:uri="http://schemas.microsoft.com/office/2006/metadata/properties"/>
    <ds:schemaRef ds:uri="http://schemas.microsoft.com/office/infopath/2007/PartnerControls"/>
    <ds:schemaRef ds:uri="9ee1e987-42eb-4053-bac4-c2594c8d6e8f"/>
  </ds:schemaRefs>
</ds:datastoreItem>
</file>

<file path=customXml/itemProps2.xml><?xml version="1.0" encoding="utf-8"?>
<ds:datastoreItem xmlns:ds="http://schemas.openxmlformats.org/officeDocument/2006/customXml" ds:itemID="{9A793675-92A3-405C-A55D-7B1B94DF55A5}">
  <ds:schemaRefs>
    <ds:schemaRef ds:uri="http://schemas.openxmlformats.org/officeDocument/2006/bibliography"/>
  </ds:schemaRefs>
</ds:datastoreItem>
</file>

<file path=customXml/itemProps3.xml><?xml version="1.0" encoding="utf-8"?>
<ds:datastoreItem xmlns:ds="http://schemas.openxmlformats.org/officeDocument/2006/customXml" ds:itemID="{04577ED6-6838-4E74-B9FB-2CDCDDB8BBFB}">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8E29282D-383D-4D0A-ACED-9336D639A0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e1e987-42eb-4053-bac4-c2594c8d6e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859</Words>
  <Characters>4901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VEAN Sovanvirak</cp:lastModifiedBy>
  <cp:revision>2</cp:revision>
  <cp:lastPrinted>2024-08-21T05:53:00Z</cp:lastPrinted>
  <dcterms:created xsi:type="dcterms:W3CDTF">2026-06-20T15:46:00Z</dcterms:created>
  <dcterms:modified xsi:type="dcterms:W3CDTF">2026-06-20T15:46:00Z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7164dfe44137da37e15746aff804d39d925cd005eb3fdb02eb327a374ea7520c</vt:lpwstr>
  </property>
  <property fmtid="{D5CDD505-2E9C-101B-9397-08002B2CF9AE}" pid="3" name="ContentTypeId">
    <vt:lpwstr>0x01010070168B08E37F4541B3CC28ADF3DA15A9</vt:lpwstr>
  </property>
</Properties>
</file>