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5357" w:rsidRPr="0037203C" w:rsidRDefault="009B6746">
      <w:pPr>
        <w:jc w:val="center"/>
        <w:rPr>
          <w:b/>
          <w:sz w:val="28"/>
          <w:szCs w:val="28"/>
          <w:lang w:val="it-IT"/>
        </w:rPr>
      </w:pPr>
      <w:r w:rsidRPr="0037203C">
        <w:rPr>
          <w:b/>
          <w:sz w:val="28"/>
          <w:szCs w:val="28"/>
          <w:lang w:val="it-IT"/>
        </w:rPr>
        <w:t>Fondamenti di informatica II (prova di Modelli)</w:t>
      </w:r>
    </w:p>
    <w:p w14:paraId="00000002" w14:textId="228A8644" w:rsidR="00CC5357" w:rsidRPr="0037203C" w:rsidRDefault="009B6746">
      <w:pPr>
        <w:jc w:val="center"/>
        <w:rPr>
          <w:lang w:val="it-IT"/>
        </w:rPr>
      </w:pPr>
      <w:r w:rsidRPr="0037203C">
        <w:rPr>
          <w:lang w:val="it-IT"/>
        </w:rPr>
        <w:t>7 giugno 2022</w:t>
      </w:r>
      <w:r w:rsidR="00AF6968">
        <w:rPr>
          <w:lang w:val="it-IT"/>
        </w:rPr>
        <w:t xml:space="preserve"> – primo turno</w:t>
      </w:r>
    </w:p>
    <w:p w14:paraId="00000003" w14:textId="77777777" w:rsidR="00CC5357" w:rsidRPr="0037203C" w:rsidRDefault="009B6746">
      <w:pPr>
        <w:jc w:val="center"/>
        <w:rPr>
          <w:lang w:val="it-IT"/>
        </w:rPr>
      </w:pPr>
      <w:r w:rsidRPr="0037203C">
        <w:rPr>
          <w:lang w:val="it-IT"/>
        </w:rPr>
        <w:t>120 minuti</w:t>
      </w:r>
    </w:p>
    <w:p w14:paraId="00000004" w14:textId="77777777" w:rsidR="00CC5357" w:rsidRPr="0037203C" w:rsidRDefault="009B6746">
      <w:pPr>
        <w:jc w:val="center"/>
        <w:rPr>
          <w:lang w:val="it-IT"/>
        </w:rPr>
      </w:pPr>
      <w:r w:rsidRPr="0037203C">
        <w:rPr>
          <w:lang w:val="it-IT"/>
        </w:rPr>
        <w:t>N.B. Risposte "secche" sì/no prive di elaborazione non saranno valutate.</w:t>
      </w:r>
    </w:p>
    <w:p w14:paraId="00000005" w14:textId="77777777" w:rsidR="00CC5357" w:rsidRPr="0037203C" w:rsidRDefault="00CC5357">
      <w:pPr>
        <w:rPr>
          <w:lang w:val="it-IT"/>
        </w:rPr>
      </w:pPr>
    </w:p>
    <w:p w14:paraId="00000006" w14:textId="374DA01E" w:rsidR="00CC5357" w:rsidRPr="0037203C" w:rsidRDefault="009B6746">
      <w:pPr>
        <w:numPr>
          <w:ilvl w:val="0"/>
          <w:numId w:val="1"/>
        </w:numPr>
        <w:rPr>
          <w:lang w:val="it-IT"/>
        </w:rPr>
      </w:pPr>
      <w:r w:rsidRPr="0037203C">
        <w:rPr>
          <w:lang w:val="it-IT"/>
        </w:rPr>
        <w:t xml:space="preserve">Determinare una grammatica che genera il linguaggio delle stringhe binarie non contenenti </w:t>
      </w:r>
      <w:proofErr w:type="gramStart"/>
      <w:r w:rsidRPr="0037203C">
        <w:rPr>
          <w:lang w:val="it-IT"/>
        </w:rPr>
        <w:t>11</w:t>
      </w:r>
      <w:proofErr w:type="gramEnd"/>
      <w:r w:rsidRPr="0037203C">
        <w:rPr>
          <w:lang w:val="it-IT"/>
        </w:rPr>
        <w:t xml:space="preserve"> come sottostringa.</w:t>
      </w:r>
    </w:p>
    <w:p w14:paraId="00000007" w14:textId="77777777" w:rsidR="00CC5357" w:rsidRPr="0037203C" w:rsidRDefault="00CC5357">
      <w:pPr>
        <w:ind w:left="720"/>
        <w:rPr>
          <w:lang w:val="it-IT"/>
        </w:rPr>
      </w:pPr>
    </w:p>
    <w:p w14:paraId="00000008" w14:textId="4C557107" w:rsidR="00CC5357" w:rsidRPr="0037203C" w:rsidRDefault="00AF6968">
      <w:pPr>
        <w:numPr>
          <w:ilvl w:val="0"/>
          <w:numId w:val="1"/>
        </w:numPr>
        <w:rPr>
          <w:lang w:val="it-IT"/>
        </w:rPr>
      </w:pPr>
      <w:r w:rsidRPr="0037203C">
        <w:rPr>
          <w:lang w:val="it-IT"/>
        </w:rPr>
        <w:t>Considerare</w:t>
      </w:r>
      <w:r>
        <w:rPr>
          <w:strike/>
          <w:lang w:val="it-IT"/>
        </w:rPr>
        <w:t xml:space="preserve"> </w:t>
      </w:r>
      <w:r>
        <w:rPr>
          <w:lang w:val="it-IT"/>
        </w:rPr>
        <w:t xml:space="preserve">la grammatica </w:t>
      </w:r>
      <w:r w:rsidR="0037203C">
        <w:rPr>
          <w:lang w:val="it-IT"/>
        </w:rPr>
        <w:t>c</w:t>
      </w:r>
      <w:r w:rsidR="009B6746" w:rsidRPr="0037203C">
        <w:rPr>
          <w:lang w:val="it-IT"/>
        </w:rPr>
        <w:t>on alfabeto {</w:t>
      </w:r>
      <w:r w:rsidR="009B6746" w:rsidRPr="0037203C">
        <w:rPr>
          <w:i/>
          <w:lang w:val="it-IT"/>
        </w:rPr>
        <w:t>a</w:t>
      </w:r>
      <w:r w:rsidR="009B6746" w:rsidRPr="0037203C">
        <w:rPr>
          <w:lang w:val="it-IT"/>
        </w:rPr>
        <w:t xml:space="preserve">, </w:t>
      </w:r>
      <w:r w:rsidR="009B6746" w:rsidRPr="0037203C">
        <w:rPr>
          <w:i/>
          <w:lang w:val="it-IT"/>
        </w:rPr>
        <w:t>b</w:t>
      </w:r>
      <w:r w:rsidR="009B6746" w:rsidRPr="0037203C">
        <w:rPr>
          <w:lang w:val="it-IT"/>
        </w:rPr>
        <w:t>} le cui produzioni sono</w:t>
      </w:r>
    </w:p>
    <w:p w14:paraId="14AE74D9" w14:textId="77777777" w:rsidR="0039153E" w:rsidRDefault="009B6746" w:rsidP="0039153E">
      <w:pPr>
        <w:ind w:left="720" w:firstLine="720"/>
        <w:rPr>
          <w:i/>
          <w:lang w:val="it-IT"/>
        </w:rPr>
      </w:pPr>
      <w:r w:rsidRPr="0037203C">
        <w:rPr>
          <w:i/>
          <w:lang w:val="it-IT"/>
        </w:rPr>
        <w:t xml:space="preserve">S </w:t>
      </w:r>
      <w:r w:rsidRPr="0037203C">
        <w:rPr>
          <w:rFonts w:ascii="Arial Unicode MS" w:eastAsia="Arial Unicode MS" w:hAnsi="Arial Unicode MS" w:cs="Arial Unicode MS"/>
          <w:lang w:val="it-IT"/>
        </w:rPr>
        <w:t>→</w:t>
      </w:r>
      <w:r w:rsidRPr="0037203C">
        <w:rPr>
          <w:lang w:val="it-IT"/>
        </w:rPr>
        <w:t xml:space="preserve"> </w:t>
      </w:r>
      <w:proofErr w:type="spellStart"/>
      <w:r w:rsidRPr="0037203C">
        <w:rPr>
          <w:i/>
          <w:lang w:val="it-IT"/>
        </w:rPr>
        <w:t>aS</w:t>
      </w:r>
      <w:proofErr w:type="spellEnd"/>
      <w:r w:rsidRPr="0037203C">
        <w:rPr>
          <w:lang w:val="it-IT"/>
        </w:rPr>
        <w:t xml:space="preserve"> | </w:t>
      </w:r>
      <w:r w:rsidRPr="0037203C">
        <w:rPr>
          <w:i/>
          <w:lang w:val="it-IT"/>
        </w:rPr>
        <w:t>ab</w:t>
      </w:r>
      <w:r w:rsidRPr="0037203C">
        <w:rPr>
          <w:lang w:val="it-IT"/>
        </w:rPr>
        <w:t xml:space="preserve"> | </w:t>
      </w:r>
      <w:proofErr w:type="spellStart"/>
      <w:r w:rsidRPr="0037203C">
        <w:rPr>
          <w:i/>
          <w:lang w:val="it-IT"/>
        </w:rPr>
        <w:t>aSb</w:t>
      </w:r>
      <w:proofErr w:type="spellEnd"/>
    </w:p>
    <w:p w14:paraId="6837985F" w14:textId="74D46EE0" w:rsidR="0037203C" w:rsidRPr="0039153E" w:rsidRDefault="00AF6968" w:rsidP="0039153E">
      <w:pPr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Specificare </w:t>
      </w:r>
      <w:r w:rsidRPr="0037203C">
        <w:rPr>
          <w:lang w:val="it-IT"/>
        </w:rPr>
        <w:t xml:space="preserve">il linguaggio </w:t>
      </w:r>
      <w:r>
        <w:rPr>
          <w:lang w:val="it-IT"/>
        </w:rPr>
        <w:t>definito dalla grammatica</w:t>
      </w:r>
      <w:r w:rsidR="0039153E">
        <w:rPr>
          <w:lang w:val="it-IT"/>
        </w:rPr>
        <w:t>.</w:t>
      </w:r>
    </w:p>
    <w:p w14:paraId="717F49D2" w14:textId="2B0F3D27" w:rsidR="0039153E" w:rsidRDefault="00AF6968" w:rsidP="0039153E">
      <w:pPr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Illustrare una </w:t>
      </w:r>
      <w:r w:rsidRPr="0039153E">
        <w:rPr>
          <w:lang w:val="it-IT"/>
        </w:rPr>
        <w:t>derivazione destra</w:t>
      </w:r>
      <w:r>
        <w:rPr>
          <w:lang w:val="it-IT"/>
        </w:rPr>
        <w:t xml:space="preserve"> di una stringa appartenente al linguaggio con</w:t>
      </w:r>
      <w:r w:rsidR="0039153E">
        <w:rPr>
          <w:lang w:val="it-IT"/>
        </w:rPr>
        <w:t xml:space="preserve"> </w:t>
      </w:r>
      <w:r>
        <w:rPr>
          <w:lang w:val="it-IT"/>
        </w:rPr>
        <w:t xml:space="preserve">almeno </w:t>
      </w:r>
      <w:proofErr w:type="gramStart"/>
      <w:r>
        <w:rPr>
          <w:lang w:val="it-IT"/>
        </w:rPr>
        <w:t>5</w:t>
      </w:r>
      <w:proofErr w:type="gramEnd"/>
      <w:r>
        <w:rPr>
          <w:lang w:val="it-IT"/>
        </w:rPr>
        <w:t xml:space="preserve"> caratteri</w:t>
      </w:r>
    </w:p>
    <w:p w14:paraId="0000000A" w14:textId="0A4886C1" w:rsidR="00CC5357" w:rsidRPr="0037203C" w:rsidRDefault="00E80B22" w:rsidP="0039153E">
      <w:pPr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Discutere se il linguaggio generato </w:t>
      </w:r>
      <w:r w:rsidR="004F2C67">
        <w:rPr>
          <w:lang w:val="it-IT"/>
        </w:rPr>
        <w:t>sia</w:t>
      </w:r>
      <w:r>
        <w:rPr>
          <w:lang w:val="it-IT"/>
        </w:rPr>
        <w:t xml:space="preserve"> regolare o meno.</w:t>
      </w:r>
    </w:p>
    <w:p w14:paraId="0000000B" w14:textId="77777777" w:rsidR="00CC5357" w:rsidRPr="0037203C" w:rsidRDefault="00CC5357">
      <w:pPr>
        <w:ind w:left="720"/>
        <w:rPr>
          <w:lang w:val="it-IT"/>
        </w:rPr>
      </w:pPr>
    </w:p>
    <w:p w14:paraId="0000000C" w14:textId="50F28DBB" w:rsidR="00CC5357" w:rsidRDefault="009B6746">
      <w:pPr>
        <w:numPr>
          <w:ilvl w:val="0"/>
          <w:numId w:val="1"/>
        </w:numPr>
        <w:rPr>
          <w:lang w:val="it-IT"/>
        </w:rPr>
      </w:pPr>
      <w:r w:rsidRPr="0037203C">
        <w:rPr>
          <w:lang w:val="it-IT"/>
        </w:rPr>
        <w:t xml:space="preserve">Scegliere e descrivere una modalità per il </w:t>
      </w:r>
      <w:proofErr w:type="spellStart"/>
      <w:r w:rsidRPr="0037203C">
        <w:rPr>
          <w:lang w:val="it-IT"/>
        </w:rPr>
        <w:t>parsing</w:t>
      </w:r>
      <w:proofErr w:type="spellEnd"/>
      <w:r w:rsidRPr="0037203C">
        <w:rPr>
          <w:lang w:val="it-IT"/>
        </w:rPr>
        <w:t xml:space="preserve"> di formule in 3CNF aventi variabili </w:t>
      </w:r>
      <w:r w:rsidRPr="0037203C">
        <w:rPr>
          <w:i/>
          <w:lang w:val="it-IT"/>
        </w:rPr>
        <w:t>a</w:t>
      </w:r>
      <w:r w:rsidRPr="0037203C">
        <w:rPr>
          <w:lang w:val="it-IT"/>
        </w:rPr>
        <w:t xml:space="preserve">, </w:t>
      </w:r>
      <w:r w:rsidRPr="0037203C">
        <w:rPr>
          <w:i/>
          <w:lang w:val="it-IT"/>
        </w:rPr>
        <w:t>b</w:t>
      </w:r>
      <w:r w:rsidRPr="0037203C">
        <w:rPr>
          <w:lang w:val="it-IT"/>
        </w:rPr>
        <w:t xml:space="preserve"> e </w:t>
      </w:r>
      <w:r w:rsidRPr="0037203C">
        <w:rPr>
          <w:i/>
          <w:lang w:val="it-IT"/>
        </w:rPr>
        <w:t>c</w:t>
      </w:r>
      <w:r w:rsidRPr="0037203C">
        <w:rPr>
          <w:lang w:val="it-IT"/>
        </w:rPr>
        <w:t>.</w:t>
      </w:r>
      <w:r w:rsidR="0037203C">
        <w:rPr>
          <w:lang w:val="it-IT"/>
        </w:rPr>
        <w:t xml:space="preserve"> </w:t>
      </w:r>
      <w:r w:rsidR="00DF655D">
        <w:rPr>
          <w:lang w:val="it-IT"/>
        </w:rPr>
        <w:t>Grammatica:</w:t>
      </w:r>
    </w:p>
    <w:p w14:paraId="04342D75" w14:textId="315C7E00" w:rsidR="00DF655D" w:rsidRPr="00FB624E" w:rsidRDefault="00DF655D" w:rsidP="00DF655D">
      <w:pPr>
        <w:ind w:left="1440"/>
        <w:rPr>
          <w:lang w:val="en-US"/>
        </w:rPr>
      </w:pPr>
      <w:r w:rsidRPr="00FB624E">
        <w:rPr>
          <w:i/>
          <w:iCs/>
          <w:lang w:val="en-US"/>
        </w:rPr>
        <w:t>S</w:t>
      </w:r>
      <w:r w:rsidRPr="00FB624E">
        <w:rPr>
          <w:lang w:val="en-US"/>
        </w:rPr>
        <w:t xml:space="preserve"> </w:t>
      </w:r>
      <w:r w:rsidRPr="00FB624E">
        <w:rPr>
          <w:lang w:val="en-US"/>
        </w:rPr>
        <w:t>→</w:t>
      </w:r>
      <w:r w:rsidRPr="00FB624E">
        <w:rPr>
          <w:lang w:val="en-US"/>
        </w:rPr>
        <w:t xml:space="preserve"> </w:t>
      </w:r>
      <w:r w:rsidR="00E80B22">
        <w:rPr>
          <w:i/>
          <w:iCs/>
          <w:lang w:val="en-US"/>
        </w:rPr>
        <w:t>S</w:t>
      </w:r>
      <w:r w:rsidR="00FB624E" w:rsidRPr="00FB624E">
        <w:rPr>
          <w:lang w:val="en-US"/>
        </w:rPr>
        <w:t xml:space="preserve"> </w:t>
      </w:r>
      <w:r w:rsidR="00FB624E" w:rsidRPr="00FB624E">
        <w:rPr>
          <w:rFonts w:ascii="Cambria Math" w:eastAsia="Cambria Math" w:hAnsi="Cambria Math" w:cs="Cambria Math"/>
          <w:lang w:val="en-US"/>
        </w:rPr>
        <w:t>∧</w:t>
      </w:r>
      <w:r w:rsidR="00FB624E" w:rsidRPr="00FB624E">
        <w:rPr>
          <w:rFonts w:eastAsia="Cambria Math"/>
          <w:lang w:val="en-US"/>
        </w:rPr>
        <w:t xml:space="preserve"> </w:t>
      </w:r>
      <w:r w:rsidR="00E80B22">
        <w:rPr>
          <w:i/>
          <w:iCs/>
          <w:lang w:val="en-US"/>
        </w:rPr>
        <w:t>C</w:t>
      </w:r>
      <w:r w:rsidRPr="00FB624E">
        <w:rPr>
          <w:lang w:val="en-US"/>
        </w:rPr>
        <w:t xml:space="preserve"> | </w:t>
      </w:r>
      <w:r w:rsidRPr="00FB624E">
        <w:rPr>
          <w:i/>
          <w:iCs/>
          <w:lang w:val="en-US"/>
        </w:rPr>
        <w:t>C</w:t>
      </w:r>
    </w:p>
    <w:p w14:paraId="405FA1F7" w14:textId="137D35AD" w:rsidR="00DF655D" w:rsidRPr="00FB624E" w:rsidRDefault="00DF655D" w:rsidP="00DF655D">
      <w:pPr>
        <w:ind w:left="1440"/>
        <w:rPr>
          <w:lang w:val="en-US" w:eastAsia="ja-JP"/>
        </w:rPr>
      </w:pPr>
      <w:r w:rsidRPr="00FB624E">
        <w:rPr>
          <w:i/>
          <w:iCs/>
          <w:lang w:val="en-US"/>
        </w:rPr>
        <w:t>C</w:t>
      </w:r>
      <w:r w:rsidRPr="00FB624E">
        <w:rPr>
          <w:lang w:val="en-US"/>
        </w:rPr>
        <w:t xml:space="preserve"> </w:t>
      </w:r>
      <w:r w:rsidRPr="00FB624E">
        <w:rPr>
          <w:lang w:val="en-US"/>
        </w:rPr>
        <w:t>→</w:t>
      </w:r>
      <w:r w:rsidRPr="00FB624E">
        <w:rPr>
          <w:lang w:val="en-US"/>
        </w:rPr>
        <w:t xml:space="preserve"> </w:t>
      </w:r>
      <w:r w:rsidR="00FB624E" w:rsidRPr="00FB624E">
        <w:rPr>
          <w:lang w:val="en-US"/>
        </w:rPr>
        <w:t>(</w:t>
      </w:r>
      <w:r w:rsidRPr="00FB624E">
        <w:rPr>
          <w:i/>
          <w:iCs/>
          <w:lang w:val="en-US"/>
        </w:rPr>
        <w:t>L</w:t>
      </w:r>
      <w:r w:rsidRPr="00FB624E">
        <w:rPr>
          <w:lang w:val="en-US"/>
        </w:rPr>
        <w:t xml:space="preserve"> </w:t>
      </w:r>
      <w:r w:rsidR="00FB624E" w:rsidRPr="00FB624E">
        <w:rPr>
          <w:rFonts w:ascii="Cambria Math" w:hAnsi="Cambria Math" w:cs="Cambria Math"/>
          <w:lang w:val="en-US" w:eastAsia="ja-JP"/>
        </w:rPr>
        <w:t>∨</w:t>
      </w:r>
      <w:r w:rsidR="00FB624E" w:rsidRPr="00FB624E">
        <w:rPr>
          <w:lang w:val="en-US" w:eastAsia="ja-JP"/>
        </w:rPr>
        <w:t xml:space="preserve"> </w:t>
      </w:r>
      <w:r w:rsidR="00FB624E" w:rsidRPr="00FB624E">
        <w:rPr>
          <w:i/>
          <w:iCs/>
          <w:lang w:val="en-US" w:eastAsia="ja-JP"/>
        </w:rPr>
        <w:t>L</w:t>
      </w:r>
      <w:r w:rsidR="00FB624E" w:rsidRPr="00FB624E">
        <w:rPr>
          <w:lang w:val="en-US" w:eastAsia="ja-JP"/>
        </w:rPr>
        <w:t xml:space="preserve"> </w:t>
      </w:r>
      <w:r w:rsidR="00FB624E" w:rsidRPr="00FB624E">
        <w:rPr>
          <w:rFonts w:ascii="Cambria Math" w:hAnsi="Cambria Math" w:cs="Cambria Math"/>
          <w:lang w:val="en-US" w:eastAsia="ja-JP"/>
        </w:rPr>
        <w:t>∨</w:t>
      </w:r>
      <w:r w:rsidR="00FB624E" w:rsidRPr="00FB624E">
        <w:rPr>
          <w:lang w:val="en-US" w:eastAsia="ja-JP"/>
        </w:rPr>
        <w:t xml:space="preserve"> </w:t>
      </w:r>
      <w:r w:rsidR="00FB624E" w:rsidRPr="00FB624E">
        <w:rPr>
          <w:i/>
          <w:iCs/>
          <w:lang w:val="en-US" w:eastAsia="ja-JP"/>
        </w:rPr>
        <w:t>L</w:t>
      </w:r>
      <w:r w:rsidR="00FB624E" w:rsidRPr="00FB624E">
        <w:rPr>
          <w:lang w:val="en-US" w:eastAsia="ja-JP"/>
        </w:rPr>
        <w:t>)</w:t>
      </w:r>
    </w:p>
    <w:p w14:paraId="6598DD4B" w14:textId="2E5B4E90" w:rsidR="00DF655D" w:rsidRPr="00FB624E" w:rsidRDefault="00FB624E" w:rsidP="00BB1343">
      <w:pPr>
        <w:ind w:left="1440"/>
        <w:rPr>
          <w:lang w:val="en-US"/>
        </w:rPr>
      </w:pPr>
      <w:r w:rsidRPr="00FB624E">
        <w:rPr>
          <w:i/>
          <w:iCs/>
          <w:lang w:val="en-US"/>
        </w:rPr>
        <w:t>L</w:t>
      </w:r>
      <w:r w:rsidRPr="00FB624E">
        <w:rPr>
          <w:lang w:val="en-US"/>
        </w:rPr>
        <w:t xml:space="preserve"> </w:t>
      </w:r>
      <w:r w:rsidRPr="00FB624E">
        <w:rPr>
          <w:lang w:val="en-US"/>
        </w:rPr>
        <w:t>→</w:t>
      </w:r>
      <w:r w:rsidRPr="00FB624E">
        <w:rPr>
          <w:lang w:val="en-US"/>
        </w:rPr>
        <w:t xml:space="preserve"> ¬ </w:t>
      </w:r>
      <w:r w:rsidRPr="00FB624E">
        <w:rPr>
          <w:i/>
          <w:iCs/>
          <w:lang w:val="en-US"/>
        </w:rPr>
        <w:t>L</w:t>
      </w:r>
      <w:r w:rsidR="00BB1343">
        <w:rPr>
          <w:lang w:val="en-US"/>
        </w:rPr>
        <w:t xml:space="preserve"> | </w:t>
      </w:r>
      <w:r w:rsidR="00DF655D" w:rsidRPr="00FB624E">
        <w:rPr>
          <w:i/>
          <w:iCs/>
          <w:lang w:val="en-US"/>
        </w:rPr>
        <w:t>a</w:t>
      </w:r>
      <w:r w:rsidR="00DF655D" w:rsidRPr="00FB624E">
        <w:rPr>
          <w:lang w:val="en-US"/>
        </w:rPr>
        <w:t xml:space="preserve"> | </w:t>
      </w:r>
      <w:r w:rsidR="00DF655D" w:rsidRPr="00FB624E">
        <w:rPr>
          <w:i/>
          <w:iCs/>
          <w:lang w:val="en-US"/>
        </w:rPr>
        <w:t>b</w:t>
      </w:r>
      <w:r w:rsidR="00DF655D" w:rsidRPr="00FB624E">
        <w:rPr>
          <w:lang w:val="en-US"/>
        </w:rPr>
        <w:t xml:space="preserve"> | </w:t>
      </w:r>
      <w:r w:rsidR="00DF655D" w:rsidRPr="00FB624E">
        <w:rPr>
          <w:i/>
          <w:iCs/>
          <w:lang w:val="en-US"/>
        </w:rPr>
        <w:t>c</w:t>
      </w:r>
    </w:p>
    <w:p w14:paraId="0000000D" w14:textId="77777777" w:rsidR="00CC5357" w:rsidRPr="00DF655D" w:rsidRDefault="00CC5357">
      <w:pPr>
        <w:ind w:left="720"/>
        <w:rPr>
          <w:lang w:val="en-US"/>
        </w:rPr>
      </w:pPr>
    </w:p>
    <w:p w14:paraId="0000000E" w14:textId="7FE1C918" w:rsidR="00CC5357" w:rsidRDefault="009B6746">
      <w:pPr>
        <w:numPr>
          <w:ilvl w:val="0"/>
          <w:numId w:val="1"/>
        </w:numPr>
      </w:pPr>
      <w:r w:rsidRPr="0037203C">
        <w:rPr>
          <w:lang w:val="it-IT"/>
        </w:rPr>
        <w:t>Costruire un ASF che riconosca tutte e sole le stringhe contenenti le ultime tre cifre del proprio numero di matricola. Se ad es. la matricola fosse 123456 allora la stringa 33845676 sarebbe accettata, mentre 34345962 no</w:t>
      </w:r>
      <w:r w:rsidRPr="00E80B22">
        <w:rPr>
          <w:lang w:val="it-IT"/>
        </w:rPr>
        <w:t xml:space="preserve">. </w:t>
      </w:r>
      <w:r w:rsidR="00BB1343">
        <w:rPr>
          <w:lang w:val="it-IT"/>
        </w:rPr>
        <w:br/>
      </w:r>
      <w:r w:rsidRPr="00E80B22">
        <w:rPr>
          <w:lang w:val="it-IT"/>
        </w:rPr>
        <w:t>L’alfabeto di riferimento</w:t>
      </w:r>
      <w:r>
        <w:t xml:space="preserve"> è {0, …, 9}.</w:t>
      </w:r>
    </w:p>
    <w:p w14:paraId="0000000F" w14:textId="77777777" w:rsidR="00CC5357" w:rsidRDefault="00CC5357">
      <w:pPr>
        <w:ind w:left="720"/>
      </w:pPr>
    </w:p>
    <w:p w14:paraId="00000010" w14:textId="12A5F678" w:rsidR="00CC5357" w:rsidRPr="0037203C" w:rsidRDefault="009B6746">
      <w:pPr>
        <w:numPr>
          <w:ilvl w:val="0"/>
          <w:numId w:val="1"/>
        </w:numPr>
        <w:rPr>
          <w:lang w:val="it-IT"/>
        </w:rPr>
      </w:pPr>
      <w:r w:rsidRPr="0037203C">
        <w:rPr>
          <w:lang w:val="it-IT"/>
        </w:rPr>
        <w:t xml:space="preserve">Definire input e </w:t>
      </w:r>
      <w:r w:rsidR="00E80B22">
        <w:rPr>
          <w:lang w:val="it-IT"/>
        </w:rPr>
        <w:t>output</w:t>
      </w:r>
      <w:r w:rsidR="0037203C">
        <w:rPr>
          <w:lang w:val="it-IT"/>
        </w:rPr>
        <w:t xml:space="preserve"> </w:t>
      </w:r>
      <w:r w:rsidRPr="0037203C">
        <w:rPr>
          <w:lang w:val="it-IT"/>
        </w:rPr>
        <w:t xml:space="preserve">della macchina di Turing universale U. </w:t>
      </w:r>
      <w:r w:rsidR="00E80B22">
        <w:rPr>
          <w:lang w:val="it-IT"/>
        </w:rPr>
        <w:t>Discutere la seguente affermazione: p</w:t>
      </w:r>
      <w:r w:rsidRPr="0037203C">
        <w:rPr>
          <w:lang w:val="it-IT"/>
        </w:rPr>
        <w:t xml:space="preserve">uò U simulare </w:t>
      </w:r>
      <w:r w:rsidR="00E80B22" w:rsidRPr="0037203C">
        <w:rPr>
          <w:lang w:val="it-IT"/>
        </w:rPr>
        <w:t>sé</w:t>
      </w:r>
      <w:r w:rsidRPr="0037203C">
        <w:rPr>
          <w:lang w:val="it-IT"/>
        </w:rPr>
        <w:t xml:space="preserve"> stessa?</w:t>
      </w:r>
      <w:r w:rsidR="0037203C">
        <w:rPr>
          <w:lang w:val="it-IT"/>
        </w:rPr>
        <w:t xml:space="preserve"> </w:t>
      </w:r>
    </w:p>
    <w:p w14:paraId="00000011" w14:textId="77777777" w:rsidR="00CC5357" w:rsidRPr="0037203C" w:rsidRDefault="00CC5357">
      <w:pPr>
        <w:ind w:left="720"/>
        <w:rPr>
          <w:lang w:val="it-IT"/>
        </w:rPr>
      </w:pPr>
    </w:p>
    <w:p w14:paraId="00000012" w14:textId="03ED128B" w:rsidR="00CC5357" w:rsidRDefault="009B6746">
      <w:pPr>
        <w:numPr>
          <w:ilvl w:val="0"/>
          <w:numId w:val="1"/>
        </w:numPr>
      </w:pPr>
      <w:r w:rsidRPr="0037203C">
        <w:rPr>
          <w:lang w:val="it-IT"/>
        </w:rPr>
        <w:t xml:space="preserve">Enunciare e giustificare la tesi di Church-Turing. Vale essa anche per gli ASFND? </w:t>
      </w:r>
      <w:r w:rsidRPr="00E80B22">
        <w:rPr>
          <w:lang w:val="it-IT"/>
        </w:rPr>
        <w:t>Elaborare</w:t>
      </w:r>
      <w:r>
        <w:t>.</w:t>
      </w:r>
    </w:p>
    <w:p w14:paraId="00000013" w14:textId="77777777" w:rsidR="00CC5357" w:rsidRDefault="00CC5357">
      <w:pPr>
        <w:ind w:left="720"/>
      </w:pPr>
    </w:p>
    <w:p w14:paraId="00000014" w14:textId="292F6D79" w:rsidR="00CC5357" w:rsidRPr="0037203C" w:rsidRDefault="009B6746">
      <w:pPr>
        <w:numPr>
          <w:ilvl w:val="0"/>
          <w:numId w:val="1"/>
        </w:numPr>
        <w:rPr>
          <w:lang w:val="it-IT"/>
        </w:rPr>
      </w:pPr>
      <w:r w:rsidRPr="0037203C">
        <w:rPr>
          <w:lang w:val="it-IT"/>
        </w:rPr>
        <w:t>Enunciare la forma decisionale di Independent Set e dimostrare la sua NP-completezza a partire dalla NP-completezza di 3CNF.</w:t>
      </w:r>
      <w:r w:rsidR="009B29E4">
        <w:rPr>
          <w:lang w:val="it-IT"/>
        </w:rPr>
        <w:t xml:space="preserve"> </w:t>
      </w:r>
    </w:p>
    <w:p w14:paraId="00000015" w14:textId="77777777" w:rsidR="00CC5357" w:rsidRPr="0037203C" w:rsidRDefault="00CC5357">
      <w:pPr>
        <w:ind w:left="720"/>
        <w:rPr>
          <w:lang w:val="it-IT"/>
        </w:rPr>
      </w:pPr>
    </w:p>
    <w:p w14:paraId="3767B1C8" w14:textId="39F9F814" w:rsidR="009B29E4" w:rsidRDefault="009B6746" w:rsidP="009B29E4">
      <w:pPr>
        <w:numPr>
          <w:ilvl w:val="0"/>
          <w:numId w:val="1"/>
        </w:numPr>
      </w:pPr>
      <w:r w:rsidRPr="0037203C">
        <w:rPr>
          <w:lang w:val="it-IT"/>
        </w:rPr>
        <w:t xml:space="preserve">Descrivere in forma di pseudo-codice l’algoritmo DPLL. Può essere applicato a 4DNF (soddisfacibilità di una formula booleana in forma normale disgiuntiva avente ciascun termine composto dall’and di quattro letterali)? </w:t>
      </w:r>
      <w:r w:rsidRPr="00D15222">
        <w:rPr>
          <w:lang w:val="it-IT"/>
        </w:rPr>
        <w:t>Elaborare</w:t>
      </w:r>
      <w:r>
        <w:t>.</w:t>
      </w:r>
    </w:p>
    <w:p w14:paraId="00000017" w14:textId="77777777" w:rsidR="00CC5357" w:rsidRDefault="00CC5357"/>
    <w:sectPr w:rsidR="00CC53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D0201"/>
    <w:multiLevelType w:val="multilevel"/>
    <w:tmpl w:val="3A32EF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95123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57"/>
    <w:rsid w:val="0037203C"/>
    <w:rsid w:val="0039153E"/>
    <w:rsid w:val="004F2C67"/>
    <w:rsid w:val="009B29E4"/>
    <w:rsid w:val="009B6746"/>
    <w:rsid w:val="00AF6968"/>
    <w:rsid w:val="00BB1343"/>
    <w:rsid w:val="00CC5357"/>
    <w:rsid w:val="00D15222"/>
    <w:rsid w:val="00DF655D"/>
    <w:rsid w:val="00E80B22"/>
    <w:rsid w:val="00FB3DA5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A2ABE"/>
  <w15:docId w15:val="{F21D5E2D-052C-4049-B2FE-CDD12CF0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9B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d'Amore</cp:lastModifiedBy>
  <cp:revision>5</cp:revision>
  <dcterms:created xsi:type="dcterms:W3CDTF">2022-06-05T16:26:00Z</dcterms:created>
  <dcterms:modified xsi:type="dcterms:W3CDTF">2022-06-05T16:54:00Z</dcterms:modified>
</cp:coreProperties>
</file>