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Look w:val="04A0"/>
      </w:tblPr>
      <w:tblGrid>
        <w:gridCol w:w="1357"/>
        <w:gridCol w:w="8547"/>
      </w:tblGrid>
      <w:tr w:rsidR="00CB25B2">
        <w:trPr>
          <w:trHeight w:val="856"/>
          <w:jc w:val="center"/>
        </w:trPr>
        <w:tc>
          <w:tcPr>
            <w:tcW w:w="1357" w:type="dxa"/>
          </w:tcPr>
          <w:p w:rsidR="00CB25B2" w:rsidRDefault="003D5EC5">
            <w:pPr>
              <w:widowControl/>
              <w:autoSpaceDE/>
              <w:autoSpaceDN/>
              <w:rPr>
                <w:lang w:val="en-IN"/>
              </w:rPr>
            </w:pPr>
            <w:r>
              <w:rPr>
                <w:noProof/>
                <w:lang w:val="en-IN" w:eastAsia="en-IN"/>
              </w:rPr>
              <w:drawing>
                <wp:inline distT="0" distB="0" distL="0" distR="0">
                  <wp:extent cx="641350" cy="523875"/>
                  <wp:effectExtent l="19050" t="0" r="6350" b="0"/>
                  <wp:docPr id="17" name="Picture 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LOGO.jpg"/>
                          <pic:cNvPicPr>
                            <a:picLocks noChangeAspect="1" noChangeArrowheads="1"/>
                          </pic:cNvPicPr>
                        </pic:nvPicPr>
                        <pic:blipFill>
                          <a:blip r:embed="rId5" cstate="print">
                            <a:grayscl/>
                          </a:blip>
                          <a:srcRect/>
                          <a:stretch>
                            <a:fillRect/>
                          </a:stretch>
                        </pic:blipFill>
                        <pic:spPr>
                          <a:xfrm>
                            <a:off x="0" y="0"/>
                            <a:ext cx="641350" cy="523875"/>
                          </a:xfrm>
                          <a:prstGeom prst="rect">
                            <a:avLst/>
                          </a:prstGeom>
                          <a:noFill/>
                        </pic:spPr>
                      </pic:pic>
                    </a:graphicData>
                  </a:graphic>
                </wp:inline>
              </w:drawing>
            </w:r>
          </w:p>
        </w:tc>
        <w:tc>
          <w:tcPr>
            <w:tcW w:w="8547" w:type="dxa"/>
          </w:tcPr>
          <w:p w:rsidR="00CB25B2" w:rsidRDefault="003D5EC5">
            <w:pPr>
              <w:widowControl/>
              <w:autoSpaceDE/>
              <w:autoSpaceDN/>
              <w:jc w:val="center"/>
              <w:rPr>
                <w:b/>
                <w:sz w:val="24"/>
                <w:szCs w:val="24"/>
                <w:lang w:val="en-IN"/>
              </w:rPr>
            </w:pPr>
            <w:r>
              <w:rPr>
                <w:b/>
                <w:sz w:val="24"/>
                <w:szCs w:val="24"/>
                <w:lang w:val="en-IN"/>
              </w:rPr>
              <w:t>GEETHANJALI INSTITUTE OF SCIENCE &amp; TECHNOLOGY</w:t>
            </w:r>
          </w:p>
          <w:p w:rsidR="00CB25B2" w:rsidRDefault="003D5EC5">
            <w:pPr>
              <w:widowControl/>
              <w:autoSpaceDE/>
              <w:autoSpaceDN/>
              <w:jc w:val="center"/>
              <w:rPr>
                <w:sz w:val="20"/>
                <w:szCs w:val="20"/>
                <w:lang w:val="en-IN"/>
              </w:rPr>
            </w:pPr>
            <w:r>
              <w:rPr>
                <w:sz w:val="20"/>
                <w:szCs w:val="20"/>
                <w:lang w:val="en-IN"/>
              </w:rPr>
              <w:t>(</w:t>
            </w:r>
            <w:r>
              <w:rPr>
                <w:b/>
                <w:sz w:val="20"/>
                <w:szCs w:val="20"/>
                <w:lang w:val="en-IN"/>
              </w:rPr>
              <w:t>AN AUTONOMOUS INSTITUTION</w:t>
            </w:r>
            <w:r>
              <w:rPr>
                <w:sz w:val="20"/>
                <w:szCs w:val="20"/>
                <w:lang w:val="en-IN"/>
              </w:rPr>
              <w:t>)</w:t>
            </w:r>
          </w:p>
          <w:p w:rsidR="00CB25B2" w:rsidRDefault="003D5EC5">
            <w:pPr>
              <w:widowControl/>
              <w:autoSpaceDE/>
              <w:autoSpaceDN/>
              <w:ind w:left="2583" w:right="-1" w:hanging="2583"/>
              <w:jc w:val="center"/>
              <w:rPr>
                <w:b/>
                <w:spacing w:val="1"/>
                <w:sz w:val="18"/>
                <w:lang w:val="en-IN"/>
              </w:rPr>
            </w:pPr>
            <w:r>
              <w:rPr>
                <w:b/>
                <w:sz w:val="18"/>
                <w:lang w:val="en-IN"/>
              </w:rPr>
              <w:t xml:space="preserve">(Approved by AICTE, New Delhi &amp; Affiliated to JNTUA, </w:t>
            </w:r>
            <w:proofErr w:type="spellStart"/>
            <w:r>
              <w:rPr>
                <w:b/>
                <w:sz w:val="18"/>
                <w:lang w:val="en-IN"/>
              </w:rPr>
              <w:t>Ananthapuramu</w:t>
            </w:r>
            <w:proofErr w:type="spellEnd"/>
            <w:r>
              <w:rPr>
                <w:b/>
                <w:sz w:val="18"/>
                <w:lang w:val="en-IN"/>
              </w:rPr>
              <w:t>)</w:t>
            </w:r>
          </w:p>
          <w:p w:rsidR="00CB25B2" w:rsidRDefault="003D5EC5">
            <w:pPr>
              <w:widowControl/>
              <w:autoSpaceDE/>
              <w:autoSpaceDN/>
              <w:jc w:val="center"/>
              <w:rPr>
                <w:b/>
                <w:sz w:val="18"/>
                <w:szCs w:val="18"/>
                <w:lang w:val="en-IN"/>
              </w:rPr>
            </w:pPr>
            <w:r>
              <w:rPr>
                <w:b/>
                <w:sz w:val="18"/>
                <w:lang w:val="en-IN"/>
              </w:rPr>
              <w:t>(Accredited by NAAC with “A” Grade, NBA (EEE,ECE &amp;ME) &amp; ISO9001:2008CertifiedInstitution)</w:t>
            </w:r>
          </w:p>
        </w:tc>
      </w:tr>
      <w:tr w:rsidR="00CB25B2">
        <w:trPr>
          <w:trHeight w:val="856"/>
          <w:jc w:val="center"/>
        </w:trPr>
        <w:tc>
          <w:tcPr>
            <w:tcW w:w="9904" w:type="dxa"/>
            <w:gridSpan w:val="2"/>
          </w:tcPr>
          <w:p w:rsidR="00CB25B2" w:rsidRDefault="00CB25B2" w:rsidP="00790E45">
            <w:pPr>
              <w:widowControl/>
              <w:autoSpaceDE/>
              <w:autoSpaceDN/>
              <w:ind w:left="55" w:right="-147"/>
              <w:jc w:val="center"/>
              <w:rPr>
                <w:b/>
                <w:sz w:val="12"/>
                <w:szCs w:val="12"/>
                <w:lang w:val="en-IN"/>
              </w:rPr>
            </w:pPr>
          </w:p>
          <w:p w:rsidR="00CB25B2" w:rsidRDefault="003D5EC5" w:rsidP="00790E45">
            <w:pPr>
              <w:widowControl/>
              <w:autoSpaceDE/>
              <w:autoSpaceDN/>
              <w:ind w:left="55" w:right="-147"/>
              <w:jc w:val="center"/>
              <w:rPr>
                <w:b/>
                <w:sz w:val="28"/>
                <w:szCs w:val="28"/>
                <w:lang w:val="en-IN"/>
              </w:rPr>
            </w:pPr>
            <w:r>
              <w:rPr>
                <w:b/>
                <w:sz w:val="28"/>
                <w:szCs w:val="28"/>
                <w:lang w:val="en-IN"/>
              </w:rPr>
              <w:t>QUESTION</w:t>
            </w:r>
            <w:r w:rsidR="00D17732">
              <w:rPr>
                <w:b/>
                <w:sz w:val="28"/>
                <w:szCs w:val="28"/>
                <w:lang w:val="en-IN"/>
              </w:rPr>
              <w:t xml:space="preserve"> </w:t>
            </w:r>
            <w:r>
              <w:rPr>
                <w:b/>
                <w:sz w:val="28"/>
                <w:szCs w:val="28"/>
                <w:lang w:val="en-IN"/>
              </w:rPr>
              <w:t>BANK(DESCRIPTIVE)</w:t>
            </w:r>
          </w:p>
          <w:p w:rsidR="00CB25B2" w:rsidRPr="00D17732" w:rsidRDefault="00D17732" w:rsidP="00790E45">
            <w:pPr>
              <w:widowControl/>
              <w:autoSpaceDE/>
              <w:autoSpaceDN/>
              <w:ind w:left="55" w:right="-147"/>
              <w:jc w:val="center"/>
              <w:rPr>
                <w:b/>
                <w:lang w:val="en-IN"/>
              </w:rPr>
            </w:pPr>
            <w:r w:rsidRPr="00D17732">
              <w:rPr>
                <w:b/>
                <w:sz w:val="24"/>
                <w:szCs w:val="24"/>
              </w:rPr>
              <w:t>Introduction to Cyber Security</w:t>
            </w:r>
            <w:r w:rsidR="003D5EC5" w:rsidRPr="00D17732">
              <w:rPr>
                <w:b/>
                <w:lang w:val="en-IN"/>
              </w:rPr>
              <w:t xml:space="preserve"> </w:t>
            </w:r>
          </w:p>
          <w:p w:rsidR="00CB25B2" w:rsidRDefault="003D5EC5" w:rsidP="00790E45">
            <w:pPr>
              <w:widowControl/>
              <w:autoSpaceDE/>
              <w:autoSpaceDN/>
              <w:ind w:left="55" w:right="-147" w:hanging="142"/>
              <w:jc w:val="center"/>
              <w:rPr>
                <w:sz w:val="24"/>
              </w:rPr>
            </w:pPr>
            <w:r w:rsidRPr="00D17732">
              <w:rPr>
                <w:b/>
                <w:sz w:val="24"/>
                <w:lang w:val="en-IN"/>
              </w:rPr>
              <w:t xml:space="preserve">Subject Name with Code: </w:t>
            </w:r>
            <w:r w:rsidR="00D17732" w:rsidRPr="00D17732">
              <w:rPr>
                <w:b/>
                <w:sz w:val="24"/>
                <w:szCs w:val="24"/>
              </w:rPr>
              <w:t>23A3701T</w:t>
            </w:r>
            <w:r w:rsidR="00D17732">
              <w:rPr>
                <w:b/>
                <w:sz w:val="24"/>
                <w:lang w:val="en-IN"/>
              </w:rPr>
              <w:t xml:space="preserve">                        </w:t>
            </w:r>
            <w:r>
              <w:rPr>
                <w:b/>
                <w:sz w:val="24"/>
                <w:lang w:val="en-IN"/>
              </w:rPr>
              <w:t xml:space="preserve">Course &amp; Branch: B. Tech &amp; CSE            </w:t>
            </w:r>
            <w:r w:rsidR="00D17732">
              <w:rPr>
                <w:b/>
                <w:sz w:val="24"/>
                <w:lang w:val="en-IN"/>
              </w:rPr>
              <w:t xml:space="preserve">                        </w:t>
            </w:r>
            <w:r>
              <w:rPr>
                <w:b/>
                <w:sz w:val="24"/>
                <w:lang w:val="en-IN"/>
              </w:rPr>
              <w:t xml:space="preserve">Year&amp; Semester:       </w:t>
            </w:r>
            <w:r w:rsidR="00D17732">
              <w:rPr>
                <w:b/>
                <w:sz w:val="24"/>
                <w:lang w:val="en-IN"/>
              </w:rPr>
              <w:t xml:space="preserve">    </w:t>
            </w:r>
            <w:r>
              <w:rPr>
                <w:b/>
                <w:sz w:val="24"/>
                <w:lang w:val="en-IN"/>
              </w:rPr>
              <w:t xml:space="preserve">      </w:t>
            </w:r>
            <w:r w:rsidR="00D17732">
              <w:rPr>
                <w:b/>
                <w:sz w:val="24"/>
                <w:lang w:val="en-IN"/>
              </w:rPr>
              <w:t xml:space="preserve">                      </w:t>
            </w:r>
            <w:r>
              <w:rPr>
                <w:b/>
                <w:sz w:val="24"/>
                <w:lang w:val="en-IN"/>
              </w:rPr>
              <w:t xml:space="preserve">   I</w:t>
            </w:r>
            <w:r w:rsidR="00D17732">
              <w:rPr>
                <w:b/>
                <w:sz w:val="24"/>
                <w:lang w:val="en-IN"/>
              </w:rPr>
              <w:t>I</w:t>
            </w:r>
            <w:r>
              <w:rPr>
                <w:b/>
                <w:sz w:val="24"/>
                <w:lang w:val="en-IN"/>
              </w:rPr>
              <w:t>I-</w:t>
            </w:r>
            <w:r>
              <w:rPr>
                <w:b/>
                <w:sz w:val="24"/>
              </w:rPr>
              <w:t>I</w:t>
            </w:r>
            <w:r>
              <w:rPr>
                <w:b/>
                <w:sz w:val="24"/>
                <w:lang w:val="en-IN"/>
              </w:rPr>
              <w:t xml:space="preserve">            </w:t>
            </w:r>
            <w:r w:rsidR="00D17732">
              <w:rPr>
                <w:b/>
                <w:sz w:val="24"/>
                <w:lang w:val="en-IN"/>
              </w:rPr>
              <w:t xml:space="preserve">       </w:t>
            </w:r>
            <w:r>
              <w:rPr>
                <w:b/>
                <w:sz w:val="24"/>
                <w:lang w:val="en-IN"/>
              </w:rPr>
              <w:t>Regulation:</w:t>
            </w:r>
            <w:r>
              <w:rPr>
                <w:b/>
                <w:bCs/>
                <w:sz w:val="24"/>
                <w:lang w:val="en-IN"/>
              </w:rPr>
              <w:t xml:space="preserve">             RG2</w:t>
            </w:r>
            <w:r>
              <w:rPr>
                <w:b/>
                <w:bCs/>
                <w:sz w:val="24"/>
              </w:rPr>
              <w:t>3</w:t>
            </w:r>
          </w:p>
        </w:tc>
      </w:tr>
    </w:tbl>
    <w:p w:rsidR="00CB25B2" w:rsidRDefault="00CB25B2" w:rsidP="00790E45">
      <w:pPr>
        <w:ind w:right="744"/>
        <w:rPr>
          <w:b/>
          <w:sz w:val="10"/>
          <w:szCs w:val="10"/>
        </w:rPr>
      </w:pPr>
    </w:p>
    <w:p w:rsidR="00CB25B2" w:rsidRDefault="003D5EC5" w:rsidP="00790E45">
      <w:pPr>
        <w:ind w:right="-10"/>
        <w:jc w:val="center"/>
        <w:rPr>
          <w:b/>
          <w:sz w:val="28"/>
          <w:szCs w:val="32"/>
          <w:u w:val="single"/>
        </w:rPr>
      </w:pPr>
      <w:r>
        <w:rPr>
          <w:b/>
          <w:sz w:val="28"/>
          <w:szCs w:val="32"/>
          <w:u w:val="single"/>
        </w:rPr>
        <w:t>UNIT - I</w:t>
      </w:r>
    </w:p>
    <w:p w:rsidR="00CB25B2" w:rsidRDefault="00CB25B2" w:rsidP="00790E45">
      <w:pPr>
        <w:ind w:right="-10"/>
        <w:jc w:val="center"/>
        <w:rPr>
          <w:b/>
          <w:sz w:val="12"/>
          <w:szCs w:val="14"/>
        </w:rPr>
      </w:pPr>
    </w:p>
    <w:tbl>
      <w:tblPr>
        <w:tblStyle w:val="TableGrid"/>
        <w:tblW w:w="0" w:type="auto"/>
        <w:jc w:val="center"/>
        <w:tblLook w:val="04A0"/>
      </w:tblPr>
      <w:tblGrid>
        <w:gridCol w:w="546"/>
        <w:gridCol w:w="7156"/>
        <w:gridCol w:w="2443"/>
      </w:tblGrid>
      <w:tr w:rsidR="00CB25B2">
        <w:trPr>
          <w:jc w:val="center"/>
        </w:trPr>
        <w:tc>
          <w:tcPr>
            <w:tcW w:w="10145" w:type="dxa"/>
            <w:gridSpan w:val="3"/>
            <w:vAlign w:val="center"/>
          </w:tcPr>
          <w:p w:rsidR="00D17732" w:rsidRPr="00D17732" w:rsidRDefault="00D17732" w:rsidP="00790E45">
            <w:pPr>
              <w:widowControl/>
              <w:autoSpaceDE/>
              <w:autoSpaceDN/>
              <w:ind w:left="-73"/>
              <w:rPr>
                <w:b/>
                <w:sz w:val="24"/>
              </w:rPr>
            </w:pPr>
            <w:r w:rsidRPr="00D17732">
              <w:rPr>
                <w:b/>
                <w:sz w:val="24"/>
              </w:rPr>
              <w:t>UNIT-I: Cyber security Essentials and Cube</w:t>
            </w:r>
          </w:p>
          <w:p w:rsidR="00CB25B2" w:rsidRDefault="00D17732" w:rsidP="00790E45">
            <w:pPr>
              <w:widowControl/>
              <w:autoSpaceDE/>
              <w:autoSpaceDN/>
              <w:ind w:left="-73"/>
              <w:rPr>
                <w:sz w:val="24"/>
                <w:lang w:val="en-IN"/>
              </w:rPr>
            </w:pPr>
            <w:r w:rsidRPr="00D17732">
              <w:rPr>
                <w:sz w:val="24"/>
              </w:rPr>
              <w:t xml:space="preserve"> </w:t>
            </w:r>
            <w:r w:rsidRPr="00790E45">
              <w:t>The Cyber security World, Cyber Criminals versus Cyber security Specialists, Common Threats, Spreading Cyber security Threats, The Three Dimensions of the Cyber security Cube, CIA Triad, States of Data, Cyber security Counter measures, IT Security Management Framework.</w:t>
            </w:r>
          </w:p>
        </w:tc>
      </w:tr>
      <w:tr w:rsidR="00CB25B2">
        <w:trPr>
          <w:jc w:val="center"/>
        </w:trPr>
        <w:tc>
          <w:tcPr>
            <w:tcW w:w="546" w:type="dxa"/>
            <w:vAlign w:val="center"/>
          </w:tcPr>
          <w:p w:rsidR="00CB25B2" w:rsidRDefault="003D5EC5" w:rsidP="00790E45">
            <w:pPr>
              <w:widowControl/>
              <w:autoSpaceDE/>
              <w:autoSpaceDN/>
              <w:ind w:left="-139" w:right="-127"/>
              <w:jc w:val="center"/>
              <w:rPr>
                <w:b/>
                <w:sz w:val="20"/>
                <w:lang w:val="en-IN"/>
              </w:rPr>
            </w:pPr>
            <w:r>
              <w:rPr>
                <w:b/>
                <w:sz w:val="20"/>
                <w:lang w:val="en-IN"/>
              </w:rPr>
              <w:t>S. No.</w:t>
            </w:r>
          </w:p>
        </w:tc>
        <w:tc>
          <w:tcPr>
            <w:tcW w:w="7156" w:type="dxa"/>
            <w:vAlign w:val="center"/>
          </w:tcPr>
          <w:p w:rsidR="00CB25B2" w:rsidRDefault="003D5EC5">
            <w:pPr>
              <w:widowControl/>
              <w:autoSpaceDE/>
              <w:autoSpaceDN/>
              <w:ind w:right="-111"/>
              <w:jc w:val="center"/>
              <w:rPr>
                <w:b/>
                <w:sz w:val="20"/>
                <w:lang w:val="en-IN"/>
              </w:rPr>
            </w:pPr>
            <w:r>
              <w:rPr>
                <w:b/>
                <w:sz w:val="20"/>
                <w:lang w:val="en-IN"/>
              </w:rPr>
              <w:t>Question</w:t>
            </w:r>
          </w:p>
        </w:tc>
        <w:tc>
          <w:tcPr>
            <w:tcW w:w="2443" w:type="dxa"/>
            <w:vAlign w:val="center"/>
          </w:tcPr>
          <w:p w:rsidR="00CB25B2" w:rsidRDefault="003D5EC5">
            <w:pPr>
              <w:widowControl/>
              <w:autoSpaceDE/>
              <w:autoSpaceDN/>
              <w:ind w:left="-73"/>
              <w:jc w:val="center"/>
              <w:rPr>
                <w:b/>
                <w:sz w:val="20"/>
                <w:lang w:val="en-IN"/>
              </w:rPr>
            </w:pPr>
            <w:r>
              <w:rPr>
                <w:b/>
                <w:sz w:val="20"/>
                <w:lang w:val="en-IN"/>
              </w:rPr>
              <w:t xml:space="preserve">[BT Level] [CO][ Marks] </w:t>
            </w:r>
          </w:p>
        </w:tc>
      </w:tr>
      <w:tr w:rsidR="00CB25B2">
        <w:trPr>
          <w:jc w:val="center"/>
        </w:trPr>
        <w:tc>
          <w:tcPr>
            <w:tcW w:w="10145" w:type="dxa"/>
            <w:gridSpan w:val="3"/>
            <w:vAlign w:val="center"/>
          </w:tcPr>
          <w:p w:rsidR="00CB25B2" w:rsidRDefault="003D5EC5">
            <w:pPr>
              <w:widowControl/>
              <w:autoSpaceDE/>
              <w:autoSpaceDN/>
              <w:ind w:left="-73"/>
              <w:rPr>
                <w:b/>
                <w:sz w:val="20"/>
                <w:lang w:val="en-IN"/>
              </w:rPr>
            </w:pPr>
            <w:r>
              <w:rPr>
                <w:b/>
                <w:sz w:val="20"/>
                <w:lang w:val="en-IN"/>
              </w:rPr>
              <w:t>2 Marks Questions (Short)</w:t>
            </w:r>
          </w:p>
        </w:tc>
      </w:tr>
      <w:tr w:rsidR="00CB25B2">
        <w:trPr>
          <w:trHeight w:val="220"/>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vAlign w:val="center"/>
          </w:tcPr>
          <w:p w:rsidR="00CB25B2" w:rsidRDefault="00D17732">
            <w:pPr>
              <w:widowControl/>
              <w:shd w:val="clear" w:color="auto" w:fill="FFFFFF"/>
              <w:spacing w:beforeAutospacing="1" w:afterAutospacing="1"/>
              <w:rPr>
                <w:sz w:val="24"/>
                <w:szCs w:val="24"/>
              </w:rPr>
            </w:pPr>
            <w:r>
              <w:t xml:space="preserve">Define </w:t>
            </w:r>
            <w:proofErr w:type="spellStart"/>
            <w:r>
              <w:t>cybersecurity</w:t>
            </w:r>
            <w:proofErr w:type="spellEnd"/>
            <w:r>
              <w:t>.</w:t>
            </w:r>
          </w:p>
        </w:tc>
        <w:tc>
          <w:tcPr>
            <w:tcW w:w="2443" w:type="dxa"/>
            <w:vAlign w:val="center"/>
          </w:tcPr>
          <w:p w:rsidR="00CB25B2" w:rsidRDefault="003D5EC5">
            <w:pPr>
              <w:widowControl/>
              <w:autoSpaceDE/>
              <w:autoSpaceDN/>
              <w:ind w:left="-73"/>
              <w:jc w:val="center"/>
              <w:rPr>
                <w:b/>
                <w:bCs/>
                <w:sz w:val="20"/>
                <w:lang w:val="en-IN"/>
              </w:rPr>
            </w:pPr>
            <w:r>
              <w:rPr>
                <w:b/>
                <w:bCs/>
                <w:sz w:val="20"/>
                <w:lang w:val="en-IN"/>
              </w:rPr>
              <w:t>L1, CO1, 2M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vAlign w:val="center"/>
          </w:tcPr>
          <w:p w:rsidR="00CB25B2" w:rsidRDefault="003D5EC5">
            <w:pPr>
              <w:widowControl/>
              <w:autoSpaceDE/>
              <w:autoSpaceDN/>
              <w:spacing w:beforeAutospacing="1" w:afterAutospacing="1"/>
              <w:rPr>
                <w:sz w:val="24"/>
                <w:szCs w:val="24"/>
                <w:lang w:val="en-IN"/>
              </w:rPr>
            </w:pPr>
            <w:r>
              <w:rPr>
                <w:sz w:val="24"/>
                <w:szCs w:val="24"/>
              </w:rPr>
              <w:t xml:space="preserve">Explain </w:t>
            </w:r>
            <w:r w:rsidR="00D17732">
              <w:t>the three components of the CIA triad.</w:t>
            </w:r>
          </w:p>
        </w:tc>
        <w:tc>
          <w:tcPr>
            <w:tcW w:w="2443" w:type="dxa"/>
          </w:tcPr>
          <w:p w:rsidR="00CB25B2" w:rsidRDefault="003D5EC5">
            <w:pPr>
              <w:widowControl/>
              <w:autoSpaceDE/>
              <w:autoSpaceDN/>
              <w:ind w:left="-73"/>
              <w:jc w:val="center"/>
              <w:rPr>
                <w:b/>
                <w:bCs/>
                <w:sz w:val="20"/>
                <w:lang w:val="en-IN"/>
              </w:rPr>
            </w:pPr>
            <w:r>
              <w:rPr>
                <w:b/>
                <w:bCs/>
                <w:sz w:val="20"/>
                <w:lang w:val="en-IN"/>
              </w:rPr>
              <w:t>L</w:t>
            </w:r>
            <w:r>
              <w:rPr>
                <w:b/>
                <w:bCs/>
                <w:sz w:val="20"/>
              </w:rPr>
              <w:t>2</w:t>
            </w:r>
            <w:r>
              <w:rPr>
                <w:b/>
                <w:bCs/>
                <w:sz w:val="20"/>
                <w:lang w:val="en-IN"/>
              </w:rPr>
              <w:t>, CO1, 2M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D17732">
            <w:pPr>
              <w:widowControl/>
              <w:autoSpaceDE/>
              <w:autoSpaceDN/>
              <w:spacing w:beforeAutospacing="1" w:afterAutospacing="1"/>
              <w:rPr>
                <w:sz w:val="24"/>
                <w:szCs w:val="24"/>
                <w:lang w:val="en-IN"/>
              </w:rPr>
            </w:pPr>
            <w:r>
              <w:t>List any three common cyber threats.</w:t>
            </w:r>
          </w:p>
        </w:tc>
        <w:tc>
          <w:tcPr>
            <w:tcW w:w="2443" w:type="dxa"/>
            <w:vAlign w:val="center"/>
          </w:tcPr>
          <w:p w:rsidR="00CB25B2" w:rsidRDefault="003D5EC5">
            <w:pPr>
              <w:widowControl/>
              <w:autoSpaceDE/>
              <w:autoSpaceDN/>
              <w:ind w:left="-73"/>
              <w:jc w:val="center"/>
              <w:rPr>
                <w:b/>
                <w:bCs/>
                <w:sz w:val="20"/>
                <w:lang w:val="en-IN"/>
              </w:rPr>
            </w:pPr>
            <w:r>
              <w:rPr>
                <w:b/>
                <w:bCs/>
                <w:sz w:val="20"/>
                <w:lang w:val="en-IN"/>
              </w:rPr>
              <w:t>L1, CO1, 2M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D17732">
            <w:pPr>
              <w:widowControl/>
              <w:autoSpaceDE/>
              <w:autoSpaceDN/>
              <w:spacing w:beforeAutospacing="1" w:afterAutospacing="1"/>
              <w:rPr>
                <w:sz w:val="24"/>
                <w:szCs w:val="24"/>
                <w:lang w:val="en-IN"/>
              </w:rPr>
            </w:pPr>
            <w:r>
              <w:t xml:space="preserve">Differentiate between cybercriminals and </w:t>
            </w:r>
            <w:proofErr w:type="spellStart"/>
            <w:r>
              <w:t>cybersecurity</w:t>
            </w:r>
            <w:proofErr w:type="spellEnd"/>
            <w:r>
              <w:t xml:space="preserve"> specialists.</w:t>
            </w:r>
          </w:p>
        </w:tc>
        <w:tc>
          <w:tcPr>
            <w:tcW w:w="2443" w:type="dxa"/>
          </w:tcPr>
          <w:p w:rsidR="00CB25B2" w:rsidRDefault="003D5EC5">
            <w:pPr>
              <w:widowControl/>
              <w:autoSpaceDE/>
              <w:autoSpaceDN/>
              <w:ind w:left="-73"/>
              <w:jc w:val="center"/>
              <w:rPr>
                <w:b/>
                <w:bCs/>
                <w:sz w:val="20"/>
                <w:lang w:val="en-IN"/>
              </w:rPr>
            </w:pPr>
            <w:r>
              <w:rPr>
                <w:b/>
                <w:bCs/>
                <w:sz w:val="20"/>
                <w:lang w:val="en-IN"/>
              </w:rPr>
              <w:t>L</w:t>
            </w:r>
            <w:r>
              <w:rPr>
                <w:b/>
                <w:bCs/>
                <w:sz w:val="20"/>
              </w:rPr>
              <w:t>2</w:t>
            </w:r>
            <w:r>
              <w:rPr>
                <w:b/>
                <w:bCs/>
                <w:sz w:val="20"/>
                <w:lang w:val="en-IN"/>
              </w:rPr>
              <w:t>, CO1, 2M</w:t>
            </w:r>
          </w:p>
        </w:tc>
      </w:tr>
      <w:tr w:rsidR="00CB25B2">
        <w:trPr>
          <w:trHeight w:val="306"/>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D17732">
            <w:pPr>
              <w:widowControl/>
              <w:shd w:val="clear" w:color="auto" w:fill="FFFFFF"/>
              <w:autoSpaceDE/>
              <w:autoSpaceDN/>
              <w:spacing w:beforeAutospacing="1" w:afterAutospacing="1"/>
              <w:jc w:val="both"/>
              <w:rPr>
                <w:sz w:val="24"/>
                <w:szCs w:val="24"/>
                <w:lang w:val="en-IN"/>
              </w:rPr>
            </w:pPr>
            <w:r>
              <w:t xml:space="preserve">What is the role of the </w:t>
            </w:r>
            <w:proofErr w:type="spellStart"/>
            <w:r>
              <w:t>cybersecurity</w:t>
            </w:r>
            <w:proofErr w:type="spellEnd"/>
            <w:r>
              <w:t xml:space="preserve"> cube?</w:t>
            </w:r>
          </w:p>
        </w:tc>
        <w:tc>
          <w:tcPr>
            <w:tcW w:w="2443" w:type="dxa"/>
            <w:vAlign w:val="center"/>
          </w:tcPr>
          <w:p w:rsidR="00CB25B2" w:rsidRDefault="003D5EC5" w:rsidP="0016354A">
            <w:pPr>
              <w:widowControl/>
              <w:autoSpaceDE/>
              <w:autoSpaceDN/>
              <w:ind w:left="-73"/>
              <w:jc w:val="center"/>
              <w:rPr>
                <w:b/>
                <w:bCs/>
                <w:sz w:val="20"/>
                <w:lang w:val="en-IN"/>
              </w:rPr>
            </w:pPr>
            <w:r>
              <w:rPr>
                <w:b/>
                <w:bCs/>
                <w:sz w:val="20"/>
                <w:lang w:val="en-IN"/>
              </w:rPr>
              <w:t>L</w:t>
            </w:r>
            <w:r w:rsidR="0016354A">
              <w:rPr>
                <w:b/>
                <w:bCs/>
                <w:sz w:val="20"/>
                <w:lang w:val="en-IN"/>
              </w:rPr>
              <w:t>1</w:t>
            </w:r>
            <w:r>
              <w:rPr>
                <w:b/>
                <w:bCs/>
                <w:sz w:val="20"/>
                <w:lang w:val="en-IN"/>
              </w:rPr>
              <w:t>, CO1, 2M</w:t>
            </w:r>
          </w:p>
        </w:tc>
      </w:tr>
      <w:tr w:rsidR="00CB25B2">
        <w:trPr>
          <w:trHeight w:val="286"/>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D17732">
            <w:pPr>
              <w:widowControl/>
              <w:shd w:val="clear" w:color="auto" w:fill="FFFFFF"/>
              <w:autoSpaceDE/>
              <w:autoSpaceDN/>
              <w:spacing w:beforeAutospacing="1" w:afterAutospacing="1"/>
              <w:jc w:val="both"/>
              <w:rPr>
                <w:sz w:val="24"/>
                <w:szCs w:val="24"/>
                <w:lang w:val="en-IN"/>
              </w:rPr>
            </w:pPr>
            <w:r>
              <w:t>What is meant by data in transit and data at rest?</w:t>
            </w:r>
          </w:p>
        </w:tc>
        <w:tc>
          <w:tcPr>
            <w:tcW w:w="2443" w:type="dxa"/>
          </w:tcPr>
          <w:p w:rsidR="00CB25B2" w:rsidRDefault="003D5EC5">
            <w:pPr>
              <w:widowControl/>
              <w:autoSpaceDE/>
              <w:autoSpaceDN/>
              <w:ind w:left="-73"/>
              <w:jc w:val="center"/>
              <w:rPr>
                <w:b/>
                <w:bCs/>
                <w:sz w:val="20"/>
                <w:lang w:val="en-IN"/>
              </w:rPr>
            </w:pPr>
            <w:r>
              <w:rPr>
                <w:b/>
                <w:bCs/>
                <w:sz w:val="20"/>
                <w:lang w:val="en-IN"/>
              </w:rPr>
              <w:t>L</w:t>
            </w:r>
            <w:r>
              <w:rPr>
                <w:b/>
                <w:bCs/>
                <w:sz w:val="20"/>
              </w:rPr>
              <w:t>1</w:t>
            </w:r>
            <w:r>
              <w:rPr>
                <w:b/>
                <w:bCs/>
                <w:sz w:val="20"/>
                <w:lang w:val="en-IN"/>
              </w:rPr>
              <w:t>, CO1, 2M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D17732">
            <w:pPr>
              <w:widowControl/>
              <w:autoSpaceDE/>
              <w:autoSpaceDN/>
              <w:spacing w:beforeAutospacing="1" w:afterAutospacing="1"/>
              <w:rPr>
                <w:sz w:val="24"/>
                <w:szCs w:val="24"/>
                <w:lang w:val="en-IN"/>
              </w:rPr>
            </w:pPr>
            <w:r>
              <w:t>What is multifactor authentication?</w:t>
            </w:r>
          </w:p>
        </w:tc>
        <w:tc>
          <w:tcPr>
            <w:tcW w:w="2443" w:type="dxa"/>
            <w:vAlign w:val="center"/>
          </w:tcPr>
          <w:p w:rsidR="00CB25B2" w:rsidRDefault="003D5EC5">
            <w:pPr>
              <w:widowControl/>
              <w:autoSpaceDE/>
              <w:autoSpaceDN/>
              <w:ind w:left="-73"/>
              <w:jc w:val="center"/>
              <w:rPr>
                <w:b/>
                <w:bCs/>
                <w:sz w:val="20"/>
                <w:lang w:val="en-IN"/>
              </w:rPr>
            </w:pPr>
            <w:r>
              <w:rPr>
                <w:b/>
                <w:bCs/>
                <w:sz w:val="20"/>
                <w:lang w:val="en-IN"/>
              </w:rPr>
              <w:t>L</w:t>
            </w:r>
            <w:r w:rsidR="0016354A">
              <w:rPr>
                <w:b/>
                <w:bCs/>
                <w:sz w:val="20"/>
              </w:rPr>
              <w:t>1</w:t>
            </w:r>
            <w:r>
              <w:rPr>
                <w:b/>
                <w:bCs/>
                <w:sz w:val="20"/>
                <w:lang w:val="en-IN"/>
              </w:rPr>
              <w:t>, CO1, 2M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D17732">
            <w:pPr>
              <w:widowControl/>
              <w:autoSpaceDE/>
              <w:autoSpaceDN/>
              <w:spacing w:beforeAutospacing="1" w:afterAutospacing="1"/>
              <w:rPr>
                <w:lang w:val="en-IN"/>
              </w:rPr>
            </w:pPr>
            <w:r>
              <w:rPr>
                <w:rStyle w:val="Strong"/>
              </w:rPr>
              <w:t>Name</w:t>
            </w:r>
            <w:r>
              <w:t xml:space="preserve"> any two </w:t>
            </w:r>
            <w:proofErr w:type="spellStart"/>
            <w:r>
              <w:t>cybersecurity</w:t>
            </w:r>
            <w:proofErr w:type="spellEnd"/>
            <w:r>
              <w:t xml:space="preserve"> </w:t>
            </w:r>
            <w:proofErr w:type="spellStart"/>
            <w:r>
              <w:t>counte</w:t>
            </w:r>
            <w:proofErr w:type="spellEnd"/>
            <w:r>
              <w:t xml:space="preserve"> </w:t>
            </w:r>
            <w:proofErr w:type="spellStart"/>
            <w:r>
              <w:t>rmeasures</w:t>
            </w:r>
            <w:proofErr w:type="spellEnd"/>
            <w:r>
              <w:t>.</w:t>
            </w:r>
          </w:p>
        </w:tc>
        <w:tc>
          <w:tcPr>
            <w:tcW w:w="2443" w:type="dxa"/>
          </w:tcPr>
          <w:p w:rsidR="00CB25B2" w:rsidRDefault="003D5EC5">
            <w:pPr>
              <w:widowControl/>
              <w:autoSpaceDE/>
              <w:autoSpaceDN/>
              <w:ind w:left="-73"/>
              <w:jc w:val="center"/>
              <w:rPr>
                <w:b/>
                <w:bCs/>
                <w:sz w:val="20"/>
                <w:lang w:val="en-IN"/>
              </w:rPr>
            </w:pPr>
            <w:r>
              <w:rPr>
                <w:b/>
                <w:bCs/>
                <w:sz w:val="20"/>
                <w:lang w:val="en-IN"/>
              </w:rPr>
              <w:t>L1, CO1, 2M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D17732">
            <w:pPr>
              <w:widowControl/>
              <w:autoSpaceDE/>
              <w:autoSpaceDN/>
              <w:spacing w:beforeAutospacing="1" w:afterAutospacing="1"/>
              <w:rPr>
                <w:lang w:val="en-IN"/>
              </w:rPr>
            </w:pPr>
            <w:r>
              <w:t>List any two types of malware.</w:t>
            </w:r>
          </w:p>
        </w:tc>
        <w:tc>
          <w:tcPr>
            <w:tcW w:w="2443" w:type="dxa"/>
            <w:vAlign w:val="center"/>
          </w:tcPr>
          <w:p w:rsidR="00CB25B2" w:rsidRDefault="003D5EC5">
            <w:pPr>
              <w:widowControl/>
              <w:autoSpaceDE/>
              <w:autoSpaceDN/>
              <w:ind w:left="-73"/>
              <w:jc w:val="center"/>
              <w:rPr>
                <w:b/>
                <w:bCs/>
                <w:sz w:val="20"/>
                <w:lang w:val="en-IN"/>
              </w:rPr>
            </w:pPr>
            <w:r>
              <w:rPr>
                <w:b/>
                <w:bCs/>
                <w:sz w:val="20"/>
                <w:lang w:val="en-IN"/>
              </w:rPr>
              <w:t>L1, CO1, 2M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lang w:val="en-IN"/>
              </w:rPr>
            </w:pPr>
          </w:p>
        </w:tc>
        <w:tc>
          <w:tcPr>
            <w:tcW w:w="7156" w:type="dxa"/>
          </w:tcPr>
          <w:p w:rsidR="00CB25B2" w:rsidRDefault="00D17732">
            <w:pPr>
              <w:widowControl/>
              <w:autoSpaceDE/>
              <w:autoSpaceDN/>
              <w:spacing w:beforeAutospacing="1" w:afterAutospacing="1"/>
              <w:rPr>
                <w:lang w:val="en-IN"/>
              </w:rPr>
            </w:pPr>
            <w:r>
              <w:t xml:space="preserve">What is the role of a </w:t>
            </w:r>
            <w:proofErr w:type="spellStart"/>
            <w:r>
              <w:t>cybersecurity</w:t>
            </w:r>
            <w:proofErr w:type="spellEnd"/>
            <w:r>
              <w:t xml:space="preserve"> specialist?</w:t>
            </w:r>
          </w:p>
        </w:tc>
        <w:tc>
          <w:tcPr>
            <w:tcW w:w="2443" w:type="dxa"/>
          </w:tcPr>
          <w:p w:rsidR="00CB25B2" w:rsidRDefault="003D5EC5">
            <w:pPr>
              <w:widowControl/>
              <w:autoSpaceDE/>
              <w:autoSpaceDN/>
              <w:ind w:left="-73"/>
              <w:jc w:val="center"/>
              <w:rPr>
                <w:b/>
                <w:bCs/>
                <w:sz w:val="20"/>
                <w:lang w:val="en-IN"/>
              </w:rPr>
            </w:pPr>
            <w:r>
              <w:rPr>
                <w:b/>
                <w:bCs/>
                <w:sz w:val="20"/>
                <w:lang w:val="en-IN"/>
              </w:rPr>
              <w:t>L</w:t>
            </w:r>
            <w:r w:rsidR="0016354A">
              <w:rPr>
                <w:b/>
                <w:bCs/>
                <w:sz w:val="20"/>
              </w:rPr>
              <w:t>1</w:t>
            </w:r>
            <w:r>
              <w:rPr>
                <w:b/>
                <w:bCs/>
                <w:sz w:val="20"/>
                <w:lang w:val="en-IN"/>
              </w:rPr>
              <w:t>, CO1, 2M</w:t>
            </w:r>
          </w:p>
        </w:tc>
      </w:tr>
      <w:tr w:rsidR="00CB25B2">
        <w:trPr>
          <w:jc w:val="center"/>
        </w:trPr>
        <w:tc>
          <w:tcPr>
            <w:tcW w:w="10145" w:type="dxa"/>
            <w:gridSpan w:val="3"/>
            <w:vAlign w:val="center"/>
          </w:tcPr>
          <w:p w:rsidR="00CB25B2" w:rsidRDefault="003D5EC5">
            <w:pPr>
              <w:widowControl/>
              <w:autoSpaceDE/>
              <w:autoSpaceDN/>
              <w:ind w:left="-73"/>
              <w:rPr>
                <w:b/>
                <w:sz w:val="20"/>
                <w:lang w:val="en-IN"/>
              </w:rPr>
            </w:pPr>
            <w:r>
              <w:rPr>
                <w:b/>
                <w:sz w:val="20"/>
                <w:lang w:val="en-IN"/>
              </w:rPr>
              <w:t>Descriptive Questions (Long)</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16354A">
            <w:pPr>
              <w:widowControl/>
              <w:autoSpaceDE/>
              <w:autoSpaceDN/>
              <w:spacing w:beforeAutospacing="1" w:afterAutospacing="1"/>
              <w:rPr>
                <w:lang w:val="en-IN"/>
              </w:rPr>
            </w:pPr>
            <w:r>
              <w:t xml:space="preserve">Explain in detail the CIA triad and its significance in </w:t>
            </w:r>
            <w:proofErr w:type="spellStart"/>
            <w:r>
              <w:t>cybersecurity</w:t>
            </w:r>
            <w:proofErr w:type="spellEnd"/>
            <w:r>
              <w:t xml:space="preserve"> with suitable examples.</w:t>
            </w:r>
          </w:p>
        </w:tc>
        <w:tc>
          <w:tcPr>
            <w:tcW w:w="2443" w:type="dxa"/>
            <w:vAlign w:val="center"/>
          </w:tcPr>
          <w:p w:rsidR="00CB25B2" w:rsidRDefault="003D5EC5">
            <w:pPr>
              <w:widowControl/>
              <w:autoSpaceDE/>
              <w:autoSpaceDN/>
              <w:ind w:left="-73"/>
              <w:jc w:val="center"/>
              <w:rPr>
                <w:b/>
                <w:bCs/>
                <w:sz w:val="20"/>
                <w:lang w:val="en-IN"/>
              </w:rPr>
            </w:pPr>
            <w:r>
              <w:rPr>
                <w:b/>
                <w:bCs/>
                <w:sz w:val="20"/>
                <w:lang w:val="en-IN"/>
              </w:rPr>
              <w:t>L2,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E4451C">
            <w:pPr>
              <w:widowControl/>
              <w:autoSpaceDE/>
              <w:autoSpaceDN/>
              <w:spacing w:beforeAutospacing="1" w:afterAutospacing="1"/>
              <w:rPr>
                <w:lang w:val="en-IN"/>
              </w:rPr>
            </w:pPr>
            <w:r>
              <w:t>Explain</w:t>
            </w:r>
            <w:r w:rsidR="0016354A">
              <w:t xml:space="preserve"> the </w:t>
            </w:r>
            <w:proofErr w:type="spellStart"/>
            <w:r w:rsidR="0016354A">
              <w:t>cybersecurity</w:t>
            </w:r>
            <w:proofErr w:type="spellEnd"/>
            <w:r w:rsidR="0016354A">
              <w:t xml:space="preserve"> cube and describe its three dimensions.</w:t>
            </w:r>
          </w:p>
        </w:tc>
        <w:tc>
          <w:tcPr>
            <w:tcW w:w="2443" w:type="dxa"/>
          </w:tcPr>
          <w:p w:rsidR="00CB25B2" w:rsidRDefault="003D5EC5">
            <w:pPr>
              <w:widowControl/>
              <w:autoSpaceDE/>
              <w:autoSpaceDN/>
              <w:ind w:left="-73"/>
              <w:jc w:val="center"/>
              <w:rPr>
                <w:b/>
                <w:bCs/>
                <w:sz w:val="20"/>
                <w:lang w:val="en-IN"/>
              </w:rPr>
            </w:pPr>
            <w:r>
              <w:rPr>
                <w:b/>
                <w:bCs/>
                <w:sz w:val="20"/>
                <w:lang w:val="en-IN"/>
              </w:rPr>
              <w:t>L2,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16354A">
            <w:pPr>
              <w:widowControl/>
              <w:autoSpaceDE/>
              <w:autoSpaceDN/>
              <w:spacing w:beforeAutospacing="1" w:afterAutospacing="1"/>
              <w:rPr>
                <w:lang w:val="en-IN"/>
              </w:rPr>
            </w:pPr>
            <w:r>
              <w:t xml:space="preserve">Discuss various types of cybercriminals and compare them with </w:t>
            </w:r>
            <w:proofErr w:type="spellStart"/>
            <w:r>
              <w:t>cybersecurity</w:t>
            </w:r>
            <w:proofErr w:type="spellEnd"/>
            <w:r>
              <w:t xml:space="preserve"> professionals.</w:t>
            </w:r>
          </w:p>
        </w:tc>
        <w:tc>
          <w:tcPr>
            <w:tcW w:w="2443" w:type="dxa"/>
            <w:vAlign w:val="center"/>
          </w:tcPr>
          <w:p w:rsidR="00CB25B2" w:rsidRDefault="003D5EC5">
            <w:pPr>
              <w:widowControl/>
              <w:autoSpaceDE/>
              <w:autoSpaceDN/>
              <w:ind w:left="-73"/>
              <w:jc w:val="center"/>
              <w:rPr>
                <w:b/>
                <w:bCs/>
                <w:sz w:val="20"/>
                <w:lang w:val="en-IN"/>
              </w:rPr>
            </w:pPr>
            <w:r>
              <w:rPr>
                <w:b/>
                <w:bCs/>
                <w:sz w:val="20"/>
                <w:lang w:val="en-IN"/>
              </w:rPr>
              <w:t>L2,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16354A">
            <w:pPr>
              <w:widowControl/>
              <w:autoSpaceDE/>
              <w:autoSpaceDN/>
              <w:spacing w:beforeAutospacing="1" w:afterAutospacing="1"/>
              <w:rPr>
                <w:lang w:val="en-IN"/>
              </w:rPr>
            </w:pPr>
            <w:r>
              <w:t>Explain the concept of data integrity and describe methods to ensure it.</w:t>
            </w:r>
          </w:p>
        </w:tc>
        <w:tc>
          <w:tcPr>
            <w:tcW w:w="2443" w:type="dxa"/>
          </w:tcPr>
          <w:p w:rsidR="00CB25B2" w:rsidRDefault="003D5EC5" w:rsidP="003D5EC5">
            <w:pPr>
              <w:widowControl/>
              <w:autoSpaceDE/>
              <w:autoSpaceDN/>
              <w:ind w:left="-73"/>
              <w:jc w:val="center"/>
              <w:rPr>
                <w:b/>
                <w:bCs/>
                <w:sz w:val="20"/>
                <w:lang w:val="en-IN"/>
              </w:rPr>
            </w:pPr>
            <w:r>
              <w:rPr>
                <w:b/>
                <w:bCs/>
                <w:sz w:val="20"/>
                <w:lang w:val="en-IN"/>
              </w:rPr>
              <w:t>L2,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tcPr>
          <w:p w:rsidR="00CB25B2" w:rsidRDefault="003D5EC5">
            <w:pPr>
              <w:widowControl/>
              <w:autoSpaceDE/>
              <w:autoSpaceDN/>
              <w:spacing w:beforeAutospacing="1" w:afterAutospacing="1"/>
              <w:rPr>
                <w:lang w:val="en-IN"/>
              </w:rPr>
            </w:pPr>
            <w:r>
              <w:t>Describe</w:t>
            </w:r>
            <w:r w:rsidR="0016354A">
              <w:t xml:space="preserve"> the different states of data and the challenges involved in protecting them.</w:t>
            </w:r>
          </w:p>
        </w:tc>
        <w:tc>
          <w:tcPr>
            <w:tcW w:w="2443" w:type="dxa"/>
            <w:vAlign w:val="center"/>
          </w:tcPr>
          <w:p w:rsidR="00CB25B2" w:rsidRDefault="003D5EC5" w:rsidP="003D5EC5">
            <w:pPr>
              <w:widowControl/>
              <w:autoSpaceDE/>
              <w:autoSpaceDN/>
              <w:ind w:left="-73"/>
              <w:jc w:val="center"/>
              <w:rPr>
                <w:b/>
                <w:bCs/>
                <w:sz w:val="20"/>
                <w:lang w:val="en-IN"/>
              </w:rPr>
            </w:pPr>
            <w:r>
              <w:rPr>
                <w:b/>
                <w:bCs/>
                <w:sz w:val="20"/>
                <w:lang w:val="en-IN"/>
              </w:rPr>
              <w:t>L1,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shd w:val="clear" w:color="auto" w:fill="auto"/>
          </w:tcPr>
          <w:p w:rsidR="00CB25B2" w:rsidRDefault="0016354A">
            <w:pPr>
              <w:widowControl/>
              <w:autoSpaceDE/>
              <w:autoSpaceDN/>
              <w:spacing w:beforeAutospacing="1" w:afterAutospacing="1"/>
              <w:rPr>
                <w:lang w:val="en-IN"/>
              </w:rPr>
            </w:pPr>
            <w:r>
              <w:t>Explain the importance of the IT Security Management Framework with examples.</w:t>
            </w:r>
          </w:p>
        </w:tc>
        <w:tc>
          <w:tcPr>
            <w:tcW w:w="2443" w:type="dxa"/>
            <w:shd w:val="clear" w:color="auto" w:fill="auto"/>
            <w:vAlign w:val="center"/>
          </w:tcPr>
          <w:p w:rsidR="00CB25B2" w:rsidRDefault="003D5EC5">
            <w:pPr>
              <w:widowControl/>
              <w:autoSpaceDE/>
              <w:autoSpaceDN/>
              <w:ind w:left="-73"/>
              <w:jc w:val="center"/>
              <w:rPr>
                <w:b/>
                <w:bCs/>
                <w:sz w:val="20"/>
                <w:lang w:val="en-IN"/>
              </w:rPr>
            </w:pPr>
            <w:r>
              <w:rPr>
                <w:b/>
                <w:bCs/>
                <w:sz w:val="20"/>
                <w:lang w:val="en-IN"/>
              </w:rPr>
              <w:t>L2,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shd w:val="clear" w:color="auto" w:fill="auto"/>
          </w:tcPr>
          <w:p w:rsidR="00CB25B2" w:rsidRDefault="003D5EC5">
            <w:pPr>
              <w:widowControl/>
              <w:autoSpaceDE/>
              <w:autoSpaceDN/>
              <w:spacing w:beforeAutospacing="1" w:afterAutospacing="1"/>
              <w:rPr>
                <w:lang w:val="en-IN"/>
              </w:rPr>
            </w:pPr>
            <w:r>
              <w:rPr>
                <w:rStyle w:val="Strong"/>
              </w:rPr>
              <w:t>Explain</w:t>
            </w:r>
            <w:r>
              <w:t xml:space="preserve"> how countermeasures can be applied to reduce risks from </w:t>
            </w:r>
            <w:proofErr w:type="spellStart"/>
            <w:r>
              <w:t>cyberattacks</w:t>
            </w:r>
            <w:proofErr w:type="spellEnd"/>
            <w:r>
              <w:t>.</w:t>
            </w:r>
          </w:p>
        </w:tc>
        <w:tc>
          <w:tcPr>
            <w:tcW w:w="2443" w:type="dxa"/>
            <w:shd w:val="clear" w:color="auto" w:fill="auto"/>
          </w:tcPr>
          <w:p w:rsidR="00CB25B2" w:rsidRDefault="003D5EC5">
            <w:pPr>
              <w:widowControl/>
              <w:autoSpaceDE/>
              <w:autoSpaceDN/>
              <w:ind w:left="-73"/>
              <w:jc w:val="center"/>
              <w:rPr>
                <w:b/>
                <w:bCs/>
                <w:sz w:val="20"/>
                <w:lang w:val="en-IN"/>
              </w:rPr>
            </w:pPr>
            <w:r>
              <w:rPr>
                <w:b/>
                <w:bCs/>
                <w:sz w:val="20"/>
                <w:lang w:val="en-IN"/>
              </w:rPr>
              <w:t>L2,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shd w:val="clear" w:color="auto" w:fill="auto"/>
          </w:tcPr>
          <w:p w:rsidR="00CB25B2" w:rsidRDefault="0016354A">
            <w:pPr>
              <w:widowControl/>
              <w:autoSpaceDE/>
              <w:autoSpaceDN/>
              <w:spacing w:beforeAutospacing="1" w:afterAutospacing="1"/>
              <w:rPr>
                <w:lang w:val="en-IN"/>
              </w:rPr>
            </w:pPr>
            <w:r>
              <w:t>Explain how spreading cyber threats can be controlled at an organizational level.</w:t>
            </w:r>
          </w:p>
        </w:tc>
        <w:tc>
          <w:tcPr>
            <w:tcW w:w="2443" w:type="dxa"/>
            <w:shd w:val="clear" w:color="auto" w:fill="auto"/>
            <w:vAlign w:val="center"/>
          </w:tcPr>
          <w:p w:rsidR="00CB25B2" w:rsidRDefault="003D5EC5">
            <w:pPr>
              <w:widowControl/>
              <w:autoSpaceDE/>
              <w:autoSpaceDN/>
              <w:ind w:left="-73"/>
              <w:jc w:val="center"/>
              <w:rPr>
                <w:b/>
                <w:bCs/>
                <w:sz w:val="20"/>
                <w:lang w:val="en-IN"/>
              </w:rPr>
            </w:pPr>
            <w:r>
              <w:rPr>
                <w:b/>
                <w:bCs/>
                <w:sz w:val="20"/>
                <w:lang w:val="en-IN"/>
              </w:rPr>
              <w:t>L2,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shd w:val="clear" w:color="auto" w:fill="auto"/>
          </w:tcPr>
          <w:p w:rsidR="00CB25B2" w:rsidRDefault="001C3771">
            <w:pPr>
              <w:widowControl/>
              <w:autoSpaceDE/>
              <w:autoSpaceDN/>
              <w:spacing w:beforeAutospacing="1" w:afterAutospacing="1"/>
              <w:rPr>
                <w:lang w:val="en-IN"/>
              </w:rPr>
            </w:pPr>
            <w:r>
              <w:t>Describe common threats in cyberspace and discuss their impact on digital assets.</w:t>
            </w:r>
          </w:p>
        </w:tc>
        <w:tc>
          <w:tcPr>
            <w:tcW w:w="2443" w:type="dxa"/>
            <w:shd w:val="clear" w:color="auto" w:fill="auto"/>
          </w:tcPr>
          <w:p w:rsidR="00CB25B2" w:rsidRDefault="003D5EC5" w:rsidP="003D5EC5">
            <w:pPr>
              <w:widowControl/>
              <w:autoSpaceDE/>
              <w:autoSpaceDN/>
              <w:ind w:left="-73"/>
              <w:jc w:val="center"/>
              <w:rPr>
                <w:b/>
                <w:bCs/>
                <w:sz w:val="20"/>
                <w:lang w:val="en-IN"/>
              </w:rPr>
            </w:pPr>
            <w:r>
              <w:rPr>
                <w:b/>
                <w:bCs/>
                <w:sz w:val="20"/>
                <w:lang w:val="en-IN"/>
              </w:rPr>
              <w:t>L1, CO1, 1</w:t>
            </w:r>
            <w:r>
              <w:rPr>
                <w:b/>
                <w:bCs/>
                <w:sz w:val="20"/>
              </w:rPr>
              <w:t>0</w:t>
            </w:r>
            <w:r>
              <w:rPr>
                <w:b/>
                <w:bCs/>
                <w:sz w:val="20"/>
                <w:lang w:val="en-IN"/>
              </w:rPr>
              <w:t>M</w:t>
            </w:r>
          </w:p>
        </w:tc>
      </w:tr>
      <w:tr w:rsidR="00CB25B2">
        <w:trPr>
          <w:jc w:val="center"/>
        </w:trPr>
        <w:tc>
          <w:tcPr>
            <w:tcW w:w="546" w:type="dxa"/>
            <w:vAlign w:val="center"/>
          </w:tcPr>
          <w:p w:rsidR="00CB25B2" w:rsidRDefault="00CB25B2">
            <w:pPr>
              <w:pStyle w:val="ListParagraph"/>
              <w:widowControl/>
              <w:numPr>
                <w:ilvl w:val="0"/>
                <w:numId w:val="1"/>
              </w:numPr>
              <w:autoSpaceDE/>
              <w:autoSpaceDN/>
              <w:ind w:right="-127"/>
              <w:jc w:val="center"/>
              <w:rPr>
                <w:b/>
                <w:sz w:val="20"/>
                <w:lang w:val="en-IN"/>
              </w:rPr>
            </w:pPr>
          </w:p>
        </w:tc>
        <w:tc>
          <w:tcPr>
            <w:tcW w:w="7156" w:type="dxa"/>
            <w:shd w:val="clear" w:color="auto" w:fill="auto"/>
          </w:tcPr>
          <w:p w:rsidR="00CB25B2" w:rsidRDefault="001C3771" w:rsidP="001C3771">
            <w:pPr>
              <w:widowControl/>
              <w:autoSpaceDE/>
              <w:autoSpaceDN/>
              <w:spacing w:beforeAutospacing="1" w:afterAutospacing="1"/>
              <w:rPr>
                <w:lang w:val="en-IN"/>
              </w:rPr>
            </w:pPr>
            <w:r>
              <w:t>Explain the concept of data availability and describe methods to ensure it.</w:t>
            </w:r>
          </w:p>
        </w:tc>
        <w:tc>
          <w:tcPr>
            <w:tcW w:w="2443" w:type="dxa"/>
            <w:shd w:val="clear" w:color="auto" w:fill="auto"/>
            <w:vAlign w:val="center"/>
          </w:tcPr>
          <w:p w:rsidR="00CB25B2" w:rsidRDefault="003D5EC5">
            <w:pPr>
              <w:widowControl/>
              <w:autoSpaceDE/>
              <w:autoSpaceDN/>
              <w:ind w:left="-73"/>
              <w:jc w:val="center"/>
              <w:rPr>
                <w:b/>
                <w:bCs/>
                <w:sz w:val="20"/>
                <w:lang w:val="en-IN"/>
              </w:rPr>
            </w:pPr>
            <w:r>
              <w:rPr>
                <w:b/>
                <w:bCs/>
                <w:sz w:val="20"/>
                <w:lang w:val="en-IN"/>
              </w:rPr>
              <w:t>L2, CO1, 1</w:t>
            </w:r>
            <w:r>
              <w:rPr>
                <w:b/>
                <w:bCs/>
                <w:sz w:val="20"/>
              </w:rPr>
              <w:t>0</w:t>
            </w:r>
            <w:r>
              <w:rPr>
                <w:b/>
                <w:bCs/>
                <w:sz w:val="20"/>
                <w:lang w:val="en-IN"/>
              </w:rPr>
              <w:t>M</w:t>
            </w:r>
          </w:p>
        </w:tc>
      </w:tr>
    </w:tbl>
    <w:p w:rsidR="00CB25B2" w:rsidRDefault="003D5EC5">
      <w:pPr>
        <w:ind w:right="-10"/>
        <w:jc w:val="center"/>
        <w:rPr>
          <w:b/>
          <w:sz w:val="28"/>
          <w:szCs w:val="32"/>
          <w:u w:val="single"/>
        </w:rPr>
      </w:pPr>
      <w:r>
        <w:rPr>
          <w:b/>
          <w:sz w:val="28"/>
          <w:szCs w:val="32"/>
          <w:u w:val="single"/>
        </w:rPr>
        <w:t>UNIT - II</w:t>
      </w:r>
    </w:p>
    <w:p w:rsidR="00CB25B2" w:rsidRDefault="00CB25B2">
      <w:pPr>
        <w:ind w:right="-10"/>
        <w:jc w:val="center"/>
        <w:rPr>
          <w:b/>
          <w:sz w:val="12"/>
          <w:szCs w:val="14"/>
        </w:rPr>
      </w:pPr>
    </w:p>
    <w:tbl>
      <w:tblPr>
        <w:tblStyle w:val="TableGrid"/>
        <w:tblW w:w="0" w:type="auto"/>
        <w:jc w:val="center"/>
        <w:tblLook w:val="04A0"/>
      </w:tblPr>
      <w:tblGrid>
        <w:gridCol w:w="567"/>
        <w:gridCol w:w="6962"/>
        <w:gridCol w:w="2637"/>
      </w:tblGrid>
      <w:tr w:rsidR="00CB25B2">
        <w:trPr>
          <w:jc w:val="center"/>
        </w:trPr>
        <w:tc>
          <w:tcPr>
            <w:tcW w:w="10166" w:type="dxa"/>
            <w:gridSpan w:val="3"/>
            <w:vAlign w:val="center"/>
          </w:tcPr>
          <w:p w:rsidR="00173C91" w:rsidRPr="00173C91" w:rsidRDefault="00173C91" w:rsidP="00173C91">
            <w:pPr>
              <w:keepNext/>
              <w:keepLines/>
              <w:widowControl/>
              <w:autoSpaceDE/>
              <w:autoSpaceDN/>
              <w:rPr>
                <w:b/>
                <w:color w:val="000000"/>
                <w:sz w:val="24"/>
                <w:szCs w:val="24"/>
                <w:lang w:bidi="te-IN"/>
              </w:rPr>
            </w:pPr>
            <w:r w:rsidRPr="00173C91">
              <w:rPr>
                <w:b/>
                <w:color w:val="000000"/>
                <w:sz w:val="24"/>
                <w:szCs w:val="24"/>
                <w:lang w:bidi="te-IN"/>
              </w:rPr>
              <w:t>UNIT-II : Cyber security Threats, Vulnerabilities, Attacks and Protecting Secrets</w:t>
            </w:r>
          </w:p>
          <w:p w:rsidR="00CB25B2" w:rsidRPr="00320B0D" w:rsidRDefault="00173C91" w:rsidP="00173C91">
            <w:pPr>
              <w:keepNext/>
              <w:keepLines/>
              <w:widowControl/>
              <w:autoSpaceDE/>
              <w:autoSpaceDN/>
              <w:rPr>
                <w:lang w:val="en-IN"/>
              </w:rPr>
            </w:pPr>
            <w:r w:rsidRPr="00790E45">
              <w:rPr>
                <w:color w:val="000000"/>
                <w:sz w:val="20"/>
                <w:szCs w:val="24"/>
                <w:lang w:bidi="te-IN"/>
              </w:rPr>
              <w:t xml:space="preserve">Introduction, Governance, Managing Cloud Security Risk, Compliance, Legal Issues in Cloud, Audit, CSA Tools. </w:t>
            </w:r>
          </w:p>
        </w:tc>
      </w:tr>
      <w:tr w:rsidR="00CB25B2">
        <w:trPr>
          <w:jc w:val="center"/>
        </w:trPr>
        <w:tc>
          <w:tcPr>
            <w:tcW w:w="567" w:type="dxa"/>
            <w:vAlign w:val="center"/>
          </w:tcPr>
          <w:p w:rsidR="00CB25B2" w:rsidRDefault="003D5EC5">
            <w:pPr>
              <w:widowControl/>
              <w:autoSpaceDE/>
              <w:autoSpaceDN/>
              <w:ind w:left="-139" w:right="-127"/>
              <w:jc w:val="center"/>
              <w:rPr>
                <w:b/>
                <w:sz w:val="20"/>
                <w:lang w:val="en-IN"/>
              </w:rPr>
            </w:pPr>
            <w:r>
              <w:rPr>
                <w:b/>
                <w:sz w:val="20"/>
                <w:lang w:val="en-IN"/>
              </w:rPr>
              <w:t>S. No.</w:t>
            </w:r>
          </w:p>
        </w:tc>
        <w:tc>
          <w:tcPr>
            <w:tcW w:w="6962" w:type="dxa"/>
            <w:vAlign w:val="center"/>
          </w:tcPr>
          <w:p w:rsidR="00CB25B2" w:rsidRDefault="003D5EC5">
            <w:pPr>
              <w:widowControl/>
              <w:autoSpaceDE/>
              <w:autoSpaceDN/>
              <w:ind w:right="-111"/>
              <w:jc w:val="center"/>
              <w:rPr>
                <w:b/>
                <w:sz w:val="20"/>
                <w:lang w:val="en-IN"/>
              </w:rPr>
            </w:pPr>
            <w:r>
              <w:rPr>
                <w:b/>
                <w:sz w:val="20"/>
                <w:lang w:val="en-IN"/>
              </w:rPr>
              <w:t>Question</w:t>
            </w:r>
          </w:p>
        </w:tc>
        <w:tc>
          <w:tcPr>
            <w:tcW w:w="2637" w:type="dxa"/>
            <w:vAlign w:val="center"/>
          </w:tcPr>
          <w:p w:rsidR="00CB25B2" w:rsidRDefault="003D5EC5">
            <w:pPr>
              <w:widowControl/>
              <w:autoSpaceDE/>
              <w:autoSpaceDN/>
              <w:ind w:left="-73"/>
              <w:jc w:val="center"/>
              <w:rPr>
                <w:b/>
                <w:sz w:val="20"/>
                <w:lang w:val="en-IN"/>
              </w:rPr>
            </w:pPr>
            <w:r>
              <w:rPr>
                <w:b/>
                <w:sz w:val="20"/>
                <w:lang w:val="en-IN"/>
              </w:rPr>
              <w:t xml:space="preserve">[BT Level] [CO][ Marks] </w:t>
            </w:r>
          </w:p>
        </w:tc>
      </w:tr>
      <w:tr w:rsidR="00CB25B2">
        <w:trPr>
          <w:jc w:val="center"/>
        </w:trPr>
        <w:tc>
          <w:tcPr>
            <w:tcW w:w="10166" w:type="dxa"/>
            <w:gridSpan w:val="3"/>
            <w:vAlign w:val="center"/>
          </w:tcPr>
          <w:p w:rsidR="00CB25B2" w:rsidRDefault="003D5EC5">
            <w:pPr>
              <w:widowControl/>
              <w:autoSpaceDE/>
              <w:autoSpaceDN/>
              <w:ind w:left="-73"/>
              <w:rPr>
                <w:b/>
                <w:sz w:val="20"/>
                <w:lang w:val="en-IN"/>
              </w:rPr>
            </w:pPr>
            <w:r>
              <w:rPr>
                <w:b/>
                <w:sz w:val="20"/>
                <w:lang w:val="en-IN"/>
              </w:rPr>
              <w:t>2 Marks Questions (Short)</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vAlign w:val="center"/>
          </w:tcPr>
          <w:p w:rsidR="00CB25B2" w:rsidRDefault="00173C91">
            <w:pPr>
              <w:pStyle w:val="NormalWeb"/>
              <w:outlineLvl w:val="2"/>
              <w:rPr>
                <w:sz w:val="22"/>
                <w:szCs w:val="22"/>
              </w:rPr>
            </w:pPr>
            <w:r>
              <w:t xml:space="preserve">Define </w:t>
            </w:r>
            <w:proofErr w:type="spellStart"/>
            <w:r>
              <w:t>cybersecurity</w:t>
            </w:r>
            <w:proofErr w:type="spellEnd"/>
            <w:r>
              <w:t xml:space="preserve"> threats.</w:t>
            </w:r>
          </w:p>
        </w:tc>
        <w:tc>
          <w:tcPr>
            <w:tcW w:w="2637" w:type="dxa"/>
          </w:tcPr>
          <w:p w:rsidR="00CB25B2" w:rsidRDefault="003D5EC5">
            <w:pPr>
              <w:widowControl/>
              <w:autoSpaceDE/>
              <w:autoSpaceDN/>
              <w:ind w:left="-73"/>
              <w:jc w:val="center"/>
              <w:rPr>
                <w:b/>
                <w:sz w:val="20"/>
                <w:lang w:val="en-IN"/>
              </w:rPr>
            </w:pPr>
            <w:r>
              <w:rPr>
                <w:b/>
                <w:sz w:val="20"/>
                <w:lang w:val="en-IN"/>
              </w:rPr>
              <w:t>L1,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vAlign w:val="center"/>
          </w:tcPr>
          <w:p w:rsidR="00CB25B2" w:rsidRDefault="00441131">
            <w:pPr>
              <w:pStyle w:val="NormalWeb"/>
              <w:outlineLvl w:val="2"/>
              <w:rPr>
                <w:sz w:val="22"/>
                <w:szCs w:val="22"/>
              </w:rPr>
            </w:pPr>
            <w:r>
              <w:t xml:space="preserve">Explain </w:t>
            </w:r>
            <w:r w:rsidR="00173C91">
              <w:t xml:space="preserve">phishing in the context of </w:t>
            </w:r>
            <w:proofErr w:type="spellStart"/>
            <w:r w:rsidR="00173C91">
              <w:t>cybersecurity</w:t>
            </w:r>
            <w:proofErr w:type="spellEnd"/>
            <w:r w:rsidR="00173C91">
              <w:t>?</w:t>
            </w:r>
          </w:p>
        </w:tc>
        <w:tc>
          <w:tcPr>
            <w:tcW w:w="2637" w:type="dxa"/>
          </w:tcPr>
          <w:p w:rsidR="00CB25B2" w:rsidRDefault="003D5EC5" w:rsidP="00441131">
            <w:pPr>
              <w:widowControl/>
              <w:autoSpaceDE/>
              <w:autoSpaceDN/>
              <w:ind w:left="-73"/>
              <w:jc w:val="center"/>
              <w:rPr>
                <w:b/>
                <w:sz w:val="20"/>
                <w:lang w:val="en-IN"/>
              </w:rPr>
            </w:pPr>
            <w:r>
              <w:rPr>
                <w:b/>
                <w:sz w:val="20"/>
                <w:lang w:val="en-IN"/>
              </w:rPr>
              <w:t>L</w:t>
            </w:r>
            <w:r w:rsidR="00441131">
              <w:rPr>
                <w:b/>
                <w:sz w:val="20"/>
                <w:lang w:val="en-IN"/>
              </w:rPr>
              <w:t>2</w:t>
            </w:r>
            <w:r>
              <w:rPr>
                <w:b/>
                <w:sz w:val="20"/>
                <w:lang w:val="en-IN"/>
              </w:rPr>
              <w:t>,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441131">
            <w:pPr>
              <w:pStyle w:val="NormalWeb"/>
              <w:rPr>
                <w:bCs/>
              </w:rPr>
            </w:pPr>
            <w:r>
              <w:t>List</w:t>
            </w:r>
            <w:r w:rsidR="00173C91">
              <w:t xml:space="preserve"> any two types of </w:t>
            </w:r>
            <w:proofErr w:type="spellStart"/>
            <w:r w:rsidR="00173C91">
              <w:t>cybersecurity</w:t>
            </w:r>
            <w:proofErr w:type="spellEnd"/>
            <w:r w:rsidR="00173C91">
              <w:t xml:space="preserve"> vulnerabilities.</w:t>
            </w:r>
          </w:p>
        </w:tc>
        <w:tc>
          <w:tcPr>
            <w:tcW w:w="2637" w:type="dxa"/>
          </w:tcPr>
          <w:p w:rsidR="00CB25B2" w:rsidRDefault="003D5EC5" w:rsidP="00441131">
            <w:pPr>
              <w:widowControl/>
              <w:autoSpaceDE/>
              <w:autoSpaceDN/>
              <w:ind w:left="-73"/>
              <w:jc w:val="center"/>
              <w:rPr>
                <w:b/>
                <w:sz w:val="20"/>
                <w:lang w:val="en-IN"/>
              </w:rPr>
            </w:pPr>
            <w:r>
              <w:rPr>
                <w:b/>
                <w:sz w:val="20"/>
                <w:lang w:val="en-IN"/>
              </w:rPr>
              <w:t>L</w:t>
            </w:r>
            <w:r w:rsidR="00441131">
              <w:rPr>
                <w:b/>
                <w:sz w:val="20"/>
                <w:lang w:val="en-IN"/>
              </w:rPr>
              <w:t>1</w:t>
            </w:r>
            <w:r>
              <w:rPr>
                <w:b/>
                <w:sz w:val="20"/>
                <w:lang w:val="en-IN"/>
              </w:rPr>
              <w:t>,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173C91">
            <w:pPr>
              <w:pStyle w:val="NormalWeb"/>
            </w:pPr>
            <w:r>
              <w:t>Define the term "Zero-day exploit."</w:t>
            </w:r>
          </w:p>
        </w:tc>
        <w:tc>
          <w:tcPr>
            <w:tcW w:w="2637" w:type="dxa"/>
          </w:tcPr>
          <w:p w:rsidR="00CB25B2" w:rsidRDefault="003D5EC5" w:rsidP="00441131">
            <w:pPr>
              <w:widowControl/>
              <w:autoSpaceDE/>
              <w:autoSpaceDN/>
              <w:ind w:left="-73"/>
              <w:jc w:val="center"/>
              <w:rPr>
                <w:b/>
                <w:sz w:val="20"/>
                <w:lang w:val="en-IN"/>
              </w:rPr>
            </w:pPr>
            <w:r>
              <w:rPr>
                <w:b/>
                <w:sz w:val="20"/>
                <w:lang w:val="en-IN"/>
              </w:rPr>
              <w:t>L</w:t>
            </w:r>
            <w:r w:rsidR="00441131">
              <w:rPr>
                <w:b/>
                <w:sz w:val="20"/>
                <w:lang w:val="en-IN"/>
              </w:rPr>
              <w:t>1</w:t>
            </w:r>
            <w:r>
              <w:rPr>
                <w:b/>
                <w:sz w:val="20"/>
                <w:lang w:val="en-IN"/>
              </w:rPr>
              <w:t>,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790E45" w:rsidP="00790E45">
            <w:pPr>
              <w:pStyle w:val="NormalWeb"/>
            </w:pPr>
            <w:r>
              <w:t xml:space="preserve">Explain three </w:t>
            </w:r>
            <w:r w:rsidR="00173C91">
              <w:t>factors used in Multi-Factor Authentication (MFA)?</w:t>
            </w:r>
          </w:p>
        </w:tc>
        <w:tc>
          <w:tcPr>
            <w:tcW w:w="2637" w:type="dxa"/>
          </w:tcPr>
          <w:p w:rsidR="00CB25B2" w:rsidRDefault="003D5EC5" w:rsidP="00790E45">
            <w:pPr>
              <w:widowControl/>
              <w:autoSpaceDE/>
              <w:autoSpaceDN/>
              <w:ind w:left="-73"/>
              <w:jc w:val="center"/>
              <w:rPr>
                <w:b/>
                <w:sz w:val="20"/>
                <w:lang w:val="en-IN"/>
              </w:rPr>
            </w:pPr>
            <w:r>
              <w:rPr>
                <w:b/>
                <w:sz w:val="20"/>
                <w:lang w:val="en-IN"/>
              </w:rPr>
              <w:t>L</w:t>
            </w:r>
            <w:r w:rsidR="00790E45">
              <w:rPr>
                <w:b/>
                <w:sz w:val="20"/>
                <w:lang w:val="en-IN"/>
              </w:rPr>
              <w:t>2</w:t>
            </w:r>
            <w:r>
              <w:rPr>
                <w:b/>
                <w:sz w:val="20"/>
                <w:lang w:val="en-IN"/>
              </w:rPr>
              <w:t>,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173C91">
            <w:pPr>
              <w:pStyle w:val="NormalWeb"/>
            </w:pPr>
            <w:r>
              <w:t xml:space="preserve">What is the difference between </w:t>
            </w:r>
            <w:proofErr w:type="spellStart"/>
            <w:r>
              <w:t>DoS</w:t>
            </w:r>
            <w:proofErr w:type="spellEnd"/>
            <w:r>
              <w:t xml:space="preserve"> and </w:t>
            </w:r>
            <w:proofErr w:type="spellStart"/>
            <w:r>
              <w:t>DDoS</w:t>
            </w:r>
            <w:proofErr w:type="spellEnd"/>
            <w:r>
              <w:t xml:space="preserve"> attacks?</w:t>
            </w:r>
          </w:p>
        </w:tc>
        <w:tc>
          <w:tcPr>
            <w:tcW w:w="2637" w:type="dxa"/>
          </w:tcPr>
          <w:p w:rsidR="00CB25B2" w:rsidRDefault="003D5EC5">
            <w:pPr>
              <w:widowControl/>
              <w:autoSpaceDE/>
              <w:autoSpaceDN/>
              <w:ind w:left="-73"/>
              <w:jc w:val="center"/>
              <w:rPr>
                <w:b/>
                <w:sz w:val="20"/>
                <w:lang w:val="en-IN"/>
              </w:rPr>
            </w:pPr>
            <w:r>
              <w:rPr>
                <w:b/>
                <w:sz w:val="20"/>
                <w:lang w:val="en-IN"/>
              </w:rPr>
              <w:t>L1,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173C91">
            <w:pPr>
              <w:pStyle w:val="NormalWeb"/>
            </w:pPr>
            <w:r>
              <w:t xml:space="preserve">List any two principles of </w:t>
            </w:r>
            <w:proofErr w:type="spellStart"/>
            <w:r>
              <w:t>cybersecurity</w:t>
            </w:r>
            <w:proofErr w:type="spellEnd"/>
            <w:r>
              <w:t xml:space="preserve"> governance.</w:t>
            </w:r>
          </w:p>
        </w:tc>
        <w:tc>
          <w:tcPr>
            <w:tcW w:w="2637" w:type="dxa"/>
          </w:tcPr>
          <w:p w:rsidR="00CB25B2" w:rsidRDefault="003D5EC5">
            <w:pPr>
              <w:widowControl/>
              <w:autoSpaceDE/>
              <w:autoSpaceDN/>
              <w:ind w:left="-73"/>
              <w:jc w:val="center"/>
              <w:rPr>
                <w:b/>
                <w:sz w:val="20"/>
                <w:lang w:val="en-IN"/>
              </w:rPr>
            </w:pPr>
            <w:r>
              <w:rPr>
                <w:b/>
                <w:sz w:val="20"/>
                <w:lang w:val="en-IN"/>
              </w:rPr>
              <w:t>L1,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173C91">
            <w:pPr>
              <w:pStyle w:val="NormalWeb"/>
            </w:pPr>
            <w:r>
              <w:t xml:space="preserve">Write any two benefits of a </w:t>
            </w:r>
            <w:proofErr w:type="spellStart"/>
            <w:r>
              <w:t>cybersecurity</w:t>
            </w:r>
            <w:proofErr w:type="spellEnd"/>
            <w:r>
              <w:t xml:space="preserve"> audit.</w:t>
            </w:r>
          </w:p>
        </w:tc>
        <w:tc>
          <w:tcPr>
            <w:tcW w:w="2637" w:type="dxa"/>
          </w:tcPr>
          <w:p w:rsidR="00CB25B2" w:rsidRDefault="003D5EC5" w:rsidP="00441131">
            <w:pPr>
              <w:widowControl/>
              <w:autoSpaceDE/>
              <w:autoSpaceDN/>
              <w:ind w:left="-73"/>
              <w:jc w:val="center"/>
              <w:rPr>
                <w:b/>
                <w:sz w:val="20"/>
                <w:lang w:val="en-IN"/>
              </w:rPr>
            </w:pPr>
            <w:r>
              <w:rPr>
                <w:b/>
                <w:sz w:val="20"/>
                <w:lang w:val="en-IN"/>
              </w:rPr>
              <w:t>L</w:t>
            </w:r>
            <w:r w:rsidR="00441131">
              <w:rPr>
                <w:b/>
                <w:sz w:val="20"/>
                <w:lang w:val="en-IN"/>
              </w:rPr>
              <w:t>1</w:t>
            </w:r>
            <w:r>
              <w:rPr>
                <w:b/>
                <w:sz w:val="20"/>
                <w:lang w:val="en-IN"/>
              </w:rPr>
              <w:t>,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173C91">
            <w:pPr>
              <w:pStyle w:val="NormalWeb"/>
            </w:pPr>
            <w:r>
              <w:t>What does PCI-DSS stand for?</w:t>
            </w:r>
          </w:p>
        </w:tc>
        <w:tc>
          <w:tcPr>
            <w:tcW w:w="2637" w:type="dxa"/>
          </w:tcPr>
          <w:p w:rsidR="00CB25B2" w:rsidRDefault="003D5EC5" w:rsidP="00441131">
            <w:pPr>
              <w:widowControl/>
              <w:autoSpaceDE/>
              <w:autoSpaceDN/>
              <w:ind w:left="-73"/>
              <w:jc w:val="center"/>
              <w:rPr>
                <w:b/>
                <w:sz w:val="20"/>
                <w:lang w:val="en-IN"/>
              </w:rPr>
            </w:pPr>
            <w:r>
              <w:rPr>
                <w:b/>
                <w:sz w:val="20"/>
                <w:lang w:val="en-IN"/>
              </w:rPr>
              <w:t>L</w:t>
            </w:r>
            <w:r w:rsidR="00441131">
              <w:rPr>
                <w:b/>
                <w:sz w:val="20"/>
                <w:lang w:val="en-IN"/>
              </w:rPr>
              <w:t>1</w:t>
            </w:r>
            <w:r>
              <w:rPr>
                <w:b/>
                <w:sz w:val="20"/>
                <w:lang w:val="en-IN"/>
              </w:rPr>
              <w:t>, CO2, 2M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205A42">
            <w:pPr>
              <w:widowControl/>
              <w:autoSpaceDE/>
              <w:autoSpaceDN/>
              <w:ind w:left="-111" w:firstLineChars="50" w:firstLine="110"/>
              <w:rPr>
                <w:lang w:val="en-IN"/>
              </w:rPr>
            </w:pPr>
            <w:r>
              <w:rPr>
                <w:lang w:val="en-IN"/>
              </w:rPr>
              <w:t>List any two cloud security risk solutions.</w:t>
            </w:r>
          </w:p>
        </w:tc>
        <w:tc>
          <w:tcPr>
            <w:tcW w:w="2637" w:type="dxa"/>
          </w:tcPr>
          <w:p w:rsidR="00CB25B2" w:rsidRDefault="00441131">
            <w:pPr>
              <w:widowControl/>
              <w:autoSpaceDE/>
              <w:autoSpaceDN/>
              <w:ind w:left="-73"/>
              <w:jc w:val="center"/>
              <w:rPr>
                <w:b/>
                <w:sz w:val="20"/>
                <w:lang w:val="en-IN"/>
              </w:rPr>
            </w:pPr>
            <w:r>
              <w:rPr>
                <w:b/>
                <w:sz w:val="20"/>
                <w:lang w:val="en-IN"/>
              </w:rPr>
              <w:t>L1</w:t>
            </w:r>
            <w:r w:rsidR="003D5EC5">
              <w:rPr>
                <w:b/>
                <w:sz w:val="20"/>
                <w:lang w:val="en-IN"/>
              </w:rPr>
              <w:t>, CO2, 2M</w:t>
            </w:r>
          </w:p>
        </w:tc>
      </w:tr>
      <w:tr w:rsidR="00CB25B2">
        <w:trPr>
          <w:jc w:val="center"/>
        </w:trPr>
        <w:tc>
          <w:tcPr>
            <w:tcW w:w="10166" w:type="dxa"/>
            <w:gridSpan w:val="3"/>
            <w:vAlign w:val="center"/>
          </w:tcPr>
          <w:p w:rsidR="00CB25B2" w:rsidRDefault="003D5EC5">
            <w:pPr>
              <w:widowControl/>
              <w:autoSpaceDE/>
              <w:autoSpaceDN/>
              <w:ind w:left="-73"/>
              <w:rPr>
                <w:b/>
                <w:sz w:val="20"/>
                <w:lang w:val="en-IN"/>
              </w:rPr>
            </w:pPr>
            <w:r>
              <w:rPr>
                <w:b/>
                <w:sz w:val="20"/>
                <w:lang w:val="en-IN"/>
              </w:rPr>
              <w:t>Descriptive Questions (Long)</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Pr="00205A42" w:rsidRDefault="00205A42" w:rsidP="00205A42">
            <w:pPr>
              <w:pStyle w:val="NormalWeb"/>
            </w:pPr>
            <w:r>
              <w:t xml:space="preserve">Discuss the various types of </w:t>
            </w:r>
            <w:proofErr w:type="spellStart"/>
            <w:r>
              <w:t>cybersecurity</w:t>
            </w:r>
            <w:proofErr w:type="spellEnd"/>
            <w:r>
              <w:t xml:space="preserve"> threats, vulnerabilities and how they can be exploited.</w:t>
            </w:r>
          </w:p>
        </w:tc>
        <w:tc>
          <w:tcPr>
            <w:tcW w:w="2637" w:type="dxa"/>
          </w:tcPr>
          <w:p w:rsidR="00CB25B2" w:rsidRDefault="003D5EC5">
            <w:pPr>
              <w:widowControl/>
              <w:autoSpaceDE/>
              <w:autoSpaceDN/>
              <w:ind w:left="-73"/>
              <w:jc w:val="center"/>
              <w:rPr>
                <w:b/>
                <w:sz w:val="20"/>
                <w:lang w:val="en-IN"/>
              </w:rPr>
            </w:pPr>
            <w:r>
              <w:rPr>
                <w:b/>
                <w:sz w:val="20"/>
                <w:lang w:val="en-IN"/>
              </w:rPr>
              <w:t>L2,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441131">
            <w:pPr>
              <w:pStyle w:val="NormalWeb"/>
              <w:rPr>
                <w:color w:val="000000" w:themeColor="text1"/>
              </w:rPr>
            </w:pPr>
            <w:r>
              <w:t>Describe the</w:t>
            </w:r>
            <w:r w:rsidR="00205A42">
              <w:t xml:space="preserve"> techniques used for protecting secrets in an organization.</w:t>
            </w:r>
          </w:p>
        </w:tc>
        <w:tc>
          <w:tcPr>
            <w:tcW w:w="2637" w:type="dxa"/>
          </w:tcPr>
          <w:p w:rsidR="00CB25B2" w:rsidRDefault="003D5EC5">
            <w:pPr>
              <w:widowControl/>
              <w:autoSpaceDE/>
              <w:autoSpaceDN/>
              <w:ind w:left="-73"/>
              <w:jc w:val="center"/>
              <w:rPr>
                <w:b/>
                <w:sz w:val="20"/>
                <w:lang w:val="en-IN"/>
              </w:rPr>
            </w:pPr>
            <w:r>
              <w:rPr>
                <w:b/>
                <w:sz w:val="20"/>
                <w:lang w:val="en-IN"/>
              </w:rPr>
              <w:t>L2,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sz w:val="20"/>
                <w:lang w:val="en-IN"/>
              </w:rPr>
            </w:pPr>
          </w:p>
        </w:tc>
        <w:tc>
          <w:tcPr>
            <w:tcW w:w="6962" w:type="dxa"/>
          </w:tcPr>
          <w:p w:rsidR="00CB25B2" w:rsidRDefault="00205A42">
            <w:pPr>
              <w:pStyle w:val="NormalWeb"/>
              <w:rPr>
                <w:color w:val="000000" w:themeColor="text1"/>
              </w:rPr>
            </w:pPr>
            <w:r>
              <w:t xml:space="preserve">Describe the elements and importance of </w:t>
            </w:r>
            <w:proofErr w:type="spellStart"/>
            <w:r>
              <w:t>cybersecurity</w:t>
            </w:r>
            <w:proofErr w:type="spellEnd"/>
            <w:r>
              <w:t xml:space="preserve"> governance.</w:t>
            </w:r>
          </w:p>
        </w:tc>
        <w:tc>
          <w:tcPr>
            <w:tcW w:w="2637" w:type="dxa"/>
          </w:tcPr>
          <w:p w:rsidR="00CB25B2" w:rsidRDefault="003D5EC5">
            <w:pPr>
              <w:widowControl/>
              <w:autoSpaceDE/>
              <w:autoSpaceDN/>
              <w:ind w:left="-73"/>
              <w:jc w:val="center"/>
              <w:rPr>
                <w:b/>
                <w:sz w:val="20"/>
                <w:lang w:val="en-IN"/>
              </w:rPr>
            </w:pPr>
            <w:r>
              <w:rPr>
                <w:b/>
                <w:sz w:val="20"/>
                <w:lang w:val="en-IN"/>
              </w:rPr>
              <w:t>L2,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lang w:val="en-IN"/>
              </w:rPr>
            </w:pPr>
          </w:p>
        </w:tc>
        <w:tc>
          <w:tcPr>
            <w:tcW w:w="6962" w:type="dxa"/>
          </w:tcPr>
          <w:p w:rsidR="00CB25B2" w:rsidRDefault="00441131" w:rsidP="00441131">
            <w:pPr>
              <w:pStyle w:val="NormalWeb"/>
              <w:rPr>
                <w:color w:val="000000" w:themeColor="text1"/>
              </w:rPr>
            </w:pPr>
            <w:r>
              <w:t xml:space="preserve">Explain about </w:t>
            </w:r>
            <w:r w:rsidR="00205A42">
              <w:t>the cloud security risks and propose strategies to manage them.</w:t>
            </w:r>
          </w:p>
        </w:tc>
        <w:tc>
          <w:tcPr>
            <w:tcW w:w="2637" w:type="dxa"/>
          </w:tcPr>
          <w:p w:rsidR="00CB25B2" w:rsidRDefault="003D5EC5">
            <w:pPr>
              <w:widowControl/>
              <w:autoSpaceDE/>
              <w:autoSpaceDN/>
              <w:ind w:left="-73"/>
              <w:jc w:val="center"/>
              <w:rPr>
                <w:b/>
                <w:sz w:val="20"/>
                <w:lang w:val="en-IN"/>
              </w:rPr>
            </w:pPr>
            <w:r>
              <w:rPr>
                <w:b/>
                <w:sz w:val="20"/>
                <w:lang w:val="en-IN"/>
              </w:rPr>
              <w:t>L2,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lang w:val="en-IN"/>
              </w:rPr>
            </w:pPr>
          </w:p>
        </w:tc>
        <w:tc>
          <w:tcPr>
            <w:tcW w:w="6962" w:type="dxa"/>
          </w:tcPr>
          <w:p w:rsidR="00CB25B2" w:rsidRDefault="00205A42">
            <w:pPr>
              <w:pStyle w:val="NormalWeb"/>
              <w:rPr>
                <w:color w:val="000000" w:themeColor="text1"/>
              </w:rPr>
            </w:pPr>
            <w:r>
              <w:t xml:space="preserve">Discuss the steps involved in building a </w:t>
            </w:r>
            <w:proofErr w:type="spellStart"/>
            <w:r>
              <w:t>cybersecurity</w:t>
            </w:r>
            <w:proofErr w:type="spellEnd"/>
            <w:r>
              <w:t xml:space="preserve"> governance program with a neat sketch.</w:t>
            </w:r>
          </w:p>
        </w:tc>
        <w:tc>
          <w:tcPr>
            <w:tcW w:w="2637" w:type="dxa"/>
          </w:tcPr>
          <w:p w:rsidR="00CB25B2" w:rsidRDefault="003D5EC5">
            <w:pPr>
              <w:widowControl/>
              <w:autoSpaceDE/>
              <w:autoSpaceDN/>
              <w:ind w:left="-73"/>
              <w:jc w:val="center"/>
              <w:rPr>
                <w:b/>
                <w:sz w:val="20"/>
                <w:lang w:val="en-IN"/>
              </w:rPr>
            </w:pPr>
            <w:r>
              <w:rPr>
                <w:b/>
                <w:sz w:val="20"/>
                <w:lang w:val="en-IN"/>
              </w:rPr>
              <w:t>L</w:t>
            </w:r>
            <w:r>
              <w:rPr>
                <w:b/>
                <w:sz w:val="20"/>
              </w:rPr>
              <w:t>1</w:t>
            </w:r>
            <w:r>
              <w:rPr>
                <w:b/>
                <w:sz w:val="20"/>
                <w:lang w:val="en-IN"/>
              </w:rPr>
              <w:t>,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lang w:val="en-IN"/>
              </w:rPr>
            </w:pPr>
          </w:p>
        </w:tc>
        <w:tc>
          <w:tcPr>
            <w:tcW w:w="6962" w:type="dxa"/>
          </w:tcPr>
          <w:p w:rsidR="00CB25B2" w:rsidRDefault="00205A42">
            <w:pPr>
              <w:pStyle w:val="NormalWeb"/>
              <w:rPr>
                <w:color w:val="000000" w:themeColor="text1"/>
              </w:rPr>
            </w:pPr>
            <w:r>
              <w:t>Explain legal issues in cloud computing and how they affect compliance and data privacy.</w:t>
            </w:r>
          </w:p>
        </w:tc>
        <w:tc>
          <w:tcPr>
            <w:tcW w:w="2637" w:type="dxa"/>
          </w:tcPr>
          <w:p w:rsidR="00CB25B2" w:rsidRDefault="003D5EC5">
            <w:pPr>
              <w:widowControl/>
              <w:autoSpaceDE/>
              <w:autoSpaceDN/>
              <w:ind w:left="-73"/>
              <w:jc w:val="center"/>
              <w:rPr>
                <w:b/>
                <w:sz w:val="20"/>
                <w:lang w:val="en-IN"/>
              </w:rPr>
            </w:pPr>
            <w:r>
              <w:rPr>
                <w:b/>
                <w:sz w:val="20"/>
                <w:lang w:val="en-IN"/>
              </w:rPr>
              <w:t>L2,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lang w:val="en-IN"/>
              </w:rPr>
            </w:pPr>
          </w:p>
        </w:tc>
        <w:tc>
          <w:tcPr>
            <w:tcW w:w="6962" w:type="dxa"/>
          </w:tcPr>
          <w:p w:rsidR="00CB25B2" w:rsidRDefault="00441131">
            <w:pPr>
              <w:pStyle w:val="NormalWeb"/>
              <w:rPr>
                <w:color w:val="000000" w:themeColor="text1"/>
              </w:rPr>
            </w:pPr>
            <w:r>
              <w:t>Differentiate</w:t>
            </w:r>
            <w:r w:rsidR="00205A42">
              <w:t xml:space="preserve"> internal vs. external </w:t>
            </w:r>
            <w:proofErr w:type="spellStart"/>
            <w:r w:rsidR="00205A42">
              <w:t>cybersecurity</w:t>
            </w:r>
            <w:proofErr w:type="spellEnd"/>
            <w:r w:rsidR="00205A42">
              <w:t xml:space="preserve"> audits.</w:t>
            </w:r>
          </w:p>
        </w:tc>
        <w:tc>
          <w:tcPr>
            <w:tcW w:w="2637" w:type="dxa"/>
          </w:tcPr>
          <w:p w:rsidR="00CB25B2" w:rsidRDefault="003D5EC5">
            <w:pPr>
              <w:widowControl/>
              <w:autoSpaceDE/>
              <w:autoSpaceDN/>
              <w:ind w:left="-73"/>
              <w:jc w:val="center"/>
              <w:rPr>
                <w:b/>
                <w:sz w:val="20"/>
                <w:lang w:val="en-IN"/>
              </w:rPr>
            </w:pPr>
            <w:r>
              <w:rPr>
                <w:b/>
                <w:sz w:val="20"/>
                <w:lang w:val="en-IN"/>
              </w:rPr>
              <w:t>L2,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lang w:val="en-IN"/>
              </w:rPr>
            </w:pPr>
          </w:p>
        </w:tc>
        <w:tc>
          <w:tcPr>
            <w:tcW w:w="6962" w:type="dxa"/>
          </w:tcPr>
          <w:p w:rsidR="00CB25B2" w:rsidRDefault="00441131">
            <w:pPr>
              <w:pStyle w:val="NormalWeb"/>
              <w:rPr>
                <w:color w:val="000000" w:themeColor="text1"/>
              </w:rPr>
            </w:pPr>
            <w:r>
              <w:t>What are</w:t>
            </w:r>
            <w:r w:rsidR="00205A42">
              <w:t xml:space="preserve"> the importance of </w:t>
            </w:r>
            <w:proofErr w:type="spellStart"/>
            <w:r w:rsidR="00205A42">
              <w:t>cybersecurity</w:t>
            </w:r>
            <w:proofErr w:type="spellEnd"/>
            <w:r w:rsidR="00205A42">
              <w:t xml:space="preserve"> compliance and describe key frameworks like GDPR, HIPAA, and ISO 27001</w:t>
            </w:r>
          </w:p>
        </w:tc>
        <w:tc>
          <w:tcPr>
            <w:tcW w:w="2637" w:type="dxa"/>
          </w:tcPr>
          <w:p w:rsidR="00CB25B2" w:rsidRDefault="003D5EC5">
            <w:pPr>
              <w:widowControl/>
              <w:autoSpaceDE/>
              <w:autoSpaceDN/>
              <w:ind w:left="-73"/>
              <w:jc w:val="center"/>
              <w:rPr>
                <w:b/>
                <w:sz w:val="20"/>
                <w:lang w:val="en-IN"/>
              </w:rPr>
            </w:pPr>
            <w:r>
              <w:rPr>
                <w:b/>
                <w:sz w:val="20"/>
                <w:lang w:val="en-IN"/>
              </w:rPr>
              <w:t>L</w:t>
            </w:r>
            <w:r w:rsidR="00441131">
              <w:rPr>
                <w:b/>
                <w:sz w:val="20"/>
              </w:rPr>
              <w:t>1</w:t>
            </w:r>
            <w:r>
              <w:rPr>
                <w:b/>
                <w:sz w:val="20"/>
                <w:lang w:val="en-IN"/>
              </w:rPr>
              <w:t>,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lang w:val="en-IN"/>
              </w:rPr>
            </w:pPr>
          </w:p>
        </w:tc>
        <w:tc>
          <w:tcPr>
            <w:tcW w:w="6962" w:type="dxa"/>
          </w:tcPr>
          <w:p w:rsidR="00CB25B2" w:rsidRDefault="00441131">
            <w:pPr>
              <w:pStyle w:val="NormalWeb"/>
              <w:rPr>
                <w:color w:val="000000" w:themeColor="text1"/>
              </w:rPr>
            </w:pPr>
            <w:r>
              <w:t xml:space="preserve">Explain about </w:t>
            </w:r>
            <w:r w:rsidR="00205A42">
              <w:t>CSA Tools? Discuss how they assist in improving cloud security and regulatory compliance.</w:t>
            </w:r>
          </w:p>
        </w:tc>
        <w:tc>
          <w:tcPr>
            <w:tcW w:w="2637" w:type="dxa"/>
          </w:tcPr>
          <w:p w:rsidR="00CB25B2" w:rsidRDefault="003D5EC5" w:rsidP="00441131">
            <w:pPr>
              <w:widowControl/>
              <w:autoSpaceDE/>
              <w:autoSpaceDN/>
              <w:ind w:left="-73"/>
              <w:jc w:val="center"/>
              <w:rPr>
                <w:b/>
                <w:sz w:val="20"/>
                <w:lang w:val="en-IN"/>
              </w:rPr>
            </w:pPr>
            <w:r>
              <w:rPr>
                <w:b/>
                <w:sz w:val="20"/>
                <w:lang w:val="en-IN"/>
              </w:rPr>
              <w:t>L</w:t>
            </w:r>
            <w:r w:rsidR="00441131">
              <w:rPr>
                <w:b/>
                <w:sz w:val="20"/>
                <w:lang w:val="en-IN"/>
              </w:rPr>
              <w:t>2</w:t>
            </w:r>
            <w:r>
              <w:rPr>
                <w:b/>
                <w:sz w:val="20"/>
                <w:lang w:val="en-IN"/>
              </w:rPr>
              <w:t>, CO2, 1</w:t>
            </w:r>
            <w:r>
              <w:rPr>
                <w:b/>
                <w:sz w:val="20"/>
              </w:rPr>
              <w:t>0</w:t>
            </w:r>
            <w:r>
              <w:rPr>
                <w:b/>
                <w:sz w:val="20"/>
                <w:lang w:val="en-IN"/>
              </w:rPr>
              <w:t>M</w:t>
            </w:r>
          </w:p>
        </w:tc>
      </w:tr>
      <w:tr w:rsidR="00CB25B2">
        <w:trPr>
          <w:jc w:val="center"/>
        </w:trPr>
        <w:tc>
          <w:tcPr>
            <w:tcW w:w="567" w:type="dxa"/>
            <w:vAlign w:val="center"/>
          </w:tcPr>
          <w:p w:rsidR="00CB25B2" w:rsidRDefault="00CB25B2">
            <w:pPr>
              <w:pStyle w:val="ListParagraph"/>
              <w:widowControl/>
              <w:numPr>
                <w:ilvl w:val="0"/>
                <w:numId w:val="2"/>
              </w:numPr>
              <w:autoSpaceDE/>
              <w:autoSpaceDN/>
              <w:ind w:right="-127"/>
              <w:jc w:val="center"/>
              <w:rPr>
                <w:b/>
                <w:lang w:val="en-IN"/>
              </w:rPr>
            </w:pPr>
          </w:p>
        </w:tc>
        <w:tc>
          <w:tcPr>
            <w:tcW w:w="6962" w:type="dxa"/>
          </w:tcPr>
          <w:p w:rsidR="00CB25B2" w:rsidRDefault="00205A42" w:rsidP="00205A42">
            <w:pPr>
              <w:pStyle w:val="NormalWeb"/>
              <w:rPr>
                <w:color w:val="000000" w:themeColor="text1"/>
              </w:rPr>
            </w:pPr>
            <w:r>
              <w:t xml:space="preserve">Discuss the scope and components of a </w:t>
            </w:r>
            <w:proofErr w:type="spellStart"/>
            <w:r>
              <w:t>cybersecurity</w:t>
            </w:r>
            <w:proofErr w:type="spellEnd"/>
            <w:r>
              <w:t xml:space="preserve"> audit. How do audits contribute to strengthening an organization’s security.</w:t>
            </w:r>
          </w:p>
        </w:tc>
        <w:tc>
          <w:tcPr>
            <w:tcW w:w="2637" w:type="dxa"/>
          </w:tcPr>
          <w:p w:rsidR="00CB25B2" w:rsidRDefault="003D5EC5">
            <w:pPr>
              <w:widowControl/>
              <w:autoSpaceDE/>
              <w:autoSpaceDN/>
              <w:ind w:left="-73"/>
              <w:jc w:val="center"/>
              <w:rPr>
                <w:b/>
                <w:sz w:val="20"/>
                <w:lang w:val="en-IN"/>
              </w:rPr>
            </w:pPr>
            <w:r>
              <w:rPr>
                <w:b/>
                <w:sz w:val="20"/>
                <w:lang w:val="en-IN"/>
              </w:rPr>
              <w:t>L</w:t>
            </w:r>
            <w:r w:rsidR="00441131">
              <w:rPr>
                <w:b/>
                <w:sz w:val="20"/>
              </w:rPr>
              <w:t>2</w:t>
            </w:r>
            <w:r>
              <w:rPr>
                <w:b/>
                <w:sz w:val="20"/>
                <w:lang w:val="en-IN"/>
              </w:rPr>
              <w:t>, CO2, 1</w:t>
            </w:r>
            <w:r>
              <w:rPr>
                <w:b/>
                <w:sz w:val="20"/>
              </w:rPr>
              <w:t>0</w:t>
            </w:r>
            <w:r>
              <w:rPr>
                <w:b/>
                <w:sz w:val="20"/>
                <w:lang w:val="en-IN"/>
              </w:rPr>
              <w:t>M</w:t>
            </w:r>
          </w:p>
        </w:tc>
      </w:tr>
    </w:tbl>
    <w:p w:rsidR="00CB25B2" w:rsidRDefault="003D5EC5">
      <w:pPr>
        <w:ind w:right="-10"/>
        <w:jc w:val="center"/>
        <w:rPr>
          <w:b/>
          <w:sz w:val="28"/>
          <w:szCs w:val="32"/>
          <w:u w:val="single"/>
        </w:rPr>
      </w:pPr>
      <w:r>
        <w:rPr>
          <w:b/>
          <w:sz w:val="28"/>
          <w:szCs w:val="32"/>
          <w:u w:val="single"/>
        </w:rPr>
        <w:t>UNIT - III</w:t>
      </w:r>
    </w:p>
    <w:p w:rsidR="00CB25B2" w:rsidRDefault="00CB25B2">
      <w:pPr>
        <w:ind w:right="-10"/>
        <w:jc w:val="center"/>
        <w:rPr>
          <w:b/>
          <w:sz w:val="12"/>
          <w:szCs w:val="14"/>
        </w:rPr>
      </w:pPr>
    </w:p>
    <w:tbl>
      <w:tblPr>
        <w:tblStyle w:val="TableGrid"/>
        <w:tblW w:w="0" w:type="auto"/>
        <w:jc w:val="center"/>
        <w:tblLook w:val="04A0"/>
      </w:tblPr>
      <w:tblGrid>
        <w:gridCol w:w="546"/>
        <w:gridCol w:w="7156"/>
        <w:gridCol w:w="2443"/>
      </w:tblGrid>
      <w:tr w:rsidR="00CB25B2">
        <w:trPr>
          <w:jc w:val="center"/>
        </w:trPr>
        <w:tc>
          <w:tcPr>
            <w:tcW w:w="10145" w:type="dxa"/>
            <w:gridSpan w:val="3"/>
            <w:vAlign w:val="center"/>
          </w:tcPr>
          <w:p w:rsidR="008A366F" w:rsidRPr="008A366F" w:rsidRDefault="008A366F" w:rsidP="008A366F">
            <w:pPr>
              <w:keepNext/>
              <w:keepLines/>
              <w:ind w:right="24"/>
              <w:jc w:val="both"/>
              <w:rPr>
                <w:b/>
                <w:bCs/>
                <w:sz w:val="24"/>
                <w:szCs w:val="24"/>
                <w:lang w:bidi="te-IN"/>
              </w:rPr>
            </w:pPr>
            <w:r w:rsidRPr="008A366F">
              <w:rPr>
                <w:b/>
                <w:bCs/>
                <w:sz w:val="24"/>
                <w:szCs w:val="24"/>
                <w:lang w:bidi="te-IN"/>
              </w:rPr>
              <w:t xml:space="preserve">UNIT-III: Data Integrity </w:t>
            </w:r>
          </w:p>
          <w:p w:rsidR="00CB25B2" w:rsidRPr="00320B0D" w:rsidRDefault="008A366F" w:rsidP="008A366F">
            <w:pPr>
              <w:keepNext/>
              <w:keepLines/>
              <w:ind w:right="24"/>
              <w:jc w:val="both"/>
              <w:rPr>
                <w:sz w:val="24"/>
                <w:lang w:val="en-IN"/>
              </w:rPr>
            </w:pPr>
            <w:r w:rsidRPr="00320B0D">
              <w:rPr>
                <w:sz w:val="24"/>
                <w:szCs w:val="24"/>
                <w:lang w:bidi="te-IN"/>
              </w:rPr>
              <w:t xml:space="preserve">Types of Data Integrity Controls, Digital Signatures, Certificates, Database Integrity Enforcement. </w:t>
            </w:r>
          </w:p>
        </w:tc>
      </w:tr>
      <w:tr w:rsidR="00CB25B2">
        <w:trPr>
          <w:jc w:val="center"/>
        </w:trPr>
        <w:tc>
          <w:tcPr>
            <w:tcW w:w="546" w:type="dxa"/>
            <w:vAlign w:val="center"/>
          </w:tcPr>
          <w:p w:rsidR="00CB25B2" w:rsidRDefault="003D5EC5">
            <w:pPr>
              <w:widowControl/>
              <w:autoSpaceDE/>
              <w:autoSpaceDN/>
              <w:ind w:left="-139" w:right="-127"/>
              <w:jc w:val="center"/>
              <w:rPr>
                <w:b/>
                <w:sz w:val="20"/>
                <w:lang w:val="en-IN"/>
              </w:rPr>
            </w:pPr>
            <w:r>
              <w:rPr>
                <w:b/>
                <w:sz w:val="20"/>
                <w:lang w:val="en-IN"/>
              </w:rPr>
              <w:t>S. No.</w:t>
            </w:r>
          </w:p>
        </w:tc>
        <w:tc>
          <w:tcPr>
            <w:tcW w:w="7156" w:type="dxa"/>
            <w:vAlign w:val="center"/>
          </w:tcPr>
          <w:p w:rsidR="00CB25B2" w:rsidRDefault="003D5EC5">
            <w:pPr>
              <w:widowControl/>
              <w:autoSpaceDE/>
              <w:autoSpaceDN/>
              <w:ind w:right="-111"/>
              <w:jc w:val="center"/>
              <w:rPr>
                <w:b/>
                <w:sz w:val="20"/>
                <w:lang w:val="en-IN"/>
              </w:rPr>
            </w:pPr>
            <w:r>
              <w:rPr>
                <w:b/>
                <w:sz w:val="20"/>
                <w:lang w:val="en-IN"/>
              </w:rPr>
              <w:t>Question</w:t>
            </w:r>
          </w:p>
        </w:tc>
        <w:tc>
          <w:tcPr>
            <w:tcW w:w="2443" w:type="dxa"/>
            <w:vAlign w:val="center"/>
          </w:tcPr>
          <w:p w:rsidR="00CB25B2" w:rsidRDefault="003D5EC5">
            <w:pPr>
              <w:widowControl/>
              <w:autoSpaceDE/>
              <w:autoSpaceDN/>
              <w:ind w:left="-73"/>
              <w:jc w:val="center"/>
              <w:rPr>
                <w:b/>
                <w:sz w:val="20"/>
                <w:lang w:val="en-IN"/>
              </w:rPr>
            </w:pPr>
            <w:r>
              <w:rPr>
                <w:b/>
                <w:sz w:val="20"/>
                <w:lang w:val="en-IN"/>
              </w:rPr>
              <w:t xml:space="preserve">[BT Level] [CO][ Marks] </w:t>
            </w:r>
          </w:p>
        </w:tc>
      </w:tr>
      <w:tr w:rsidR="00CB25B2">
        <w:trPr>
          <w:jc w:val="center"/>
        </w:trPr>
        <w:tc>
          <w:tcPr>
            <w:tcW w:w="10145" w:type="dxa"/>
            <w:gridSpan w:val="3"/>
            <w:vAlign w:val="center"/>
          </w:tcPr>
          <w:p w:rsidR="00CB25B2" w:rsidRDefault="003D5EC5">
            <w:pPr>
              <w:widowControl/>
              <w:autoSpaceDE/>
              <w:autoSpaceDN/>
              <w:ind w:left="-73"/>
              <w:rPr>
                <w:b/>
                <w:sz w:val="20"/>
                <w:lang w:val="en-IN"/>
              </w:rPr>
            </w:pPr>
            <w:r>
              <w:rPr>
                <w:b/>
                <w:sz w:val="20"/>
                <w:lang w:val="en-IN"/>
              </w:rPr>
              <w:t>2 Marks Questions (Short)</w:t>
            </w:r>
          </w:p>
        </w:tc>
      </w:tr>
      <w:tr w:rsidR="00CB25B2">
        <w:trPr>
          <w:trHeight w:val="316"/>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ind w:left="-111"/>
            </w:pPr>
            <w:r>
              <w:t>Define data integrity.</w:t>
            </w:r>
          </w:p>
        </w:tc>
        <w:tc>
          <w:tcPr>
            <w:tcW w:w="2443" w:type="dxa"/>
          </w:tcPr>
          <w:p w:rsidR="00CB25B2" w:rsidRDefault="003D5EC5">
            <w:pPr>
              <w:widowControl/>
              <w:autoSpaceDE/>
              <w:autoSpaceDN/>
              <w:ind w:left="-73"/>
              <w:jc w:val="center"/>
              <w:rPr>
                <w:b/>
                <w:sz w:val="20"/>
                <w:lang w:val="en-IN"/>
              </w:rPr>
            </w:pPr>
            <w:r>
              <w:rPr>
                <w:b/>
                <w:sz w:val="20"/>
                <w:lang w:val="en-IN"/>
              </w:rPr>
              <w:t>L1,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ind w:left="-111"/>
            </w:pPr>
            <w:r>
              <w:t>What is the difference between physical integrity and logical integrity?</w:t>
            </w:r>
          </w:p>
        </w:tc>
        <w:tc>
          <w:tcPr>
            <w:tcW w:w="2443" w:type="dxa"/>
          </w:tcPr>
          <w:p w:rsidR="00CB25B2" w:rsidRDefault="003D5EC5">
            <w:pPr>
              <w:widowControl/>
              <w:autoSpaceDE/>
              <w:autoSpaceDN/>
              <w:ind w:left="-73"/>
              <w:jc w:val="center"/>
              <w:rPr>
                <w:b/>
                <w:sz w:val="20"/>
                <w:lang w:val="en-IN"/>
              </w:rPr>
            </w:pPr>
            <w:r>
              <w:rPr>
                <w:b/>
                <w:sz w:val="20"/>
                <w:lang w:val="en-IN"/>
              </w:rPr>
              <w:t>L1,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ind w:left="-111"/>
            </w:pPr>
            <w:r>
              <w:t>List any two core components of data integrity.</w:t>
            </w:r>
          </w:p>
        </w:tc>
        <w:tc>
          <w:tcPr>
            <w:tcW w:w="2443" w:type="dxa"/>
          </w:tcPr>
          <w:p w:rsidR="00CB25B2" w:rsidRDefault="003D5EC5" w:rsidP="00581511">
            <w:pPr>
              <w:widowControl/>
              <w:autoSpaceDE/>
              <w:autoSpaceDN/>
              <w:ind w:left="-73"/>
              <w:jc w:val="center"/>
              <w:rPr>
                <w:b/>
                <w:sz w:val="20"/>
                <w:lang w:val="en-IN"/>
              </w:rPr>
            </w:pPr>
            <w:r>
              <w:rPr>
                <w:b/>
                <w:sz w:val="20"/>
                <w:lang w:val="en-IN"/>
              </w:rPr>
              <w:t>L</w:t>
            </w:r>
            <w:r w:rsidR="00581511">
              <w:rPr>
                <w:b/>
                <w:sz w:val="20"/>
                <w:lang w:val="en-IN"/>
              </w:rPr>
              <w:t>1</w:t>
            </w:r>
            <w:r>
              <w:rPr>
                <w:b/>
                <w:sz w:val="20"/>
                <w:lang w:val="en-IN"/>
              </w:rPr>
              <w:t>,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ind w:left="-111"/>
            </w:pPr>
            <w:r>
              <w:t>What is data masking?</w:t>
            </w:r>
          </w:p>
        </w:tc>
        <w:tc>
          <w:tcPr>
            <w:tcW w:w="2443" w:type="dxa"/>
          </w:tcPr>
          <w:p w:rsidR="00CB25B2" w:rsidRDefault="003D5EC5">
            <w:pPr>
              <w:widowControl/>
              <w:autoSpaceDE/>
              <w:autoSpaceDN/>
              <w:ind w:left="-73"/>
              <w:jc w:val="center"/>
              <w:rPr>
                <w:b/>
                <w:sz w:val="20"/>
                <w:lang w:val="en-IN"/>
              </w:rPr>
            </w:pPr>
            <w:r>
              <w:rPr>
                <w:b/>
                <w:sz w:val="20"/>
                <w:lang w:val="en-IN"/>
              </w:rPr>
              <w:t>L1,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ind w:left="-111"/>
            </w:pPr>
            <w:r>
              <w:t>Define digital signature</w:t>
            </w:r>
          </w:p>
        </w:tc>
        <w:tc>
          <w:tcPr>
            <w:tcW w:w="2443" w:type="dxa"/>
          </w:tcPr>
          <w:p w:rsidR="00CB25B2" w:rsidRDefault="003D5EC5">
            <w:pPr>
              <w:widowControl/>
              <w:autoSpaceDE/>
              <w:autoSpaceDN/>
              <w:ind w:left="-73"/>
              <w:jc w:val="center"/>
              <w:rPr>
                <w:b/>
                <w:sz w:val="20"/>
                <w:lang w:val="en-IN"/>
              </w:rPr>
            </w:pPr>
            <w:r>
              <w:rPr>
                <w:b/>
                <w:sz w:val="20"/>
                <w:lang w:val="en-IN"/>
              </w:rPr>
              <w:t>L1,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581511" w:rsidP="00581511">
            <w:pPr>
              <w:widowControl/>
              <w:autoSpaceDE/>
              <w:autoSpaceDN/>
              <w:ind w:left="-111"/>
            </w:pPr>
            <w:r>
              <w:t xml:space="preserve">Explain </w:t>
            </w:r>
            <w:r w:rsidR="001943F2">
              <w:t>any two benefits of digital signatures.</w:t>
            </w:r>
          </w:p>
        </w:tc>
        <w:tc>
          <w:tcPr>
            <w:tcW w:w="2443" w:type="dxa"/>
          </w:tcPr>
          <w:p w:rsidR="00CB25B2" w:rsidRDefault="003D5EC5" w:rsidP="00581511">
            <w:pPr>
              <w:widowControl/>
              <w:autoSpaceDE/>
              <w:autoSpaceDN/>
              <w:ind w:left="-73"/>
              <w:jc w:val="center"/>
              <w:rPr>
                <w:b/>
                <w:sz w:val="20"/>
                <w:lang w:val="en-IN"/>
              </w:rPr>
            </w:pPr>
            <w:r>
              <w:rPr>
                <w:b/>
                <w:sz w:val="20"/>
                <w:lang w:val="en-IN"/>
              </w:rPr>
              <w:t>L</w:t>
            </w:r>
            <w:r w:rsidR="00581511">
              <w:rPr>
                <w:b/>
                <w:sz w:val="20"/>
                <w:lang w:val="en-IN"/>
              </w:rPr>
              <w:t>2</w:t>
            </w:r>
            <w:r>
              <w:rPr>
                <w:b/>
                <w:sz w:val="20"/>
                <w:lang w:val="en-IN"/>
              </w:rPr>
              <w:t>,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ind w:left="-111"/>
            </w:pPr>
            <w:r>
              <w:t>What is a digital certificate?</w:t>
            </w:r>
          </w:p>
        </w:tc>
        <w:tc>
          <w:tcPr>
            <w:tcW w:w="2443" w:type="dxa"/>
          </w:tcPr>
          <w:p w:rsidR="00CB25B2" w:rsidRDefault="003D5EC5">
            <w:pPr>
              <w:widowControl/>
              <w:autoSpaceDE/>
              <w:autoSpaceDN/>
              <w:ind w:left="-73"/>
              <w:jc w:val="center"/>
              <w:rPr>
                <w:b/>
                <w:sz w:val="20"/>
                <w:lang w:val="en-IN"/>
              </w:rPr>
            </w:pPr>
            <w:r>
              <w:rPr>
                <w:b/>
                <w:sz w:val="20"/>
                <w:lang w:val="en-IN"/>
              </w:rPr>
              <w:t>L1,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pPr>
              <w:widowControl/>
              <w:autoSpaceDE/>
              <w:autoSpaceDN/>
              <w:ind w:left="-111"/>
            </w:pPr>
            <w:r>
              <w:t>Mention two threats to data integrity</w:t>
            </w:r>
          </w:p>
        </w:tc>
        <w:tc>
          <w:tcPr>
            <w:tcW w:w="2443" w:type="dxa"/>
          </w:tcPr>
          <w:p w:rsidR="00CB25B2" w:rsidRDefault="003D5EC5">
            <w:pPr>
              <w:widowControl/>
              <w:autoSpaceDE/>
              <w:autoSpaceDN/>
              <w:ind w:left="-73"/>
              <w:jc w:val="center"/>
              <w:rPr>
                <w:b/>
                <w:sz w:val="20"/>
                <w:lang w:val="en-IN"/>
              </w:rPr>
            </w:pPr>
            <w:r>
              <w:rPr>
                <w:b/>
                <w:sz w:val="20"/>
                <w:lang w:val="en-IN"/>
              </w:rPr>
              <w:t>L1,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Default="001943F2">
            <w:pPr>
              <w:widowControl/>
              <w:autoSpaceDE/>
              <w:autoSpaceDN/>
              <w:ind w:left="-111"/>
            </w:pPr>
            <w:r>
              <w:t>Differentiate between digital signature and electronic signature.</w:t>
            </w:r>
          </w:p>
        </w:tc>
        <w:tc>
          <w:tcPr>
            <w:tcW w:w="2443" w:type="dxa"/>
          </w:tcPr>
          <w:p w:rsidR="00CB25B2" w:rsidRDefault="003D5EC5" w:rsidP="00581511">
            <w:pPr>
              <w:widowControl/>
              <w:autoSpaceDE/>
              <w:autoSpaceDN/>
              <w:ind w:left="-73"/>
              <w:jc w:val="center"/>
              <w:rPr>
                <w:b/>
                <w:sz w:val="20"/>
                <w:lang w:val="en-IN"/>
              </w:rPr>
            </w:pPr>
            <w:r>
              <w:rPr>
                <w:b/>
                <w:sz w:val="20"/>
                <w:lang w:val="en-IN"/>
              </w:rPr>
              <w:t>L</w:t>
            </w:r>
            <w:r w:rsidR="00581511">
              <w:rPr>
                <w:b/>
                <w:sz w:val="20"/>
                <w:lang w:val="en-IN"/>
              </w:rPr>
              <w:t>2</w:t>
            </w:r>
            <w:r>
              <w:rPr>
                <w:b/>
                <w:sz w:val="20"/>
                <w:lang w:val="en-IN"/>
              </w:rPr>
              <w:t>, CO3, 2M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Default="001943F2" w:rsidP="001943F2">
            <w:pPr>
              <w:widowControl/>
              <w:autoSpaceDE/>
              <w:autoSpaceDN/>
              <w:ind w:left="-111"/>
              <w:rPr>
                <w:lang w:val="en-IN"/>
              </w:rPr>
            </w:pPr>
            <w:r>
              <w:t>What is a message digest?</w:t>
            </w:r>
          </w:p>
        </w:tc>
        <w:tc>
          <w:tcPr>
            <w:tcW w:w="2443" w:type="dxa"/>
          </w:tcPr>
          <w:p w:rsidR="00CB25B2" w:rsidRDefault="003D5EC5">
            <w:pPr>
              <w:widowControl/>
              <w:autoSpaceDE/>
              <w:autoSpaceDN/>
              <w:ind w:left="-73"/>
              <w:jc w:val="center"/>
              <w:rPr>
                <w:b/>
                <w:sz w:val="20"/>
                <w:lang w:val="en-IN"/>
              </w:rPr>
            </w:pPr>
            <w:r>
              <w:rPr>
                <w:b/>
                <w:sz w:val="20"/>
                <w:lang w:val="en-IN"/>
              </w:rPr>
              <w:t>L1, CO3, 2M</w:t>
            </w:r>
          </w:p>
        </w:tc>
      </w:tr>
      <w:tr w:rsidR="00CB25B2">
        <w:trPr>
          <w:jc w:val="center"/>
        </w:trPr>
        <w:tc>
          <w:tcPr>
            <w:tcW w:w="10145" w:type="dxa"/>
            <w:gridSpan w:val="3"/>
            <w:vAlign w:val="center"/>
          </w:tcPr>
          <w:p w:rsidR="00CB25B2" w:rsidRDefault="003D5EC5">
            <w:pPr>
              <w:widowControl/>
              <w:autoSpaceDE/>
              <w:autoSpaceDN/>
              <w:ind w:left="-73"/>
              <w:rPr>
                <w:b/>
                <w:sz w:val="20"/>
                <w:lang w:val="en-IN"/>
              </w:rPr>
            </w:pPr>
            <w:r>
              <w:rPr>
                <w:b/>
                <w:sz w:val="20"/>
                <w:lang w:val="en-IN"/>
              </w:rPr>
              <w:t>Descriptive Questions (Long)</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pPr>
            <w:r>
              <w:t>Explain the types of data integrity with examples.</w:t>
            </w:r>
          </w:p>
        </w:tc>
        <w:tc>
          <w:tcPr>
            <w:tcW w:w="2443" w:type="dxa"/>
          </w:tcPr>
          <w:p w:rsidR="00CB25B2" w:rsidRDefault="003D5EC5">
            <w:pPr>
              <w:widowControl/>
              <w:autoSpaceDE/>
              <w:autoSpaceDN/>
              <w:ind w:left="-73"/>
              <w:jc w:val="center"/>
              <w:rPr>
                <w:b/>
                <w:sz w:val="20"/>
                <w:lang w:val="en-IN"/>
              </w:rPr>
            </w:pPr>
            <w:r>
              <w:rPr>
                <w:b/>
                <w:sz w:val="20"/>
                <w:lang w:val="en-IN"/>
              </w:rPr>
              <w:t>L2, CO3,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pPr>
              <w:widowControl/>
              <w:autoSpaceDE/>
              <w:autoSpaceDN/>
            </w:pPr>
            <w:r>
              <w:t xml:space="preserve">Discuss the various </w:t>
            </w:r>
            <w:r w:rsidRPr="001943F2">
              <w:t>data integrity controls</w:t>
            </w:r>
            <w:r>
              <w:t xml:space="preserve"> and their significance</w:t>
            </w:r>
          </w:p>
        </w:tc>
        <w:tc>
          <w:tcPr>
            <w:tcW w:w="2443" w:type="dxa"/>
          </w:tcPr>
          <w:p w:rsidR="00CB25B2" w:rsidRDefault="003D5EC5">
            <w:pPr>
              <w:widowControl/>
              <w:autoSpaceDE/>
              <w:autoSpaceDN/>
              <w:ind w:left="-73"/>
              <w:jc w:val="center"/>
              <w:rPr>
                <w:b/>
                <w:sz w:val="20"/>
                <w:lang w:val="en-IN"/>
              </w:rPr>
            </w:pPr>
            <w:r>
              <w:rPr>
                <w:b/>
                <w:sz w:val="20"/>
                <w:lang w:val="en-IN"/>
              </w:rPr>
              <w:t>L2, CO3,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F72C57">
            <w:pPr>
              <w:widowControl/>
              <w:autoSpaceDE/>
              <w:autoSpaceDN/>
            </w:pPr>
            <w:r>
              <w:t xml:space="preserve">Explain </w:t>
            </w:r>
            <w:r w:rsidR="00F72C57">
              <w:t xml:space="preserve">digital signature and </w:t>
            </w:r>
            <w:r w:rsidRPr="001943F2">
              <w:t>working of a digital signature</w:t>
            </w:r>
            <w:r>
              <w:t xml:space="preserve"> with necessary steps </w:t>
            </w:r>
            <w:r w:rsidR="00F72C57">
              <w:t>.</w:t>
            </w:r>
          </w:p>
        </w:tc>
        <w:tc>
          <w:tcPr>
            <w:tcW w:w="2443" w:type="dxa"/>
          </w:tcPr>
          <w:p w:rsidR="00CB25B2" w:rsidRDefault="003D5EC5">
            <w:pPr>
              <w:widowControl/>
              <w:autoSpaceDE/>
              <w:autoSpaceDN/>
              <w:ind w:left="-73"/>
              <w:jc w:val="center"/>
              <w:rPr>
                <w:b/>
                <w:sz w:val="20"/>
                <w:lang w:val="en-IN"/>
              </w:rPr>
            </w:pPr>
            <w:r>
              <w:rPr>
                <w:b/>
                <w:sz w:val="20"/>
                <w:lang w:val="en-IN"/>
              </w:rPr>
              <w:t>L2, CO3,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pPr>
            <w:r>
              <w:t xml:space="preserve">Describe the </w:t>
            </w:r>
            <w:r w:rsidRPr="001943F2">
              <w:t>threats to data integrity</w:t>
            </w:r>
            <w:r>
              <w:t xml:space="preserve"> and how organizations can mitigate them.</w:t>
            </w:r>
          </w:p>
        </w:tc>
        <w:tc>
          <w:tcPr>
            <w:tcW w:w="2443" w:type="dxa"/>
          </w:tcPr>
          <w:p w:rsidR="00CB25B2" w:rsidRDefault="003D5EC5">
            <w:pPr>
              <w:widowControl/>
              <w:autoSpaceDE/>
              <w:autoSpaceDN/>
              <w:ind w:left="-73"/>
              <w:jc w:val="center"/>
              <w:rPr>
                <w:b/>
                <w:sz w:val="20"/>
                <w:lang w:val="en-IN"/>
              </w:rPr>
            </w:pPr>
            <w:r>
              <w:rPr>
                <w:b/>
                <w:sz w:val="20"/>
                <w:lang w:val="en-IN"/>
              </w:rPr>
              <w:t>L2, CO3,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Default="00581511" w:rsidP="00581511">
            <w:pPr>
              <w:widowControl/>
              <w:autoSpaceDE/>
              <w:autoSpaceDN/>
            </w:pPr>
            <w:r>
              <w:t xml:space="preserve">Determine </w:t>
            </w:r>
            <w:r w:rsidR="001943F2">
              <w:t>cor</w:t>
            </w:r>
            <w:r w:rsidR="00F72C57">
              <w:t xml:space="preserve">e components of data integrity and </w:t>
            </w:r>
            <w:r w:rsidR="001943F2">
              <w:t xml:space="preserve">Explain </w:t>
            </w:r>
            <w:r w:rsidR="00F72C57" w:rsidRPr="001943F2">
              <w:t>data integrity controls</w:t>
            </w:r>
          </w:p>
        </w:tc>
        <w:tc>
          <w:tcPr>
            <w:tcW w:w="2443" w:type="dxa"/>
          </w:tcPr>
          <w:p w:rsidR="00CB25B2" w:rsidRDefault="003D5EC5" w:rsidP="00581511">
            <w:pPr>
              <w:widowControl/>
              <w:autoSpaceDE/>
              <w:autoSpaceDN/>
              <w:ind w:left="-73"/>
              <w:jc w:val="center"/>
              <w:rPr>
                <w:b/>
                <w:sz w:val="20"/>
                <w:lang w:val="en-IN"/>
              </w:rPr>
            </w:pPr>
            <w:r>
              <w:rPr>
                <w:b/>
                <w:sz w:val="20"/>
                <w:lang w:val="en-IN"/>
              </w:rPr>
              <w:t>L</w:t>
            </w:r>
            <w:r w:rsidR="00581511">
              <w:rPr>
                <w:b/>
                <w:sz w:val="20"/>
                <w:lang w:val="en-IN"/>
              </w:rPr>
              <w:t>3</w:t>
            </w:r>
            <w:r>
              <w:rPr>
                <w:b/>
                <w:sz w:val="20"/>
                <w:lang w:val="en-IN"/>
              </w:rPr>
              <w:t>, CO3,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pPr>
              <w:widowControl/>
              <w:autoSpaceDE/>
              <w:autoSpaceDN/>
            </w:pPr>
            <w:r>
              <w:t>Discuss the benefits, assurances, and drawbacks of digital signatures.</w:t>
            </w:r>
          </w:p>
        </w:tc>
        <w:tc>
          <w:tcPr>
            <w:tcW w:w="2443" w:type="dxa"/>
          </w:tcPr>
          <w:p w:rsidR="00CB25B2" w:rsidRDefault="003D5EC5">
            <w:pPr>
              <w:widowControl/>
              <w:autoSpaceDE/>
              <w:autoSpaceDN/>
              <w:ind w:left="-73"/>
              <w:jc w:val="center"/>
              <w:rPr>
                <w:b/>
                <w:sz w:val="20"/>
                <w:lang w:val="en-IN"/>
              </w:rPr>
            </w:pPr>
            <w:r>
              <w:rPr>
                <w:b/>
                <w:sz w:val="20"/>
                <w:lang w:val="en-IN"/>
              </w:rPr>
              <w:t>L2, CO3,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581511" w:rsidP="001943F2">
            <w:pPr>
              <w:widowControl/>
              <w:autoSpaceDE/>
              <w:autoSpaceDN/>
            </w:pPr>
            <w:r>
              <w:t xml:space="preserve">Illustrate </w:t>
            </w:r>
            <w:r w:rsidR="001943F2" w:rsidRPr="001943F2">
              <w:t>physical integrity</w:t>
            </w:r>
            <w:r w:rsidR="001943F2">
              <w:t xml:space="preserve"> and </w:t>
            </w:r>
            <w:r w:rsidR="001943F2" w:rsidRPr="001943F2">
              <w:t>logical integrity</w:t>
            </w:r>
            <w:r w:rsidR="001943F2">
              <w:t xml:space="preserve"> in detail.</w:t>
            </w:r>
          </w:p>
        </w:tc>
        <w:tc>
          <w:tcPr>
            <w:tcW w:w="2443" w:type="dxa"/>
          </w:tcPr>
          <w:p w:rsidR="00CB25B2" w:rsidRDefault="003D5EC5" w:rsidP="00581511">
            <w:pPr>
              <w:widowControl/>
              <w:autoSpaceDE/>
              <w:autoSpaceDN/>
              <w:ind w:left="-73"/>
              <w:jc w:val="center"/>
              <w:rPr>
                <w:b/>
                <w:sz w:val="20"/>
                <w:lang w:val="en-IN"/>
              </w:rPr>
            </w:pPr>
            <w:r>
              <w:rPr>
                <w:b/>
                <w:sz w:val="20"/>
                <w:lang w:val="en-IN"/>
              </w:rPr>
              <w:t>L</w:t>
            </w:r>
            <w:r w:rsidR="00581511">
              <w:rPr>
                <w:b/>
                <w:sz w:val="20"/>
                <w:lang w:val="en-IN"/>
              </w:rPr>
              <w:t>3</w:t>
            </w:r>
            <w:r>
              <w:rPr>
                <w:b/>
                <w:sz w:val="20"/>
                <w:lang w:val="en-IN"/>
              </w:rPr>
              <w:t>, CO3,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pPr>
              <w:widowControl/>
              <w:autoSpaceDE/>
              <w:autoSpaceDN/>
            </w:pPr>
            <w:r>
              <w:t xml:space="preserve">Compare and contrast </w:t>
            </w:r>
            <w:r w:rsidRPr="001943F2">
              <w:t>digital certificate</w:t>
            </w:r>
            <w:r>
              <w:t xml:space="preserve"> and </w:t>
            </w:r>
            <w:r w:rsidRPr="001943F2">
              <w:t>digital signature</w:t>
            </w:r>
            <w:r>
              <w:t>.</w:t>
            </w:r>
          </w:p>
        </w:tc>
        <w:tc>
          <w:tcPr>
            <w:tcW w:w="2443" w:type="dxa"/>
          </w:tcPr>
          <w:p w:rsidR="00CB25B2" w:rsidRDefault="003D5EC5">
            <w:pPr>
              <w:widowControl/>
              <w:autoSpaceDE/>
              <w:autoSpaceDN/>
              <w:ind w:left="-73"/>
              <w:jc w:val="center"/>
              <w:rPr>
                <w:b/>
                <w:sz w:val="20"/>
                <w:lang w:val="en-IN"/>
              </w:rPr>
            </w:pPr>
            <w:r>
              <w:rPr>
                <w:b/>
                <w:sz w:val="20"/>
                <w:lang w:val="en-IN"/>
              </w:rPr>
              <w:t>L2, CO3,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1943F2" w:rsidP="001943F2">
            <w:pPr>
              <w:widowControl/>
              <w:autoSpaceDE/>
              <w:autoSpaceDN/>
            </w:pPr>
            <w:r>
              <w:t xml:space="preserve">Write in detail about </w:t>
            </w:r>
            <w:r w:rsidRPr="001943F2">
              <w:t>types of encryption</w:t>
            </w:r>
            <w:r>
              <w:t xml:space="preserve"> with suitable examples</w:t>
            </w:r>
          </w:p>
        </w:tc>
        <w:tc>
          <w:tcPr>
            <w:tcW w:w="2443" w:type="dxa"/>
          </w:tcPr>
          <w:p w:rsidR="00CB25B2" w:rsidRDefault="003D5EC5" w:rsidP="00581511">
            <w:pPr>
              <w:widowControl/>
              <w:autoSpaceDE/>
              <w:autoSpaceDN/>
              <w:ind w:left="-73"/>
              <w:jc w:val="center"/>
              <w:rPr>
                <w:b/>
                <w:sz w:val="20"/>
                <w:lang w:val="en-IN"/>
              </w:rPr>
            </w:pPr>
            <w:r>
              <w:rPr>
                <w:b/>
                <w:sz w:val="20"/>
                <w:lang w:val="en-IN"/>
              </w:rPr>
              <w:t>L</w:t>
            </w:r>
            <w:r>
              <w:rPr>
                <w:b/>
                <w:sz w:val="20"/>
              </w:rPr>
              <w:t>1</w:t>
            </w:r>
            <w:r>
              <w:rPr>
                <w:b/>
                <w:sz w:val="20"/>
                <w:lang w:val="en-IN"/>
              </w:rPr>
              <w:t xml:space="preserve">, CO3, </w:t>
            </w:r>
            <w:r w:rsidR="00581511">
              <w:rPr>
                <w:b/>
                <w:sz w:val="20"/>
                <w:lang w:val="en-IN"/>
              </w:rPr>
              <w:t>10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3"/>
              </w:numPr>
              <w:autoSpaceDE/>
              <w:autoSpaceDN/>
              <w:ind w:right="-127"/>
              <w:jc w:val="center"/>
              <w:rPr>
                <w:b/>
                <w:sz w:val="20"/>
                <w:lang w:val="en-IN"/>
              </w:rPr>
            </w:pPr>
          </w:p>
        </w:tc>
        <w:tc>
          <w:tcPr>
            <w:tcW w:w="7156" w:type="dxa"/>
          </w:tcPr>
          <w:p w:rsidR="00CB25B2" w:rsidRPr="001943F2" w:rsidRDefault="00581511">
            <w:pPr>
              <w:widowControl/>
              <w:autoSpaceDE/>
              <w:autoSpaceDN/>
            </w:pPr>
            <w:r>
              <w:t xml:space="preserve">Explain </w:t>
            </w:r>
            <w:r w:rsidR="001943F2">
              <w:t xml:space="preserve"> datab</w:t>
            </w:r>
            <w:r>
              <w:t xml:space="preserve">ase integrity enforced? Determine </w:t>
            </w:r>
            <w:r w:rsidR="001943F2">
              <w:t>various methods and techniques used.</w:t>
            </w:r>
          </w:p>
        </w:tc>
        <w:tc>
          <w:tcPr>
            <w:tcW w:w="2443" w:type="dxa"/>
          </w:tcPr>
          <w:p w:rsidR="00CB25B2" w:rsidRDefault="003D5EC5">
            <w:pPr>
              <w:widowControl/>
              <w:autoSpaceDE/>
              <w:autoSpaceDN/>
              <w:ind w:left="-73"/>
              <w:jc w:val="center"/>
              <w:rPr>
                <w:b/>
                <w:sz w:val="20"/>
                <w:lang w:val="en-IN"/>
              </w:rPr>
            </w:pPr>
            <w:r>
              <w:rPr>
                <w:b/>
                <w:sz w:val="20"/>
                <w:lang w:val="en-IN"/>
              </w:rPr>
              <w:t>L2, CO3, 1</w:t>
            </w:r>
            <w:r>
              <w:rPr>
                <w:b/>
                <w:sz w:val="20"/>
              </w:rPr>
              <w:t>0</w:t>
            </w:r>
            <w:r>
              <w:rPr>
                <w:b/>
                <w:sz w:val="20"/>
                <w:lang w:val="en-IN"/>
              </w:rPr>
              <w:t>M</w:t>
            </w:r>
          </w:p>
        </w:tc>
      </w:tr>
    </w:tbl>
    <w:p w:rsidR="00CB25B2" w:rsidRDefault="003D5EC5">
      <w:pPr>
        <w:ind w:right="-10"/>
        <w:jc w:val="center"/>
        <w:rPr>
          <w:b/>
          <w:sz w:val="28"/>
          <w:szCs w:val="32"/>
          <w:u w:val="single"/>
        </w:rPr>
      </w:pPr>
      <w:r>
        <w:rPr>
          <w:b/>
          <w:sz w:val="28"/>
          <w:szCs w:val="32"/>
          <w:u w:val="single"/>
        </w:rPr>
        <w:t>UIT - IV</w:t>
      </w:r>
    </w:p>
    <w:p w:rsidR="00CB25B2" w:rsidRDefault="00CB25B2">
      <w:pPr>
        <w:ind w:right="-10"/>
        <w:jc w:val="center"/>
        <w:rPr>
          <w:b/>
          <w:sz w:val="12"/>
          <w:szCs w:val="14"/>
        </w:rPr>
      </w:pPr>
    </w:p>
    <w:tbl>
      <w:tblPr>
        <w:tblStyle w:val="TableGrid"/>
        <w:tblW w:w="0" w:type="auto"/>
        <w:jc w:val="center"/>
        <w:tblLook w:val="04A0"/>
      </w:tblPr>
      <w:tblGrid>
        <w:gridCol w:w="546"/>
        <w:gridCol w:w="7156"/>
        <w:gridCol w:w="2443"/>
      </w:tblGrid>
      <w:tr w:rsidR="00CB25B2">
        <w:trPr>
          <w:jc w:val="center"/>
        </w:trPr>
        <w:tc>
          <w:tcPr>
            <w:tcW w:w="10145" w:type="dxa"/>
            <w:gridSpan w:val="3"/>
            <w:vAlign w:val="center"/>
          </w:tcPr>
          <w:p w:rsidR="00A319F4" w:rsidRDefault="00A319F4" w:rsidP="00A319F4">
            <w:pPr>
              <w:widowControl/>
              <w:autoSpaceDE/>
              <w:autoSpaceDN/>
              <w:ind w:left="-73"/>
              <w:rPr>
                <w:b/>
                <w:bCs/>
              </w:rPr>
            </w:pPr>
            <w:r>
              <w:rPr>
                <w:b/>
                <w:bCs/>
              </w:rPr>
              <w:t>UNIT-IV: Data Availability and Recovery</w:t>
            </w:r>
          </w:p>
          <w:p w:rsidR="00CB25B2" w:rsidRDefault="00A319F4" w:rsidP="00A319F4">
            <w:pPr>
              <w:widowControl/>
              <w:autoSpaceDE/>
              <w:autoSpaceDN/>
              <w:ind w:left="-73"/>
              <w:rPr>
                <w:b/>
                <w:sz w:val="24"/>
                <w:szCs w:val="24"/>
                <w:lang w:val="en-IN"/>
              </w:rPr>
            </w:pPr>
            <w:r>
              <w:t>High Availability, Measures to Improve Availability, Incident Response, Disaster Recovery.</w:t>
            </w:r>
          </w:p>
        </w:tc>
      </w:tr>
      <w:tr w:rsidR="00CB25B2">
        <w:trPr>
          <w:jc w:val="center"/>
        </w:trPr>
        <w:tc>
          <w:tcPr>
            <w:tcW w:w="546" w:type="dxa"/>
            <w:vAlign w:val="center"/>
          </w:tcPr>
          <w:p w:rsidR="00CB25B2" w:rsidRDefault="003D5EC5">
            <w:pPr>
              <w:widowControl/>
              <w:autoSpaceDE/>
              <w:autoSpaceDN/>
              <w:ind w:left="-139" w:right="-127"/>
              <w:jc w:val="center"/>
              <w:rPr>
                <w:b/>
                <w:sz w:val="20"/>
                <w:lang w:val="en-IN"/>
              </w:rPr>
            </w:pPr>
            <w:r>
              <w:rPr>
                <w:b/>
                <w:sz w:val="20"/>
                <w:lang w:val="en-IN"/>
              </w:rPr>
              <w:lastRenderedPageBreak/>
              <w:t>S. No.</w:t>
            </w:r>
          </w:p>
        </w:tc>
        <w:tc>
          <w:tcPr>
            <w:tcW w:w="7156" w:type="dxa"/>
            <w:vAlign w:val="center"/>
          </w:tcPr>
          <w:p w:rsidR="00CB25B2" w:rsidRDefault="003D5EC5">
            <w:pPr>
              <w:widowControl/>
              <w:autoSpaceDE/>
              <w:autoSpaceDN/>
              <w:ind w:right="-111"/>
              <w:jc w:val="center"/>
              <w:rPr>
                <w:b/>
                <w:sz w:val="20"/>
                <w:lang w:val="en-IN"/>
              </w:rPr>
            </w:pPr>
            <w:r>
              <w:rPr>
                <w:b/>
                <w:sz w:val="20"/>
                <w:lang w:val="en-IN"/>
              </w:rPr>
              <w:t>Question</w:t>
            </w:r>
          </w:p>
        </w:tc>
        <w:tc>
          <w:tcPr>
            <w:tcW w:w="2443" w:type="dxa"/>
            <w:vAlign w:val="center"/>
          </w:tcPr>
          <w:p w:rsidR="00CB25B2" w:rsidRDefault="003D5EC5">
            <w:pPr>
              <w:widowControl/>
              <w:autoSpaceDE/>
              <w:autoSpaceDN/>
              <w:ind w:left="-73"/>
              <w:jc w:val="center"/>
              <w:rPr>
                <w:b/>
                <w:sz w:val="20"/>
                <w:lang w:val="en-IN"/>
              </w:rPr>
            </w:pPr>
            <w:r>
              <w:rPr>
                <w:b/>
                <w:sz w:val="20"/>
                <w:lang w:val="en-IN"/>
              </w:rPr>
              <w:t xml:space="preserve">[BT Level] [CO][ Marks] </w:t>
            </w:r>
          </w:p>
        </w:tc>
      </w:tr>
      <w:tr w:rsidR="00CB25B2">
        <w:trPr>
          <w:trHeight w:val="199"/>
          <w:jc w:val="center"/>
        </w:trPr>
        <w:tc>
          <w:tcPr>
            <w:tcW w:w="10145" w:type="dxa"/>
            <w:gridSpan w:val="3"/>
            <w:vAlign w:val="center"/>
          </w:tcPr>
          <w:p w:rsidR="00CB25B2" w:rsidRDefault="003D5EC5">
            <w:pPr>
              <w:widowControl/>
              <w:autoSpaceDE/>
              <w:autoSpaceDN/>
              <w:ind w:left="-73"/>
              <w:rPr>
                <w:b/>
                <w:sz w:val="20"/>
                <w:lang w:val="en-IN"/>
              </w:rPr>
            </w:pPr>
            <w:r>
              <w:rPr>
                <w:b/>
                <w:sz w:val="20"/>
                <w:lang w:val="en-IN"/>
              </w:rPr>
              <w:t>2 Marks Questions (Short)</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Define high availability.</w:t>
            </w:r>
          </w:p>
        </w:tc>
        <w:tc>
          <w:tcPr>
            <w:tcW w:w="2443" w:type="dxa"/>
          </w:tcPr>
          <w:p w:rsidR="00CB25B2" w:rsidRPr="00A319F4" w:rsidRDefault="003D5EC5" w:rsidP="00A319F4">
            <w:pPr>
              <w:widowControl/>
              <w:autoSpaceDE/>
              <w:autoSpaceDN/>
              <w:ind w:left="-73"/>
              <w:jc w:val="center"/>
              <w:rPr>
                <w:b/>
                <w:sz w:val="20"/>
                <w:lang w:val="en-IN"/>
              </w:rPr>
            </w:pPr>
            <w:r w:rsidRPr="00A319F4">
              <w:rPr>
                <w:b/>
                <w:sz w:val="20"/>
                <w:lang w:val="en-IN"/>
              </w:rPr>
              <w:t>L1,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Mention two measures to improve data availability.</w:t>
            </w:r>
          </w:p>
        </w:tc>
        <w:tc>
          <w:tcPr>
            <w:tcW w:w="2443" w:type="dxa"/>
          </w:tcPr>
          <w:p w:rsidR="00CB25B2" w:rsidRPr="00A319F4" w:rsidRDefault="003D5EC5" w:rsidP="007074DB">
            <w:pPr>
              <w:widowControl/>
              <w:autoSpaceDE/>
              <w:autoSpaceDN/>
              <w:ind w:left="-73"/>
              <w:jc w:val="center"/>
              <w:rPr>
                <w:b/>
                <w:sz w:val="20"/>
                <w:lang w:val="en-IN"/>
              </w:rPr>
            </w:pPr>
            <w:r w:rsidRPr="00A319F4">
              <w:rPr>
                <w:b/>
                <w:sz w:val="20"/>
                <w:lang w:val="en-IN"/>
              </w:rPr>
              <w:t>L</w:t>
            </w:r>
            <w:r w:rsidR="007074DB">
              <w:rPr>
                <w:b/>
                <w:sz w:val="20"/>
                <w:lang w:val="en-IN"/>
              </w:rPr>
              <w:t>1</w:t>
            </w:r>
            <w:r w:rsidRPr="00A319F4">
              <w:rPr>
                <w:b/>
                <w:sz w:val="20"/>
                <w:lang w:val="en-IN"/>
              </w:rPr>
              <w:t>,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What is meant by incident response?</w:t>
            </w:r>
          </w:p>
        </w:tc>
        <w:tc>
          <w:tcPr>
            <w:tcW w:w="2443" w:type="dxa"/>
          </w:tcPr>
          <w:p w:rsidR="00CB25B2" w:rsidRPr="00A319F4" w:rsidRDefault="003D5EC5" w:rsidP="00A319F4">
            <w:pPr>
              <w:widowControl/>
              <w:autoSpaceDE/>
              <w:autoSpaceDN/>
              <w:ind w:left="-73"/>
              <w:jc w:val="center"/>
              <w:rPr>
                <w:b/>
                <w:sz w:val="20"/>
                <w:lang w:val="en-IN"/>
              </w:rPr>
            </w:pPr>
            <w:r w:rsidRPr="00A319F4">
              <w:rPr>
                <w:b/>
                <w:sz w:val="20"/>
                <w:lang w:val="en-IN"/>
              </w:rPr>
              <w:t>L1,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Define disaster recovery.</w:t>
            </w:r>
          </w:p>
        </w:tc>
        <w:tc>
          <w:tcPr>
            <w:tcW w:w="2443" w:type="dxa"/>
          </w:tcPr>
          <w:p w:rsidR="00CB25B2" w:rsidRPr="00A319F4" w:rsidRDefault="003D5EC5" w:rsidP="00A319F4">
            <w:pPr>
              <w:widowControl/>
              <w:autoSpaceDE/>
              <w:autoSpaceDN/>
              <w:ind w:left="-73"/>
              <w:jc w:val="center"/>
              <w:rPr>
                <w:b/>
                <w:sz w:val="20"/>
                <w:lang w:val="en-IN"/>
              </w:rPr>
            </w:pPr>
            <w:r w:rsidRPr="00A319F4">
              <w:rPr>
                <w:b/>
                <w:sz w:val="20"/>
                <w:lang w:val="en-IN"/>
              </w:rPr>
              <w:t>L2,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List any two components of a disaster recovery plan.</w:t>
            </w:r>
          </w:p>
        </w:tc>
        <w:tc>
          <w:tcPr>
            <w:tcW w:w="2443" w:type="dxa"/>
          </w:tcPr>
          <w:p w:rsidR="00CB25B2" w:rsidRPr="00A319F4" w:rsidRDefault="003D5EC5" w:rsidP="00A319F4">
            <w:pPr>
              <w:widowControl/>
              <w:autoSpaceDE/>
              <w:autoSpaceDN/>
              <w:ind w:left="-73"/>
              <w:jc w:val="center"/>
              <w:rPr>
                <w:b/>
                <w:sz w:val="20"/>
                <w:lang w:val="en-IN"/>
              </w:rPr>
            </w:pPr>
            <w:r w:rsidRPr="00A319F4">
              <w:rPr>
                <w:b/>
                <w:sz w:val="20"/>
                <w:lang w:val="en-IN"/>
              </w:rPr>
              <w:t>L1,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What is a Recovery Point Objective (RPO)?</w:t>
            </w:r>
          </w:p>
        </w:tc>
        <w:tc>
          <w:tcPr>
            <w:tcW w:w="2443" w:type="dxa"/>
          </w:tcPr>
          <w:p w:rsidR="00CB25B2" w:rsidRPr="00A319F4" w:rsidRDefault="003D5EC5" w:rsidP="00A319F4">
            <w:pPr>
              <w:widowControl/>
              <w:autoSpaceDE/>
              <w:autoSpaceDN/>
              <w:ind w:left="-73"/>
              <w:jc w:val="center"/>
              <w:rPr>
                <w:b/>
                <w:sz w:val="20"/>
                <w:lang w:val="en-IN"/>
              </w:rPr>
            </w:pPr>
            <w:r w:rsidRPr="00A319F4">
              <w:rPr>
                <w:b/>
                <w:sz w:val="20"/>
                <w:lang w:val="en-IN"/>
              </w:rPr>
              <w:t>L1,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Mention any two challenges in achieving high availability.</w:t>
            </w:r>
          </w:p>
        </w:tc>
        <w:tc>
          <w:tcPr>
            <w:tcW w:w="2443" w:type="dxa"/>
          </w:tcPr>
          <w:p w:rsidR="00CB25B2" w:rsidRPr="00A319F4" w:rsidRDefault="003D5EC5" w:rsidP="00A319F4">
            <w:pPr>
              <w:widowControl/>
              <w:autoSpaceDE/>
              <w:autoSpaceDN/>
              <w:ind w:left="-73"/>
              <w:jc w:val="center"/>
              <w:rPr>
                <w:b/>
                <w:sz w:val="20"/>
                <w:lang w:val="en-IN"/>
              </w:rPr>
            </w:pPr>
            <w:r w:rsidRPr="00A319F4">
              <w:rPr>
                <w:b/>
                <w:sz w:val="20"/>
                <w:lang w:val="en-IN"/>
              </w:rPr>
              <w:t>L1,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What is the role of backups in data recovery?</w:t>
            </w:r>
          </w:p>
        </w:tc>
        <w:tc>
          <w:tcPr>
            <w:tcW w:w="2443" w:type="dxa"/>
          </w:tcPr>
          <w:p w:rsidR="00CB25B2" w:rsidRPr="00A319F4" w:rsidRDefault="003D5EC5" w:rsidP="00A319F4">
            <w:pPr>
              <w:widowControl/>
              <w:autoSpaceDE/>
              <w:autoSpaceDN/>
              <w:ind w:left="-73"/>
              <w:jc w:val="center"/>
              <w:rPr>
                <w:b/>
                <w:sz w:val="20"/>
                <w:lang w:val="en-IN"/>
              </w:rPr>
            </w:pPr>
            <w:r w:rsidRPr="00A319F4">
              <w:rPr>
                <w:b/>
                <w:sz w:val="20"/>
                <w:lang w:val="en-IN"/>
              </w:rPr>
              <w:t>L1,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A319F4" w:rsidP="00A319F4">
            <w:pPr>
              <w:widowControl/>
              <w:autoSpaceDE/>
              <w:autoSpaceDN/>
              <w:ind w:left="-111"/>
            </w:pPr>
            <w:r>
              <w:t>Define Recovery Time Objective (RTO).</w:t>
            </w:r>
          </w:p>
        </w:tc>
        <w:tc>
          <w:tcPr>
            <w:tcW w:w="2443" w:type="dxa"/>
          </w:tcPr>
          <w:p w:rsidR="00CB25B2" w:rsidRPr="00A319F4" w:rsidRDefault="003D5EC5" w:rsidP="00A319F4">
            <w:pPr>
              <w:widowControl/>
              <w:autoSpaceDE/>
              <w:autoSpaceDN/>
              <w:ind w:left="-73"/>
              <w:jc w:val="center"/>
              <w:rPr>
                <w:b/>
                <w:sz w:val="20"/>
                <w:lang w:val="en-IN"/>
              </w:rPr>
            </w:pPr>
            <w:r w:rsidRPr="00A319F4">
              <w:rPr>
                <w:b/>
                <w:sz w:val="20"/>
                <w:lang w:val="en-IN"/>
              </w:rPr>
              <w:t>L1, CO4, 2M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vAlign w:val="center"/>
          </w:tcPr>
          <w:p w:rsidR="00CB25B2" w:rsidRPr="00A319F4" w:rsidRDefault="007074DB" w:rsidP="007074DB">
            <w:pPr>
              <w:widowControl/>
              <w:autoSpaceDE/>
              <w:autoSpaceDN/>
              <w:ind w:left="-111"/>
            </w:pPr>
            <w:r>
              <w:t xml:space="preserve">Differentiate between </w:t>
            </w:r>
            <w:r w:rsidR="00A319F4">
              <w:t>RTO and RPO?</w:t>
            </w:r>
          </w:p>
        </w:tc>
        <w:tc>
          <w:tcPr>
            <w:tcW w:w="2443" w:type="dxa"/>
          </w:tcPr>
          <w:p w:rsidR="00CB25B2" w:rsidRPr="00A319F4" w:rsidRDefault="003D5EC5" w:rsidP="007074DB">
            <w:pPr>
              <w:widowControl/>
              <w:autoSpaceDE/>
              <w:autoSpaceDN/>
              <w:ind w:left="-73"/>
              <w:jc w:val="center"/>
              <w:rPr>
                <w:b/>
                <w:sz w:val="20"/>
                <w:lang w:val="en-IN"/>
              </w:rPr>
            </w:pPr>
            <w:r w:rsidRPr="00A319F4">
              <w:rPr>
                <w:b/>
                <w:sz w:val="20"/>
                <w:lang w:val="en-IN"/>
              </w:rPr>
              <w:t>L</w:t>
            </w:r>
            <w:r w:rsidR="007074DB">
              <w:rPr>
                <w:b/>
                <w:sz w:val="20"/>
                <w:lang w:val="en-IN"/>
              </w:rPr>
              <w:t>2</w:t>
            </w:r>
            <w:r w:rsidRPr="00A319F4">
              <w:rPr>
                <w:b/>
                <w:sz w:val="20"/>
                <w:lang w:val="en-IN"/>
              </w:rPr>
              <w:t>, CO4, 2M</w:t>
            </w:r>
          </w:p>
        </w:tc>
      </w:tr>
      <w:tr w:rsidR="00CB25B2">
        <w:trPr>
          <w:jc w:val="center"/>
        </w:trPr>
        <w:tc>
          <w:tcPr>
            <w:tcW w:w="10145" w:type="dxa"/>
            <w:gridSpan w:val="3"/>
            <w:vAlign w:val="center"/>
          </w:tcPr>
          <w:p w:rsidR="00CB25B2" w:rsidRDefault="003D5EC5">
            <w:pPr>
              <w:widowControl/>
              <w:autoSpaceDE/>
              <w:autoSpaceDN/>
              <w:ind w:left="-73"/>
              <w:rPr>
                <w:b/>
                <w:sz w:val="20"/>
                <w:lang w:val="en-IN"/>
              </w:rPr>
            </w:pPr>
            <w:r>
              <w:rPr>
                <w:b/>
                <w:sz w:val="20"/>
                <w:lang w:val="en-IN"/>
              </w:rPr>
              <w:t>Descriptive Questions (Long)</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Explain the concept of high availability and the technologies used to achieve it.</w:t>
            </w:r>
          </w:p>
        </w:tc>
        <w:tc>
          <w:tcPr>
            <w:tcW w:w="2443" w:type="dxa"/>
          </w:tcPr>
          <w:p w:rsidR="00CB25B2" w:rsidRDefault="003D5EC5">
            <w:pPr>
              <w:widowControl/>
              <w:autoSpaceDE/>
              <w:autoSpaceDN/>
              <w:ind w:left="-73"/>
              <w:jc w:val="center"/>
              <w:rPr>
                <w:b/>
                <w:sz w:val="20"/>
                <w:lang w:val="en-IN"/>
              </w:rPr>
            </w:pPr>
            <w:r>
              <w:rPr>
                <w:b/>
                <w:sz w:val="20"/>
                <w:lang w:val="en-IN"/>
              </w:rPr>
              <w:t>L</w:t>
            </w:r>
            <w:r>
              <w:rPr>
                <w:b/>
                <w:sz w:val="20"/>
              </w:rPr>
              <w:t>2</w:t>
            </w:r>
            <w:r>
              <w:rPr>
                <w:b/>
                <w:sz w:val="20"/>
                <w:lang w:val="en-IN"/>
              </w:rPr>
              <w:t>, CO4,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 xml:space="preserve">Discuss various measures to improve availability in a </w:t>
            </w:r>
            <w:proofErr w:type="spellStart"/>
            <w:r>
              <w:t>cybersecurity</w:t>
            </w:r>
            <w:proofErr w:type="spellEnd"/>
            <w:r>
              <w:t xml:space="preserve"> infrastructure.</w:t>
            </w:r>
          </w:p>
        </w:tc>
        <w:tc>
          <w:tcPr>
            <w:tcW w:w="2443" w:type="dxa"/>
          </w:tcPr>
          <w:p w:rsidR="00CB25B2" w:rsidRDefault="003D5EC5">
            <w:pPr>
              <w:widowControl/>
              <w:autoSpaceDE/>
              <w:autoSpaceDN/>
              <w:ind w:left="-73"/>
              <w:jc w:val="center"/>
              <w:rPr>
                <w:b/>
                <w:sz w:val="20"/>
                <w:lang w:val="en-IN"/>
              </w:rPr>
            </w:pPr>
            <w:r>
              <w:rPr>
                <w:b/>
                <w:sz w:val="20"/>
                <w:lang w:val="en-IN"/>
              </w:rPr>
              <w:t>L</w:t>
            </w:r>
            <w:r>
              <w:rPr>
                <w:b/>
                <w:sz w:val="20"/>
              </w:rPr>
              <w:t>2</w:t>
            </w:r>
            <w:r>
              <w:rPr>
                <w:b/>
                <w:sz w:val="20"/>
                <w:lang w:val="en-IN"/>
              </w:rPr>
              <w:t>, CO4,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Describe the process of incident response and its key phases.</w:t>
            </w:r>
          </w:p>
        </w:tc>
        <w:tc>
          <w:tcPr>
            <w:tcW w:w="2443" w:type="dxa"/>
          </w:tcPr>
          <w:p w:rsidR="00CB25B2" w:rsidRDefault="003D5EC5">
            <w:pPr>
              <w:widowControl/>
              <w:autoSpaceDE/>
              <w:autoSpaceDN/>
              <w:ind w:left="-73"/>
              <w:jc w:val="center"/>
              <w:rPr>
                <w:b/>
                <w:sz w:val="20"/>
                <w:lang w:val="en-IN"/>
              </w:rPr>
            </w:pPr>
            <w:r>
              <w:rPr>
                <w:b/>
                <w:sz w:val="20"/>
                <w:lang w:val="en-IN"/>
              </w:rPr>
              <w:t>L</w:t>
            </w:r>
            <w:r>
              <w:rPr>
                <w:b/>
                <w:sz w:val="20"/>
              </w:rPr>
              <w:t>2</w:t>
            </w:r>
            <w:r>
              <w:rPr>
                <w:b/>
                <w:sz w:val="20"/>
                <w:lang w:val="en-IN"/>
              </w:rPr>
              <w:t xml:space="preserve">, CO4, </w:t>
            </w:r>
            <w:r>
              <w:rPr>
                <w:b/>
                <w:sz w:val="20"/>
              </w:rPr>
              <w:t>5</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Explain disaster recovery and the key steps involved in disaster recovery planning.</w:t>
            </w:r>
          </w:p>
        </w:tc>
        <w:tc>
          <w:tcPr>
            <w:tcW w:w="2443" w:type="dxa"/>
          </w:tcPr>
          <w:p w:rsidR="00CB25B2" w:rsidRDefault="003D5EC5">
            <w:pPr>
              <w:widowControl/>
              <w:autoSpaceDE/>
              <w:autoSpaceDN/>
              <w:ind w:left="-73"/>
              <w:jc w:val="center"/>
              <w:rPr>
                <w:b/>
                <w:sz w:val="20"/>
                <w:lang w:val="en-IN"/>
              </w:rPr>
            </w:pPr>
            <w:r>
              <w:rPr>
                <w:b/>
                <w:sz w:val="20"/>
                <w:lang w:val="en-IN"/>
              </w:rPr>
              <w:t>L</w:t>
            </w:r>
            <w:r>
              <w:rPr>
                <w:b/>
                <w:sz w:val="20"/>
              </w:rPr>
              <w:t>2</w:t>
            </w:r>
            <w:r>
              <w:rPr>
                <w:b/>
                <w:sz w:val="20"/>
                <w:lang w:val="en-IN"/>
              </w:rPr>
              <w:t>, CO4,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Compare and contrast high availability vs. disaster recovery.</w:t>
            </w:r>
          </w:p>
        </w:tc>
        <w:tc>
          <w:tcPr>
            <w:tcW w:w="2443" w:type="dxa"/>
          </w:tcPr>
          <w:p w:rsidR="00CB25B2" w:rsidRDefault="003D5EC5" w:rsidP="007074DB">
            <w:pPr>
              <w:widowControl/>
              <w:autoSpaceDE/>
              <w:autoSpaceDN/>
              <w:ind w:left="-73"/>
              <w:jc w:val="center"/>
              <w:rPr>
                <w:b/>
                <w:sz w:val="20"/>
                <w:lang w:val="en-IN"/>
              </w:rPr>
            </w:pPr>
            <w:r>
              <w:rPr>
                <w:b/>
                <w:sz w:val="20"/>
                <w:lang w:val="en-IN"/>
              </w:rPr>
              <w:t>L</w:t>
            </w:r>
            <w:r w:rsidR="007074DB">
              <w:rPr>
                <w:b/>
                <w:sz w:val="20"/>
                <w:lang w:val="en-IN"/>
              </w:rPr>
              <w:t>2</w:t>
            </w:r>
            <w:r>
              <w:rPr>
                <w:b/>
                <w:sz w:val="20"/>
                <w:lang w:val="en-IN"/>
              </w:rPr>
              <w:t>, CO4,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7074DB" w:rsidP="00320B0D">
            <w:pPr>
              <w:widowControl/>
              <w:autoSpaceDE/>
              <w:autoSpaceDN/>
              <w:ind w:left="-111"/>
            </w:pPr>
            <w:r>
              <w:t xml:space="preserve">Illustrate </w:t>
            </w:r>
            <w:r w:rsidR="00320B0D">
              <w:t xml:space="preserve"> the importance of redundancy and failover systems in ensuring availability.</w:t>
            </w:r>
          </w:p>
        </w:tc>
        <w:tc>
          <w:tcPr>
            <w:tcW w:w="2443" w:type="dxa"/>
          </w:tcPr>
          <w:p w:rsidR="00CB25B2" w:rsidRDefault="003D5EC5">
            <w:pPr>
              <w:widowControl/>
              <w:autoSpaceDE/>
              <w:autoSpaceDN/>
              <w:ind w:left="-73"/>
              <w:jc w:val="center"/>
              <w:rPr>
                <w:b/>
                <w:sz w:val="20"/>
                <w:lang w:val="en-IN"/>
              </w:rPr>
            </w:pPr>
            <w:r>
              <w:rPr>
                <w:b/>
                <w:sz w:val="20"/>
                <w:lang w:val="en-IN"/>
              </w:rPr>
              <w:t>L</w:t>
            </w:r>
            <w:r w:rsidR="007074DB">
              <w:rPr>
                <w:b/>
                <w:sz w:val="20"/>
              </w:rPr>
              <w:t>3</w:t>
            </w:r>
            <w:r>
              <w:rPr>
                <w:b/>
                <w:sz w:val="20"/>
                <w:lang w:val="en-IN"/>
              </w:rPr>
              <w:t>, CO4,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7074DB" w:rsidP="00320B0D">
            <w:pPr>
              <w:widowControl/>
              <w:autoSpaceDE/>
              <w:autoSpaceDN/>
              <w:ind w:left="-111"/>
            </w:pPr>
            <w:r>
              <w:t>Explain</w:t>
            </w:r>
            <w:r w:rsidR="00320B0D">
              <w:t xml:space="preserve"> the impact of poor incident response planning with real-life examples.</w:t>
            </w:r>
          </w:p>
        </w:tc>
        <w:tc>
          <w:tcPr>
            <w:tcW w:w="2443" w:type="dxa"/>
          </w:tcPr>
          <w:p w:rsidR="00CB25B2" w:rsidRDefault="003D5EC5">
            <w:pPr>
              <w:widowControl/>
              <w:autoSpaceDE/>
              <w:autoSpaceDN/>
              <w:ind w:left="-73"/>
              <w:jc w:val="center"/>
              <w:rPr>
                <w:b/>
                <w:sz w:val="20"/>
                <w:lang w:val="en-IN"/>
              </w:rPr>
            </w:pPr>
            <w:r>
              <w:rPr>
                <w:b/>
                <w:sz w:val="20"/>
                <w:lang w:val="en-IN"/>
              </w:rPr>
              <w:t>L</w:t>
            </w:r>
            <w:r>
              <w:rPr>
                <w:b/>
                <w:sz w:val="20"/>
              </w:rPr>
              <w:t>2</w:t>
            </w:r>
            <w:r>
              <w:rPr>
                <w:b/>
                <w:sz w:val="20"/>
                <w:lang w:val="en-IN"/>
              </w:rPr>
              <w:t>, CO4,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Write a detailed note on backup strategies and their role in recovery.</w:t>
            </w:r>
          </w:p>
        </w:tc>
        <w:tc>
          <w:tcPr>
            <w:tcW w:w="2443" w:type="dxa"/>
          </w:tcPr>
          <w:p w:rsidR="00CB25B2" w:rsidRDefault="003D5EC5" w:rsidP="007074DB">
            <w:pPr>
              <w:widowControl/>
              <w:autoSpaceDE/>
              <w:autoSpaceDN/>
              <w:ind w:left="-73"/>
              <w:jc w:val="center"/>
              <w:rPr>
                <w:b/>
                <w:sz w:val="20"/>
                <w:lang w:val="en-IN"/>
              </w:rPr>
            </w:pPr>
            <w:r>
              <w:rPr>
                <w:b/>
                <w:sz w:val="20"/>
                <w:lang w:val="en-IN"/>
              </w:rPr>
              <w:t>L</w:t>
            </w:r>
            <w:r w:rsidR="007074DB">
              <w:rPr>
                <w:b/>
                <w:sz w:val="20"/>
                <w:lang w:val="en-IN"/>
              </w:rPr>
              <w:t>1</w:t>
            </w:r>
            <w:r>
              <w:rPr>
                <w:b/>
                <w:sz w:val="20"/>
                <w:lang w:val="en-IN"/>
              </w:rPr>
              <w:t>, CO4,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Explain the difference between preventive, detective, and corrective recovery measures.</w:t>
            </w:r>
          </w:p>
        </w:tc>
        <w:tc>
          <w:tcPr>
            <w:tcW w:w="2443" w:type="dxa"/>
          </w:tcPr>
          <w:p w:rsidR="00CB25B2" w:rsidRDefault="003D5EC5">
            <w:pPr>
              <w:widowControl/>
              <w:autoSpaceDE/>
              <w:autoSpaceDN/>
              <w:ind w:left="-73"/>
              <w:jc w:val="center"/>
              <w:rPr>
                <w:b/>
                <w:sz w:val="20"/>
                <w:lang w:val="en-IN"/>
              </w:rPr>
            </w:pPr>
            <w:r>
              <w:rPr>
                <w:b/>
                <w:sz w:val="20"/>
                <w:lang w:val="en-IN"/>
              </w:rPr>
              <w:t>L</w:t>
            </w:r>
            <w:r>
              <w:rPr>
                <w:b/>
                <w:sz w:val="20"/>
              </w:rPr>
              <w:t>2</w:t>
            </w:r>
            <w:r>
              <w:rPr>
                <w:b/>
                <w:sz w:val="20"/>
                <w:lang w:val="en-IN"/>
              </w:rPr>
              <w:t>, CO4, 1</w:t>
            </w:r>
            <w:r>
              <w:rPr>
                <w:b/>
                <w:sz w:val="20"/>
              </w:rPr>
              <w:t>0</w:t>
            </w:r>
            <w:r>
              <w:rPr>
                <w:b/>
                <w:sz w:val="20"/>
                <w:lang w:val="en-IN"/>
              </w:rPr>
              <w:t>M</w:t>
            </w:r>
          </w:p>
        </w:tc>
      </w:tr>
      <w:tr w:rsidR="00CB25B2">
        <w:trPr>
          <w:jc w:val="center"/>
        </w:trPr>
        <w:tc>
          <w:tcPr>
            <w:tcW w:w="546" w:type="dxa"/>
            <w:vAlign w:val="center"/>
          </w:tcPr>
          <w:p w:rsidR="00CB25B2" w:rsidRDefault="00CB25B2">
            <w:pPr>
              <w:pStyle w:val="ListParagraph"/>
              <w:widowControl/>
              <w:numPr>
                <w:ilvl w:val="0"/>
                <w:numId w:val="5"/>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Discuss how cloud-based disaster recovery solutions work and their advantages.</w:t>
            </w:r>
          </w:p>
        </w:tc>
        <w:tc>
          <w:tcPr>
            <w:tcW w:w="2443" w:type="dxa"/>
          </w:tcPr>
          <w:p w:rsidR="00CB25B2" w:rsidRDefault="003D5EC5">
            <w:pPr>
              <w:widowControl/>
              <w:autoSpaceDE/>
              <w:autoSpaceDN/>
              <w:ind w:left="-73"/>
              <w:jc w:val="center"/>
              <w:rPr>
                <w:b/>
                <w:sz w:val="20"/>
                <w:lang w:val="en-IN"/>
              </w:rPr>
            </w:pPr>
            <w:r>
              <w:rPr>
                <w:b/>
                <w:sz w:val="20"/>
                <w:lang w:val="en-IN"/>
              </w:rPr>
              <w:t>L</w:t>
            </w:r>
            <w:r>
              <w:rPr>
                <w:b/>
                <w:sz w:val="20"/>
              </w:rPr>
              <w:t>2</w:t>
            </w:r>
            <w:r>
              <w:rPr>
                <w:b/>
                <w:sz w:val="20"/>
                <w:lang w:val="en-IN"/>
              </w:rPr>
              <w:t>, CO4, 1</w:t>
            </w:r>
            <w:r>
              <w:rPr>
                <w:b/>
                <w:sz w:val="20"/>
              </w:rPr>
              <w:t>0</w:t>
            </w:r>
            <w:r>
              <w:rPr>
                <w:b/>
                <w:sz w:val="20"/>
                <w:lang w:val="en-IN"/>
              </w:rPr>
              <w:t>M</w:t>
            </w:r>
          </w:p>
        </w:tc>
      </w:tr>
    </w:tbl>
    <w:p w:rsidR="00CB25B2" w:rsidRDefault="003D5EC5">
      <w:pPr>
        <w:ind w:right="-10"/>
        <w:jc w:val="center"/>
        <w:rPr>
          <w:b/>
          <w:sz w:val="28"/>
          <w:szCs w:val="32"/>
          <w:u w:val="single"/>
        </w:rPr>
      </w:pPr>
      <w:r>
        <w:rPr>
          <w:b/>
          <w:sz w:val="28"/>
          <w:szCs w:val="32"/>
          <w:u w:val="single"/>
        </w:rPr>
        <w:t>UNIT - V</w:t>
      </w:r>
      <w:bookmarkStart w:id="0" w:name="_GoBack"/>
      <w:bookmarkEnd w:id="0"/>
    </w:p>
    <w:p w:rsidR="00CB25B2" w:rsidRDefault="00CB25B2">
      <w:pPr>
        <w:ind w:right="-10"/>
        <w:jc w:val="center"/>
        <w:rPr>
          <w:b/>
          <w:sz w:val="12"/>
          <w:szCs w:val="14"/>
        </w:rPr>
      </w:pPr>
    </w:p>
    <w:tbl>
      <w:tblPr>
        <w:tblStyle w:val="TableGrid"/>
        <w:tblW w:w="0" w:type="auto"/>
        <w:jc w:val="center"/>
        <w:tblLook w:val="04A0"/>
      </w:tblPr>
      <w:tblGrid>
        <w:gridCol w:w="545"/>
        <w:gridCol w:w="7156"/>
        <w:gridCol w:w="2443"/>
      </w:tblGrid>
      <w:tr w:rsidR="00CB25B2">
        <w:trPr>
          <w:jc w:val="center"/>
        </w:trPr>
        <w:tc>
          <w:tcPr>
            <w:tcW w:w="10144" w:type="dxa"/>
            <w:gridSpan w:val="3"/>
            <w:vAlign w:val="center"/>
          </w:tcPr>
          <w:p w:rsidR="00CB25B2" w:rsidRDefault="00790E45" w:rsidP="00790E45">
            <w:pPr>
              <w:widowControl/>
              <w:autoSpaceDE/>
              <w:autoSpaceDN/>
              <w:ind w:left="-73"/>
              <w:rPr>
                <w:b/>
                <w:sz w:val="24"/>
                <w:szCs w:val="24"/>
                <w:lang w:val="en-IN"/>
              </w:rPr>
            </w:pPr>
            <w:r>
              <w:rPr>
                <w:b/>
                <w:bCs/>
              </w:rPr>
              <w:t xml:space="preserve">UNIT-V: Protecting a Cyber security Domain </w:t>
            </w:r>
            <w:r>
              <w:rPr>
                <w:b/>
                <w:bCs/>
              </w:rPr>
              <w:br/>
            </w:r>
            <w:r>
              <w:t>Defending Systems and Devices, Server Hardening, Network Hardening, Physical and Environmental Security, Cyber security Domains, Ethics of Working in Cyber security.</w:t>
            </w:r>
          </w:p>
        </w:tc>
      </w:tr>
      <w:tr w:rsidR="00CB25B2">
        <w:trPr>
          <w:jc w:val="center"/>
        </w:trPr>
        <w:tc>
          <w:tcPr>
            <w:tcW w:w="545" w:type="dxa"/>
            <w:vAlign w:val="center"/>
          </w:tcPr>
          <w:p w:rsidR="00CB25B2" w:rsidRDefault="003D5EC5">
            <w:pPr>
              <w:widowControl/>
              <w:autoSpaceDE/>
              <w:autoSpaceDN/>
              <w:ind w:left="-139" w:right="-127"/>
              <w:jc w:val="center"/>
              <w:rPr>
                <w:b/>
                <w:sz w:val="20"/>
                <w:lang w:val="en-IN"/>
              </w:rPr>
            </w:pPr>
            <w:r>
              <w:rPr>
                <w:b/>
                <w:sz w:val="20"/>
                <w:lang w:val="en-IN"/>
              </w:rPr>
              <w:t>S. No.</w:t>
            </w:r>
          </w:p>
        </w:tc>
        <w:tc>
          <w:tcPr>
            <w:tcW w:w="7156" w:type="dxa"/>
            <w:vAlign w:val="center"/>
          </w:tcPr>
          <w:p w:rsidR="00CB25B2" w:rsidRDefault="003D5EC5">
            <w:pPr>
              <w:widowControl/>
              <w:autoSpaceDE/>
              <w:autoSpaceDN/>
              <w:ind w:right="-111"/>
              <w:jc w:val="center"/>
              <w:rPr>
                <w:b/>
                <w:sz w:val="20"/>
                <w:lang w:val="en-IN"/>
              </w:rPr>
            </w:pPr>
            <w:r>
              <w:rPr>
                <w:b/>
                <w:sz w:val="20"/>
                <w:lang w:val="en-IN"/>
              </w:rPr>
              <w:t>Question</w:t>
            </w:r>
          </w:p>
        </w:tc>
        <w:tc>
          <w:tcPr>
            <w:tcW w:w="2443" w:type="dxa"/>
            <w:vAlign w:val="center"/>
          </w:tcPr>
          <w:p w:rsidR="00CB25B2" w:rsidRDefault="003D5EC5">
            <w:pPr>
              <w:widowControl/>
              <w:autoSpaceDE/>
              <w:autoSpaceDN/>
              <w:ind w:left="-73"/>
              <w:jc w:val="center"/>
              <w:rPr>
                <w:b/>
                <w:sz w:val="20"/>
                <w:lang w:val="en-IN"/>
              </w:rPr>
            </w:pPr>
            <w:r>
              <w:rPr>
                <w:b/>
                <w:sz w:val="20"/>
                <w:lang w:val="en-IN"/>
              </w:rPr>
              <w:t xml:space="preserve">[BT Level] [CO][ Marks] </w:t>
            </w:r>
          </w:p>
        </w:tc>
      </w:tr>
      <w:tr w:rsidR="00CB25B2">
        <w:trPr>
          <w:jc w:val="center"/>
        </w:trPr>
        <w:tc>
          <w:tcPr>
            <w:tcW w:w="10144" w:type="dxa"/>
            <w:gridSpan w:val="3"/>
            <w:vAlign w:val="center"/>
          </w:tcPr>
          <w:p w:rsidR="00CB25B2" w:rsidRDefault="003D5EC5">
            <w:pPr>
              <w:widowControl/>
              <w:autoSpaceDE/>
              <w:autoSpaceDN/>
              <w:ind w:left="-73"/>
              <w:rPr>
                <w:b/>
                <w:sz w:val="20"/>
                <w:lang w:val="en-IN"/>
              </w:rPr>
            </w:pPr>
            <w:r>
              <w:rPr>
                <w:b/>
                <w:sz w:val="20"/>
                <w:lang w:val="en-IN"/>
              </w:rPr>
              <w:t>2 Marks Questions (Short)</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vAlign w:val="center"/>
          </w:tcPr>
          <w:p w:rsidR="00CB25B2" w:rsidRPr="00320B0D" w:rsidRDefault="00320B0D" w:rsidP="00320B0D">
            <w:pPr>
              <w:widowControl/>
              <w:autoSpaceDE/>
              <w:autoSpaceDN/>
              <w:ind w:left="-111"/>
            </w:pPr>
            <w:r>
              <w:t>What is server hardening?</w:t>
            </w:r>
          </w:p>
        </w:tc>
        <w:tc>
          <w:tcPr>
            <w:tcW w:w="2443" w:type="dxa"/>
          </w:tcPr>
          <w:p w:rsidR="00CB25B2" w:rsidRDefault="003D5EC5">
            <w:pPr>
              <w:widowControl/>
              <w:autoSpaceDE/>
              <w:autoSpaceDN/>
              <w:ind w:left="-73"/>
              <w:jc w:val="center"/>
              <w:rPr>
                <w:b/>
                <w:sz w:val="20"/>
                <w:lang w:val="en-IN" w:eastAsia="zh-CN"/>
              </w:rPr>
            </w:pPr>
            <w:r>
              <w:rPr>
                <w:b/>
                <w:sz w:val="20"/>
                <w:lang w:val="en-IN" w:eastAsia="zh-CN"/>
              </w:rPr>
              <w:t>L1, CO</w:t>
            </w:r>
            <w:r>
              <w:rPr>
                <w:b/>
                <w:sz w:val="20"/>
                <w:lang w:eastAsia="zh-CN"/>
              </w:rPr>
              <w:t>5</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vAlign w:val="center"/>
          </w:tcPr>
          <w:p w:rsidR="00CB25B2" w:rsidRPr="00320B0D" w:rsidRDefault="00320B0D" w:rsidP="00320B0D">
            <w:pPr>
              <w:widowControl/>
              <w:autoSpaceDE/>
              <w:autoSpaceDN/>
              <w:ind w:left="-111"/>
            </w:pPr>
            <w:r>
              <w:t>Mention two techniques used in network hardening.</w:t>
            </w:r>
          </w:p>
        </w:tc>
        <w:tc>
          <w:tcPr>
            <w:tcW w:w="2443" w:type="dxa"/>
          </w:tcPr>
          <w:p w:rsidR="00CB25B2" w:rsidRDefault="003D5EC5">
            <w:pPr>
              <w:widowControl/>
              <w:autoSpaceDE/>
              <w:autoSpaceDN/>
              <w:ind w:left="-73"/>
              <w:jc w:val="center"/>
              <w:rPr>
                <w:b/>
                <w:sz w:val="20"/>
                <w:lang w:val="en-IN" w:eastAsia="zh-CN"/>
              </w:rPr>
            </w:pPr>
            <w:r>
              <w:rPr>
                <w:b/>
                <w:sz w:val="20"/>
                <w:lang w:val="en-IN" w:eastAsia="zh-CN"/>
              </w:rPr>
              <w:t>L1, CO</w:t>
            </w:r>
            <w:r>
              <w:rPr>
                <w:b/>
                <w:sz w:val="20"/>
                <w:lang w:eastAsia="zh-CN"/>
              </w:rPr>
              <w:t>5</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vAlign w:val="center"/>
          </w:tcPr>
          <w:p w:rsidR="00CB25B2" w:rsidRPr="00320B0D" w:rsidRDefault="00320B0D" w:rsidP="00320B0D">
            <w:pPr>
              <w:widowControl/>
              <w:autoSpaceDE/>
              <w:autoSpaceDN/>
              <w:ind w:left="-111"/>
            </w:pPr>
            <w:r>
              <w:t xml:space="preserve">Define </w:t>
            </w:r>
            <w:proofErr w:type="spellStart"/>
            <w:r>
              <w:t>cybersecurity</w:t>
            </w:r>
            <w:proofErr w:type="spellEnd"/>
            <w:r>
              <w:t xml:space="preserve"> domain.</w:t>
            </w:r>
          </w:p>
        </w:tc>
        <w:tc>
          <w:tcPr>
            <w:tcW w:w="2443" w:type="dxa"/>
          </w:tcPr>
          <w:p w:rsidR="00CB25B2" w:rsidRDefault="003D5EC5">
            <w:pPr>
              <w:widowControl/>
              <w:autoSpaceDE/>
              <w:autoSpaceDN/>
              <w:ind w:left="-73"/>
              <w:jc w:val="center"/>
              <w:rPr>
                <w:b/>
                <w:sz w:val="20"/>
                <w:lang w:val="en-IN" w:eastAsia="zh-CN"/>
              </w:rPr>
            </w:pPr>
            <w:r>
              <w:rPr>
                <w:b/>
                <w:sz w:val="20"/>
                <w:lang w:val="en-IN" w:eastAsia="zh-CN"/>
              </w:rPr>
              <w:t>L1, CO</w:t>
            </w:r>
            <w:r w:rsidR="00790E45">
              <w:rPr>
                <w:b/>
                <w:sz w:val="20"/>
                <w:lang w:eastAsia="zh-CN"/>
              </w:rPr>
              <w:t>6</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vAlign w:val="center"/>
          </w:tcPr>
          <w:p w:rsidR="00CB25B2" w:rsidRPr="00320B0D" w:rsidRDefault="00320B0D" w:rsidP="00320B0D">
            <w:pPr>
              <w:widowControl/>
              <w:autoSpaceDE/>
              <w:autoSpaceDN/>
              <w:ind w:left="-111"/>
            </w:pPr>
            <w:r>
              <w:t xml:space="preserve">What is the purpose of physical security in </w:t>
            </w:r>
            <w:proofErr w:type="spellStart"/>
            <w:r>
              <w:t>cybersecurity</w:t>
            </w:r>
            <w:proofErr w:type="spellEnd"/>
            <w:r>
              <w:t>?</w:t>
            </w:r>
          </w:p>
        </w:tc>
        <w:tc>
          <w:tcPr>
            <w:tcW w:w="2443" w:type="dxa"/>
          </w:tcPr>
          <w:p w:rsidR="00CB25B2" w:rsidRDefault="003D5EC5">
            <w:pPr>
              <w:widowControl/>
              <w:autoSpaceDE/>
              <w:autoSpaceDN/>
              <w:ind w:left="-73"/>
              <w:jc w:val="center"/>
              <w:rPr>
                <w:b/>
                <w:sz w:val="20"/>
                <w:lang w:val="en-IN" w:eastAsia="zh-CN"/>
              </w:rPr>
            </w:pPr>
            <w:r>
              <w:rPr>
                <w:b/>
                <w:sz w:val="20"/>
                <w:lang w:val="en-IN" w:eastAsia="zh-CN"/>
              </w:rPr>
              <w:t>L1, CO</w:t>
            </w:r>
            <w:r>
              <w:rPr>
                <w:b/>
                <w:sz w:val="20"/>
                <w:lang w:eastAsia="zh-CN"/>
              </w:rPr>
              <w:t>6</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vAlign w:val="center"/>
          </w:tcPr>
          <w:p w:rsidR="00CB25B2" w:rsidRPr="00320B0D" w:rsidRDefault="00320B0D" w:rsidP="00320B0D">
            <w:pPr>
              <w:widowControl/>
              <w:autoSpaceDE/>
              <w:autoSpaceDN/>
              <w:ind w:left="-111"/>
            </w:pPr>
            <w:r>
              <w:t>Mention any two tools used for defending systems.</w:t>
            </w:r>
          </w:p>
        </w:tc>
        <w:tc>
          <w:tcPr>
            <w:tcW w:w="2443" w:type="dxa"/>
          </w:tcPr>
          <w:p w:rsidR="00CB25B2" w:rsidRDefault="003D5EC5" w:rsidP="00790E45">
            <w:pPr>
              <w:widowControl/>
              <w:autoSpaceDE/>
              <w:autoSpaceDN/>
              <w:ind w:left="-73"/>
              <w:jc w:val="center"/>
              <w:rPr>
                <w:b/>
                <w:sz w:val="20"/>
                <w:lang w:val="en-IN" w:eastAsia="zh-CN"/>
              </w:rPr>
            </w:pPr>
            <w:r>
              <w:rPr>
                <w:b/>
                <w:sz w:val="20"/>
                <w:lang w:val="en-IN" w:eastAsia="zh-CN"/>
              </w:rPr>
              <w:t>L1, CO</w:t>
            </w:r>
            <w:r w:rsidR="00790E45">
              <w:rPr>
                <w:b/>
                <w:sz w:val="20"/>
                <w:lang w:val="en-IN" w:eastAsia="zh-CN"/>
              </w:rPr>
              <w:t>5</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vAlign w:val="center"/>
          </w:tcPr>
          <w:p w:rsidR="00CB25B2" w:rsidRPr="00320B0D" w:rsidRDefault="00790E45" w:rsidP="00320B0D">
            <w:pPr>
              <w:widowControl/>
              <w:autoSpaceDE/>
              <w:autoSpaceDN/>
              <w:ind w:left="-111"/>
            </w:pPr>
            <w:r>
              <w:t xml:space="preserve">Explain </w:t>
            </w:r>
            <w:r w:rsidR="00320B0D">
              <w:t>environmental security.</w:t>
            </w:r>
          </w:p>
        </w:tc>
        <w:tc>
          <w:tcPr>
            <w:tcW w:w="2443" w:type="dxa"/>
          </w:tcPr>
          <w:p w:rsidR="00CB25B2" w:rsidRDefault="003D5EC5" w:rsidP="00790E45">
            <w:pPr>
              <w:widowControl/>
              <w:autoSpaceDE/>
              <w:autoSpaceDN/>
              <w:ind w:left="-73"/>
              <w:jc w:val="center"/>
              <w:rPr>
                <w:b/>
                <w:sz w:val="20"/>
                <w:lang w:val="en-IN" w:eastAsia="zh-CN"/>
              </w:rPr>
            </w:pPr>
            <w:r>
              <w:rPr>
                <w:b/>
                <w:sz w:val="20"/>
                <w:lang w:val="en-IN" w:eastAsia="zh-CN"/>
              </w:rPr>
              <w:t>L</w:t>
            </w:r>
            <w:r w:rsidR="00790E45">
              <w:rPr>
                <w:b/>
                <w:sz w:val="20"/>
                <w:lang w:val="en-IN" w:eastAsia="zh-CN"/>
              </w:rPr>
              <w:t>2</w:t>
            </w:r>
            <w:r>
              <w:rPr>
                <w:b/>
                <w:sz w:val="20"/>
                <w:lang w:val="en-IN" w:eastAsia="zh-CN"/>
              </w:rPr>
              <w:t>, CO</w:t>
            </w:r>
            <w:r w:rsidR="00790E45">
              <w:rPr>
                <w:b/>
                <w:sz w:val="20"/>
                <w:lang w:eastAsia="zh-CN"/>
              </w:rPr>
              <w:t>6</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vAlign w:val="center"/>
          </w:tcPr>
          <w:p w:rsidR="00CB25B2" w:rsidRPr="00320B0D" w:rsidRDefault="00320B0D" w:rsidP="00320B0D">
            <w:pPr>
              <w:widowControl/>
              <w:autoSpaceDE/>
              <w:autoSpaceDN/>
              <w:ind w:left="-111"/>
            </w:pPr>
            <w:r>
              <w:t>What is the importance of patch management?</w:t>
            </w:r>
          </w:p>
        </w:tc>
        <w:tc>
          <w:tcPr>
            <w:tcW w:w="2443" w:type="dxa"/>
          </w:tcPr>
          <w:p w:rsidR="00CB25B2" w:rsidRDefault="003D5EC5">
            <w:pPr>
              <w:widowControl/>
              <w:autoSpaceDE/>
              <w:autoSpaceDN/>
              <w:ind w:left="-73"/>
              <w:jc w:val="center"/>
              <w:rPr>
                <w:b/>
                <w:sz w:val="20"/>
                <w:lang w:val="en-IN" w:eastAsia="zh-CN"/>
              </w:rPr>
            </w:pPr>
            <w:r>
              <w:rPr>
                <w:b/>
                <w:sz w:val="20"/>
                <w:lang w:val="en-IN" w:eastAsia="zh-CN"/>
              </w:rPr>
              <w:t>L1, CO</w:t>
            </w:r>
            <w:r>
              <w:rPr>
                <w:b/>
                <w:sz w:val="20"/>
                <w:lang w:eastAsia="zh-CN"/>
              </w:rPr>
              <w:t>6</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 xml:space="preserve">Mention one ethical principle in </w:t>
            </w:r>
            <w:proofErr w:type="spellStart"/>
            <w:r>
              <w:t>cybersecurity</w:t>
            </w:r>
            <w:proofErr w:type="spellEnd"/>
            <w:r>
              <w:t>.</w:t>
            </w:r>
          </w:p>
        </w:tc>
        <w:tc>
          <w:tcPr>
            <w:tcW w:w="2443" w:type="dxa"/>
          </w:tcPr>
          <w:p w:rsidR="00CB25B2" w:rsidRDefault="003D5EC5" w:rsidP="00790E45">
            <w:pPr>
              <w:widowControl/>
              <w:autoSpaceDE/>
              <w:autoSpaceDN/>
              <w:ind w:left="-73"/>
              <w:jc w:val="center"/>
              <w:rPr>
                <w:b/>
                <w:sz w:val="20"/>
                <w:lang w:val="en-IN" w:eastAsia="zh-CN"/>
              </w:rPr>
            </w:pPr>
            <w:r>
              <w:rPr>
                <w:b/>
                <w:sz w:val="20"/>
                <w:lang w:val="en-IN" w:eastAsia="zh-CN"/>
              </w:rPr>
              <w:t>L1, CO</w:t>
            </w:r>
            <w:r w:rsidR="00790E45">
              <w:rPr>
                <w:b/>
                <w:sz w:val="20"/>
                <w:lang w:val="en-IN" w:eastAsia="zh-CN"/>
              </w:rPr>
              <w:t>6</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What is meant by defense in depth?</w:t>
            </w:r>
          </w:p>
        </w:tc>
        <w:tc>
          <w:tcPr>
            <w:tcW w:w="2443" w:type="dxa"/>
          </w:tcPr>
          <w:p w:rsidR="00CB25B2" w:rsidRDefault="003D5EC5">
            <w:pPr>
              <w:widowControl/>
              <w:autoSpaceDE/>
              <w:autoSpaceDN/>
              <w:ind w:left="-73"/>
              <w:jc w:val="center"/>
              <w:rPr>
                <w:b/>
                <w:sz w:val="20"/>
                <w:lang w:val="en-IN" w:eastAsia="zh-CN"/>
              </w:rPr>
            </w:pPr>
            <w:r>
              <w:rPr>
                <w:b/>
                <w:sz w:val="20"/>
                <w:lang w:val="en-IN" w:eastAsia="zh-CN"/>
              </w:rPr>
              <w:t>L1, CO</w:t>
            </w:r>
            <w:r>
              <w:rPr>
                <w:b/>
                <w:sz w:val="20"/>
                <w:lang w:eastAsia="zh-CN"/>
              </w:rPr>
              <w:t>5</w:t>
            </w:r>
            <w:r>
              <w:rPr>
                <w:b/>
                <w:sz w:val="20"/>
                <w:lang w:val="en-IN" w:eastAsia="zh-CN"/>
              </w:rPr>
              <w:t>, 2M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What is the need for physical access control?</w:t>
            </w:r>
          </w:p>
        </w:tc>
        <w:tc>
          <w:tcPr>
            <w:tcW w:w="2443" w:type="dxa"/>
          </w:tcPr>
          <w:p w:rsidR="00CB25B2" w:rsidRDefault="003D5EC5">
            <w:pPr>
              <w:widowControl/>
              <w:autoSpaceDE/>
              <w:autoSpaceDN/>
              <w:ind w:left="-73"/>
              <w:jc w:val="center"/>
              <w:rPr>
                <w:b/>
                <w:sz w:val="20"/>
                <w:lang w:val="en-IN" w:eastAsia="zh-CN"/>
              </w:rPr>
            </w:pPr>
            <w:r>
              <w:rPr>
                <w:b/>
                <w:sz w:val="20"/>
                <w:lang w:val="en-IN" w:eastAsia="zh-CN"/>
              </w:rPr>
              <w:t>L1, CO</w:t>
            </w:r>
            <w:r>
              <w:rPr>
                <w:b/>
                <w:sz w:val="20"/>
                <w:lang w:eastAsia="zh-CN"/>
              </w:rPr>
              <w:t>6</w:t>
            </w:r>
            <w:r>
              <w:rPr>
                <w:b/>
                <w:sz w:val="20"/>
                <w:lang w:val="en-IN" w:eastAsia="zh-CN"/>
              </w:rPr>
              <w:t>, 2M</w:t>
            </w:r>
          </w:p>
        </w:tc>
      </w:tr>
      <w:tr w:rsidR="00CB25B2">
        <w:trPr>
          <w:jc w:val="center"/>
        </w:trPr>
        <w:tc>
          <w:tcPr>
            <w:tcW w:w="10144" w:type="dxa"/>
            <w:gridSpan w:val="3"/>
            <w:vAlign w:val="center"/>
          </w:tcPr>
          <w:p w:rsidR="00CB25B2" w:rsidRDefault="003D5EC5">
            <w:pPr>
              <w:widowControl/>
              <w:autoSpaceDE/>
              <w:autoSpaceDN/>
              <w:ind w:left="-73"/>
              <w:rPr>
                <w:b/>
                <w:sz w:val="20"/>
                <w:lang w:val="en-IN"/>
              </w:rPr>
            </w:pPr>
            <w:r>
              <w:rPr>
                <w:b/>
                <w:sz w:val="20"/>
                <w:lang w:val="en-IN"/>
              </w:rPr>
              <w:t>Descriptive Questions (Long)</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 xml:space="preserve">Explain the concept of system and device defense in </w:t>
            </w:r>
            <w:proofErr w:type="spellStart"/>
            <w:r>
              <w:t>cybersecurity</w:t>
            </w:r>
            <w:proofErr w:type="spellEnd"/>
            <w:r>
              <w:t>.</w:t>
            </w:r>
          </w:p>
        </w:tc>
        <w:tc>
          <w:tcPr>
            <w:tcW w:w="2443" w:type="dxa"/>
          </w:tcPr>
          <w:p w:rsidR="00CB25B2" w:rsidRPr="00320B0D" w:rsidRDefault="003D5EC5" w:rsidP="00320B0D">
            <w:pPr>
              <w:widowControl/>
              <w:autoSpaceDE/>
              <w:autoSpaceDN/>
              <w:ind w:left="-73"/>
              <w:jc w:val="center"/>
              <w:rPr>
                <w:b/>
                <w:sz w:val="20"/>
                <w:lang w:val="en-IN" w:eastAsia="zh-CN"/>
              </w:rPr>
            </w:pPr>
            <w:r w:rsidRPr="00320B0D">
              <w:rPr>
                <w:b/>
                <w:sz w:val="20"/>
                <w:lang w:val="en-IN" w:eastAsia="zh-CN"/>
              </w:rPr>
              <w:t>L2, CO5,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Describe the techniques used in server hardening with examples.</w:t>
            </w:r>
          </w:p>
        </w:tc>
        <w:tc>
          <w:tcPr>
            <w:tcW w:w="2443" w:type="dxa"/>
          </w:tcPr>
          <w:p w:rsidR="00CB25B2" w:rsidRPr="00320B0D" w:rsidRDefault="003D5EC5" w:rsidP="00320B0D">
            <w:pPr>
              <w:widowControl/>
              <w:autoSpaceDE/>
              <w:autoSpaceDN/>
              <w:ind w:left="-73"/>
              <w:jc w:val="center"/>
              <w:rPr>
                <w:b/>
                <w:sz w:val="20"/>
                <w:lang w:val="en-IN" w:eastAsia="zh-CN"/>
              </w:rPr>
            </w:pPr>
            <w:r w:rsidRPr="00320B0D">
              <w:rPr>
                <w:b/>
                <w:sz w:val="20"/>
                <w:lang w:val="en-IN" w:eastAsia="zh-CN"/>
              </w:rPr>
              <w:t>L2, CO5,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Discuss network hardening and various strategies to secure networks.</w:t>
            </w:r>
          </w:p>
        </w:tc>
        <w:tc>
          <w:tcPr>
            <w:tcW w:w="2443" w:type="dxa"/>
          </w:tcPr>
          <w:p w:rsidR="00CB25B2" w:rsidRPr="00320B0D" w:rsidRDefault="003D5EC5" w:rsidP="00320B0D">
            <w:pPr>
              <w:widowControl/>
              <w:autoSpaceDE/>
              <w:autoSpaceDN/>
              <w:ind w:left="-73"/>
              <w:jc w:val="center"/>
              <w:rPr>
                <w:b/>
                <w:sz w:val="20"/>
                <w:lang w:val="en-IN" w:eastAsia="zh-CN"/>
              </w:rPr>
            </w:pPr>
            <w:r w:rsidRPr="00320B0D">
              <w:rPr>
                <w:b/>
                <w:sz w:val="20"/>
                <w:lang w:val="en-IN" w:eastAsia="zh-CN"/>
              </w:rPr>
              <w:t>L2, CO5,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Illustrate the role of physical and environmental security in a secure enterprise.</w:t>
            </w:r>
          </w:p>
        </w:tc>
        <w:tc>
          <w:tcPr>
            <w:tcW w:w="2443" w:type="dxa"/>
          </w:tcPr>
          <w:p w:rsidR="00CB25B2" w:rsidRPr="00320B0D" w:rsidRDefault="003D5EC5" w:rsidP="00790E45">
            <w:pPr>
              <w:widowControl/>
              <w:autoSpaceDE/>
              <w:autoSpaceDN/>
              <w:ind w:left="-73"/>
              <w:jc w:val="center"/>
              <w:rPr>
                <w:b/>
                <w:sz w:val="20"/>
                <w:lang w:val="en-IN" w:eastAsia="zh-CN"/>
              </w:rPr>
            </w:pPr>
            <w:r w:rsidRPr="00320B0D">
              <w:rPr>
                <w:b/>
                <w:sz w:val="20"/>
                <w:lang w:val="en-IN" w:eastAsia="zh-CN"/>
              </w:rPr>
              <w:t>L</w:t>
            </w:r>
            <w:r w:rsidR="00790E45">
              <w:rPr>
                <w:b/>
                <w:sz w:val="20"/>
                <w:lang w:val="en-IN" w:eastAsia="zh-CN"/>
              </w:rPr>
              <w:t>3</w:t>
            </w:r>
            <w:r w:rsidRPr="00320B0D">
              <w:rPr>
                <w:b/>
                <w:sz w:val="20"/>
                <w:lang w:val="en-IN" w:eastAsia="zh-CN"/>
              </w:rPr>
              <w:t>, CO</w:t>
            </w:r>
            <w:r w:rsidR="00790E45">
              <w:rPr>
                <w:b/>
                <w:sz w:val="20"/>
                <w:lang w:val="en-IN" w:eastAsia="zh-CN"/>
              </w:rPr>
              <w:t>6</w:t>
            </w:r>
            <w:r w:rsidRPr="00320B0D">
              <w:rPr>
                <w:b/>
                <w:sz w:val="20"/>
                <w:lang w:val="en-IN" w:eastAsia="zh-CN"/>
              </w:rPr>
              <w:t>,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 xml:space="preserve">Explain the various domains of </w:t>
            </w:r>
            <w:proofErr w:type="spellStart"/>
            <w:r>
              <w:t>cybersecurity</w:t>
            </w:r>
            <w:proofErr w:type="spellEnd"/>
            <w:r>
              <w:t xml:space="preserve"> and their interrelation.</w:t>
            </w:r>
          </w:p>
        </w:tc>
        <w:tc>
          <w:tcPr>
            <w:tcW w:w="2443" w:type="dxa"/>
          </w:tcPr>
          <w:p w:rsidR="00CB25B2" w:rsidRPr="00320B0D" w:rsidRDefault="003D5EC5" w:rsidP="00790E45">
            <w:pPr>
              <w:widowControl/>
              <w:autoSpaceDE/>
              <w:autoSpaceDN/>
              <w:ind w:left="-73"/>
              <w:jc w:val="center"/>
              <w:rPr>
                <w:b/>
                <w:sz w:val="20"/>
                <w:lang w:val="en-IN" w:eastAsia="zh-CN"/>
              </w:rPr>
            </w:pPr>
            <w:r w:rsidRPr="00320B0D">
              <w:rPr>
                <w:b/>
                <w:sz w:val="20"/>
                <w:lang w:val="en-IN" w:eastAsia="zh-CN"/>
              </w:rPr>
              <w:t>L2, CO</w:t>
            </w:r>
            <w:r w:rsidR="00790E45">
              <w:rPr>
                <w:b/>
                <w:sz w:val="20"/>
                <w:lang w:val="en-IN" w:eastAsia="zh-CN"/>
              </w:rPr>
              <w:t>6</w:t>
            </w:r>
            <w:r w:rsidRPr="00320B0D">
              <w:rPr>
                <w:b/>
                <w:sz w:val="20"/>
                <w:lang w:val="en-IN" w:eastAsia="zh-CN"/>
              </w:rPr>
              <w:t>,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 xml:space="preserve">Describe best practices and ethical responsibilities of a </w:t>
            </w:r>
            <w:proofErr w:type="spellStart"/>
            <w:r>
              <w:t>cybersecurity</w:t>
            </w:r>
            <w:proofErr w:type="spellEnd"/>
            <w:r>
              <w:t xml:space="preserve"> professional.</w:t>
            </w:r>
          </w:p>
        </w:tc>
        <w:tc>
          <w:tcPr>
            <w:tcW w:w="2443" w:type="dxa"/>
          </w:tcPr>
          <w:p w:rsidR="00CB25B2" w:rsidRPr="00320B0D" w:rsidRDefault="003D5EC5" w:rsidP="00790E45">
            <w:pPr>
              <w:widowControl/>
              <w:autoSpaceDE/>
              <w:autoSpaceDN/>
              <w:ind w:left="-73"/>
              <w:jc w:val="center"/>
              <w:rPr>
                <w:b/>
                <w:sz w:val="20"/>
                <w:lang w:val="en-IN" w:eastAsia="zh-CN"/>
              </w:rPr>
            </w:pPr>
            <w:r w:rsidRPr="00320B0D">
              <w:rPr>
                <w:b/>
                <w:sz w:val="20"/>
                <w:lang w:val="en-IN" w:eastAsia="zh-CN"/>
              </w:rPr>
              <w:t>L2, CO</w:t>
            </w:r>
            <w:r w:rsidR="00790E45">
              <w:rPr>
                <w:b/>
                <w:sz w:val="20"/>
                <w:lang w:val="en-IN" w:eastAsia="zh-CN"/>
              </w:rPr>
              <w:t>6</w:t>
            </w:r>
            <w:r w:rsidRPr="00320B0D">
              <w:rPr>
                <w:b/>
                <w:sz w:val="20"/>
                <w:lang w:val="en-IN" w:eastAsia="zh-CN"/>
              </w:rPr>
              <w:t>,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Discuss the layered approach to defense (defense in depth) and its significance.</w:t>
            </w:r>
          </w:p>
        </w:tc>
        <w:tc>
          <w:tcPr>
            <w:tcW w:w="2443" w:type="dxa"/>
          </w:tcPr>
          <w:p w:rsidR="00CB25B2" w:rsidRPr="00320B0D" w:rsidRDefault="003D5EC5" w:rsidP="00790E45">
            <w:pPr>
              <w:widowControl/>
              <w:autoSpaceDE/>
              <w:autoSpaceDN/>
              <w:ind w:left="-73"/>
              <w:jc w:val="center"/>
              <w:rPr>
                <w:b/>
                <w:sz w:val="20"/>
                <w:lang w:val="en-IN" w:eastAsia="zh-CN"/>
              </w:rPr>
            </w:pPr>
            <w:r w:rsidRPr="00320B0D">
              <w:rPr>
                <w:b/>
                <w:sz w:val="20"/>
                <w:lang w:val="en-IN" w:eastAsia="zh-CN"/>
              </w:rPr>
              <w:t>L2, CO</w:t>
            </w:r>
            <w:r w:rsidR="00790E45">
              <w:rPr>
                <w:b/>
                <w:sz w:val="20"/>
                <w:lang w:val="en-IN" w:eastAsia="zh-CN"/>
              </w:rPr>
              <w:t>5</w:t>
            </w:r>
            <w:r w:rsidRPr="00320B0D">
              <w:rPr>
                <w:b/>
                <w:sz w:val="20"/>
                <w:lang w:val="en-IN" w:eastAsia="zh-CN"/>
              </w:rPr>
              <w:t>,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Write a detailed note on the security challenges in physical infrastructure.</w:t>
            </w:r>
          </w:p>
        </w:tc>
        <w:tc>
          <w:tcPr>
            <w:tcW w:w="2443" w:type="dxa"/>
          </w:tcPr>
          <w:p w:rsidR="00CB25B2" w:rsidRPr="00320B0D" w:rsidRDefault="003D5EC5" w:rsidP="00790E45">
            <w:pPr>
              <w:widowControl/>
              <w:autoSpaceDE/>
              <w:autoSpaceDN/>
              <w:ind w:left="-73"/>
              <w:jc w:val="center"/>
              <w:rPr>
                <w:b/>
                <w:sz w:val="20"/>
                <w:lang w:val="en-IN" w:eastAsia="zh-CN"/>
              </w:rPr>
            </w:pPr>
            <w:r w:rsidRPr="00320B0D">
              <w:rPr>
                <w:b/>
                <w:sz w:val="20"/>
                <w:lang w:val="en-IN" w:eastAsia="zh-CN"/>
              </w:rPr>
              <w:t>L</w:t>
            </w:r>
            <w:r w:rsidR="00790E45">
              <w:rPr>
                <w:b/>
                <w:sz w:val="20"/>
                <w:lang w:val="en-IN" w:eastAsia="zh-CN"/>
              </w:rPr>
              <w:t>1</w:t>
            </w:r>
            <w:r w:rsidRPr="00320B0D">
              <w:rPr>
                <w:b/>
                <w:sz w:val="20"/>
                <w:lang w:val="en-IN" w:eastAsia="zh-CN"/>
              </w:rPr>
              <w:t>, CO6,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 xml:space="preserve">Explain how endpoint security contributes to overall </w:t>
            </w:r>
            <w:proofErr w:type="spellStart"/>
            <w:r>
              <w:t>cybersecurity</w:t>
            </w:r>
            <w:proofErr w:type="spellEnd"/>
            <w:r>
              <w:t xml:space="preserve"> protection.</w:t>
            </w:r>
          </w:p>
        </w:tc>
        <w:tc>
          <w:tcPr>
            <w:tcW w:w="2443" w:type="dxa"/>
          </w:tcPr>
          <w:p w:rsidR="00CB25B2" w:rsidRPr="00320B0D" w:rsidRDefault="003D5EC5" w:rsidP="00320B0D">
            <w:pPr>
              <w:widowControl/>
              <w:autoSpaceDE/>
              <w:autoSpaceDN/>
              <w:ind w:left="-73"/>
              <w:jc w:val="center"/>
              <w:rPr>
                <w:b/>
                <w:sz w:val="20"/>
                <w:lang w:val="en-IN" w:eastAsia="zh-CN"/>
              </w:rPr>
            </w:pPr>
            <w:r w:rsidRPr="00320B0D">
              <w:rPr>
                <w:b/>
                <w:sz w:val="20"/>
                <w:lang w:val="en-IN" w:eastAsia="zh-CN"/>
              </w:rPr>
              <w:t>L2, CO6, 10M</w:t>
            </w:r>
          </w:p>
        </w:tc>
      </w:tr>
      <w:tr w:rsidR="00CB25B2">
        <w:trPr>
          <w:jc w:val="center"/>
        </w:trPr>
        <w:tc>
          <w:tcPr>
            <w:tcW w:w="545" w:type="dxa"/>
            <w:vAlign w:val="center"/>
          </w:tcPr>
          <w:p w:rsidR="00CB25B2" w:rsidRDefault="00CB25B2">
            <w:pPr>
              <w:pStyle w:val="ListParagraph"/>
              <w:widowControl/>
              <w:numPr>
                <w:ilvl w:val="0"/>
                <w:numId w:val="6"/>
              </w:numPr>
              <w:autoSpaceDE/>
              <w:autoSpaceDN/>
              <w:ind w:right="-127"/>
              <w:jc w:val="center"/>
              <w:rPr>
                <w:b/>
                <w:sz w:val="20"/>
                <w:lang w:val="en-IN"/>
              </w:rPr>
            </w:pPr>
          </w:p>
        </w:tc>
        <w:tc>
          <w:tcPr>
            <w:tcW w:w="7156" w:type="dxa"/>
          </w:tcPr>
          <w:p w:rsidR="00CB25B2" w:rsidRPr="00320B0D" w:rsidRDefault="00320B0D" w:rsidP="00320B0D">
            <w:pPr>
              <w:widowControl/>
              <w:autoSpaceDE/>
              <w:autoSpaceDN/>
              <w:ind w:left="-111"/>
            </w:pPr>
            <w:r>
              <w:t>Analyze the ethical issues and professional responsibilities in handling sensitive data.</w:t>
            </w:r>
          </w:p>
        </w:tc>
        <w:tc>
          <w:tcPr>
            <w:tcW w:w="2443" w:type="dxa"/>
          </w:tcPr>
          <w:p w:rsidR="00CB25B2" w:rsidRPr="00320B0D" w:rsidRDefault="003D5EC5" w:rsidP="00790E45">
            <w:pPr>
              <w:widowControl/>
              <w:autoSpaceDE/>
              <w:autoSpaceDN/>
              <w:ind w:left="-73"/>
              <w:jc w:val="center"/>
              <w:rPr>
                <w:b/>
                <w:sz w:val="20"/>
                <w:lang w:val="en-IN" w:eastAsia="zh-CN"/>
              </w:rPr>
            </w:pPr>
            <w:r w:rsidRPr="00320B0D">
              <w:rPr>
                <w:b/>
                <w:sz w:val="20"/>
                <w:lang w:val="en-IN" w:eastAsia="zh-CN"/>
              </w:rPr>
              <w:t>L</w:t>
            </w:r>
            <w:r w:rsidR="00790E45">
              <w:rPr>
                <w:b/>
                <w:sz w:val="20"/>
                <w:lang w:val="en-IN" w:eastAsia="zh-CN"/>
              </w:rPr>
              <w:t>4</w:t>
            </w:r>
            <w:r w:rsidRPr="00320B0D">
              <w:rPr>
                <w:b/>
                <w:sz w:val="20"/>
                <w:lang w:val="en-IN" w:eastAsia="zh-CN"/>
              </w:rPr>
              <w:t>, CO</w:t>
            </w:r>
            <w:r w:rsidR="00790E45">
              <w:rPr>
                <w:b/>
                <w:sz w:val="20"/>
                <w:lang w:val="en-IN" w:eastAsia="zh-CN"/>
              </w:rPr>
              <w:t>6</w:t>
            </w:r>
            <w:r w:rsidRPr="00320B0D">
              <w:rPr>
                <w:b/>
                <w:sz w:val="20"/>
                <w:lang w:val="en-IN" w:eastAsia="zh-CN"/>
              </w:rPr>
              <w:t>, 10M</w:t>
            </w:r>
          </w:p>
        </w:tc>
      </w:tr>
    </w:tbl>
    <w:p w:rsidR="00CB25B2" w:rsidRDefault="00CB25B2">
      <w:pPr>
        <w:spacing w:before="207"/>
        <w:ind w:right="744"/>
        <w:rPr>
          <w:b/>
          <w:sz w:val="20"/>
        </w:rPr>
      </w:pPr>
    </w:p>
    <w:p w:rsidR="00CB25B2" w:rsidRDefault="003D5EC5">
      <w:pPr>
        <w:spacing w:before="207"/>
        <w:ind w:right="744"/>
        <w:rPr>
          <w:b/>
          <w:sz w:val="20"/>
        </w:rPr>
      </w:pPr>
      <w:r>
        <w:rPr>
          <w:b/>
          <w:sz w:val="20"/>
        </w:rPr>
        <w:t xml:space="preserve">Signature of the Staff: B. </w:t>
      </w:r>
      <w:proofErr w:type="spellStart"/>
      <w:r>
        <w:rPr>
          <w:b/>
          <w:sz w:val="20"/>
        </w:rPr>
        <w:t>Poojitha</w:t>
      </w:r>
      <w:proofErr w:type="spellEnd"/>
    </w:p>
    <w:p w:rsidR="00CB25B2" w:rsidRDefault="00CB25B2">
      <w:pPr>
        <w:spacing w:before="207"/>
        <w:ind w:right="744"/>
        <w:rPr>
          <w:b/>
          <w:sz w:val="20"/>
        </w:rPr>
      </w:pPr>
    </w:p>
    <w:p w:rsidR="00CB25B2" w:rsidRDefault="003D5EC5">
      <w:pPr>
        <w:spacing w:before="207"/>
        <w:ind w:right="744"/>
        <w:rPr>
          <w:b/>
          <w:sz w:val="20"/>
        </w:rPr>
      </w:pPr>
      <w:r>
        <w:rPr>
          <w:b/>
          <w:sz w:val="20"/>
        </w:rPr>
        <w:t>Signature of Department Academic Committee Member 1:</w:t>
      </w:r>
    </w:p>
    <w:p w:rsidR="00CB25B2" w:rsidRDefault="00CB25B2">
      <w:pPr>
        <w:spacing w:before="207"/>
        <w:ind w:right="744"/>
        <w:rPr>
          <w:b/>
          <w:sz w:val="20"/>
        </w:rPr>
      </w:pPr>
    </w:p>
    <w:p w:rsidR="00CB25B2" w:rsidRDefault="003D5EC5">
      <w:pPr>
        <w:spacing w:before="207"/>
        <w:ind w:right="744"/>
        <w:rPr>
          <w:b/>
          <w:sz w:val="20"/>
        </w:rPr>
      </w:pPr>
      <w:r>
        <w:rPr>
          <w:b/>
          <w:sz w:val="20"/>
        </w:rPr>
        <w:t>Signature of Department Academic Committee Member 2:</w:t>
      </w:r>
    </w:p>
    <w:p w:rsidR="00CB25B2" w:rsidRDefault="00CB25B2">
      <w:pPr>
        <w:spacing w:before="207"/>
        <w:ind w:right="744"/>
        <w:rPr>
          <w:b/>
          <w:sz w:val="20"/>
        </w:rPr>
      </w:pPr>
    </w:p>
    <w:p w:rsidR="00CB25B2" w:rsidRDefault="003D5EC5">
      <w:pPr>
        <w:spacing w:before="207"/>
        <w:ind w:right="744"/>
        <w:rPr>
          <w:b/>
          <w:sz w:val="20"/>
        </w:rPr>
      </w:pPr>
      <w:r>
        <w:rPr>
          <w:b/>
          <w:sz w:val="20"/>
        </w:rPr>
        <w:t>Signature of Department Academic Committee Member 3:</w:t>
      </w:r>
    </w:p>
    <w:sectPr w:rsidR="00CB25B2" w:rsidSect="00CB25B2">
      <w:pgSz w:w="11910" w:h="16840"/>
      <w:pgMar w:top="1060" w:right="740" w:bottom="720" w:left="74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5BCBFF0"/>
    <w:lvl w:ilvl="0">
      <w:start w:val="1"/>
      <w:numFmt w:val="decimal"/>
      <w:pStyle w:val="ListNumber"/>
      <w:lvlText w:val="%1."/>
      <w:lvlJc w:val="left"/>
      <w:pPr>
        <w:tabs>
          <w:tab w:val="num" w:pos="360"/>
        </w:tabs>
        <w:ind w:left="360" w:hanging="360"/>
      </w:pPr>
    </w:lvl>
  </w:abstractNum>
  <w:abstractNum w:abstractNumId="1">
    <w:nsid w:val="00A99411"/>
    <w:multiLevelType w:val="multilevel"/>
    <w:tmpl w:val="814CA8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D4B1C0B"/>
    <w:multiLevelType w:val="multilevel"/>
    <w:tmpl w:val="0D4B1C0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6D70855"/>
    <w:multiLevelType w:val="multilevel"/>
    <w:tmpl w:val="36D7085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5F2F4F89"/>
    <w:multiLevelType w:val="multilevel"/>
    <w:tmpl w:val="5F2F4F8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6DBD28AE"/>
    <w:multiLevelType w:val="multilevel"/>
    <w:tmpl w:val="6DBD28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7512297A"/>
    <w:multiLevelType w:val="singleLevel"/>
    <w:tmpl w:val="7512297A"/>
    <w:lvl w:ilvl="0">
      <w:start w:val="1"/>
      <w:numFmt w:val="upperLetter"/>
      <w:suff w:val="space"/>
      <w:lvlText w:val="%1."/>
      <w:lvlJc w:val="left"/>
    </w:lvl>
  </w:abstractNum>
  <w:abstractNum w:abstractNumId="7">
    <w:nsid w:val="7765348C"/>
    <w:multiLevelType w:val="multilevel"/>
    <w:tmpl w:val="776534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3"/>
  </w:num>
  <w:num w:numId="3">
    <w:abstractNumId w:val="4"/>
  </w:num>
  <w:num w:numId="4">
    <w:abstractNumId w:val="6"/>
  </w:num>
  <w:num w:numId="5">
    <w:abstractNumId w:val="2"/>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
  <w:rsids>
    <w:rsidRoot w:val="00172A27"/>
    <w:rsid w:val="00001CFC"/>
    <w:rsid w:val="000573B2"/>
    <w:rsid w:val="00065DCB"/>
    <w:rsid w:val="00067A1E"/>
    <w:rsid w:val="00071B89"/>
    <w:rsid w:val="00084F2F"/>
    <w:rsid w:val="000A21EC"/>
    <w:rsid w:val="000C439A"/>
    <w:rsid w:val="000D6DE6"/>
    <w:rsid w:val="000D7524"/>
    <w:rsid w:val="000E0902"/>
    <w:rsid w:val="000E28B7"/>
    <w:rsid w:val="000E7FDD"/>
    <w:rsid w:val="000F6128"/>
    <w:rsid w:val="001050DB"/>
    <w:rsid w:val="00131B17"/>
    <w:rsid w:val="001347BE"/>
    <w:rsid w:val="00141984"/>
    <w:rsid w:val="0014576B"/>
    <w:rsid w:val="00147796"/>
    <w:rsid w:val="0016354A"/>
    <w:rsid w:val="00170719"/>
    <w:rsid w:val="00171EA3"/>
    <w:rsid w:val="00171F4F"/>
    <w:rsid w:val="00172A27"/>
    <w:rsid w:val="00173C91"/>
    <w:rsid w:val="0018186E"/>
    <w:rsid w:val="001837A6"/>
    <w:rsid w:val="00183BC9"/>
    <w:rsid w:val="001943F2"/>
    <w:rsid w:val="001971F9"/>
    <w:rsid w:val="001A1F34"/>
    <w:rsid w:val="001A6AB8"/>
    <w:rsid w:val="001B48B3"/>
    <w:rsid w:val="001C3771"/>
    <w:rsid w:val="001D4848"/>
    <w:rsid w:val="001F21E5"/>
    <w:rsid w:val="0020239B"/>
    <w:rsid w:val="00205A42"/>
    <w:rsid w:val="00232451"/>
    <w:rsid w:val="002430CC"/>
    <w:rsid w:val="00251039"/>
    <w:rsid w:val="00253090"/>
    <w:rsid w:val="00253457"/>
    <w:rsid w:val="00254F37"/>
    <w:rsid w:val="00255811"/>
    <w:rsid w:val="00260CAE"/>
    <w:rsid w:val="00267395"/>
    <w:rsid w:val="0027320B"/>
    <w:rsid w:val="00282B40"/>
    <w:rsid w:val="002A4A81"/>
    <w:rsid w:val="002B6A11"/>
    <w:rsid w:val="002C1835"/>
    <w:rsid w:val="002D24EB"/>
    <w:rsid w:val="002D707E"/>
    <w:rsid w:val="00320B0D"/>
    <w:rsid w:val="00335C9A"/>
    <w:rsid w:val="00344E75"/>
    <w:rsid w:val="00362C36"/>
    <w:rsid w:val="00365DE7"/>
    <w:rsid w:val="003A3BDF"/>
    <w:rsid w:val="003B7D9F"/>
    <w:rsid w:val="003D5EC5"/>
    <w:rsid w:val="003F3470"/>
    <w:rsid w:val="003F5BE0"/>
    <w:rsid w:val="004021B1"/>
    <w:rsid w:val="00402CDA"/>
    <w:rsid w:val="00410BC2"/>
    <w:rsid w:val="004125C4"/>
    <w:rsid w:val="0041688B"/>
    <w:rsid w:val="0043455B"/>
    <w:rsid w:val="00436851"/>
    <w:rsid w:val="00436B9A"/>
    <w:rsid w:val="00441131"/>
    <w:rsid w:val="00442102"/>
    <w:rsid w:val="00445ABA"/>
    <w:rsid w:val="004517AB"/>
    <w:rsid w:val="00463D5B"/>
    <w:rsid w:val="00465DFE"/>
    <w:rsid w:val="0048156D"/>
    <w:rsid w:val="004A114B"/>
    <w:rsid w:val="004A3BAA"/>
    <w:rsid w:val="004C217B"/>
    <w:rsid w:val="004F2F63"/>
    <w:rsid w:val="00502E1D"/>
    <w:rsid w:val="00504501"/>
    <w:rsid w:val="005135CD"/>
    <w:rsid w:val="00513AC2"/>
    <w:rsid w:val="005148FF"/>
    <w:rsid w:val="00522833"/>
    <w:rsid w:val="00540BCD"/>
    <w:rsid w:val="005508CA"/>
    <w:rsid w:val="00553532"/>
    <w:rsid w:val="00571C73"/>
    <w:rsid w:val="00581511"/>
    <w:rsid w:val="00585308"/>
    <w:rsid w:val="00585729"/>
    <w:rsid w:val="00591B2F"/>
    <w:rsid w:val="005A3C81"/>
    <w:rsid w:val="005C265F"/>
    <w:rsid w:val="005C7113"/>
    <w:rsid w:val="005D7073"/>
    <w:rsid w:val="005E22CF"/>
    <w:rsid w:val="005F5884"/>
    <w:rsid w:val="006120F7"/>
    <w:rsid w:val="00612292"/>
    <w:rsid w:val="00622EBD"/>
    <w:rsid w:val="00622FBF"/>
    <w:rsid w:val="0063046F"/>
    <w:rsid w:val="00633854"/>
    <w:rsid w:val="00634145"/>
    <w:rsid w:val="00637B4A"/>
    <w:rsid w:val="006506E8"/>
    <w:rsid w:val="00651888"/>
    <w:rsid w:val="00654937"/>
    <w:rsid w:val="00656C9A"/>
    <w:rsid w:val="00656F63"/>
    <w:rsid w:val="006754D7"/>
    <w:rsid w:val="0068239A"/>
    <w:rsid w:val="00690940"/>
    <w:rsid w:val="006B0459"/>
    <w:rsid w:val="006B3D59"/>
    <w:rsid w:val="006B67B3"/>
    <w:rsid w:val="006C4380"/>
    <w:rsid w:val="006C516D"/>
    <w:rsid w:val="006D2183"/>
    <w:rsid w:val="006D65B0"/>
    <w:rsid w:val="006D7203"/>
    <w:rsid w:val="006F314A"/>
    <w:rsid w:val="006F4DB3"/>
    <w:rsid w:val="006F741A"/>
    <w:rsid w:val="00704A27"/>
    <w:rsid w:val="007074DB"/>
    <w:rsid w:val="00712966"/>
    <w:rsid w:val="0071394A"/>
    <w:rsid w:val="00751DBA"/>
    <w:rsid w:val="00754E67"/>
    <w:rsid w:val="007835E2"/>
    <w:rsid w:val="00790E45"/>
    <w:rsid w:val="0079385D"/>
    <w:rsid w:val="00794E81"/>
    <w:rsid w:val="00795E25"/>
    <w:rsid w:val="007A4F98"/>
    <w:rsid w:val="007A7703"/>
    <w:rsid w:val="007B6E5A"/>
    <w:rsid w:val="007C2514"/>
    <w:rsid w:val="007C7FF1"/>
    <w:rsid w:val="007D0C3D"/>
    <w:rsid w:val="007F60BA"/>
    <w:rsid w:val="007F6532"/>
    <w:rsid w:val="00806908"/>
    <w:rsid w:val="0081289E"/>
    <w:rsid w:val="00815C66"/>
    <w:rsid w:val="008167F4"/>
    <w:rsid w:val="008256EA"/>
    <w:rsid w:val="0082730B"/>
    <w:rsid w:val="00827D50"/>
    <w:rsid w:val="00844559"/>
    <w:rsid w:val="00847B27"/>
    <w:rsid w:val="00863E04"/>
    <w:rsid w:val="00867641"/>
    <w:rsid w:val="008758C1"/>
    <w:rsid w:val="00886A55"/>
    <w:rsid w:val="008A366F"/>
    <w:rsid w:val="008A6603"/>
    <w:rsid w:val="008B6A35"/>
    <w:rsid w:val="008B6B87"/>
    <w:rsid w:val="008C6623"/>
    <w:rsid w:val="008D0AC6"/>
    <w:rsid w:val="008D16D2"/>
    <w:rsid w:val="008D2AD8"/>
    <w:rsid w:val="008E1A2F"/>
    <w:rsid w:val="008F0838"/>
    <w:rsid w:val="008F7687"/>
    <w:rsid w:val="0091576B"/>
    <w:rsid w:val="009376A5"/>
    <w:rsid w:val="009403DE"/>
    <w:rsid w:val="009460B7"/>
    <w:rsid w:val="0095291A"/>
    <w:rsid w:val="0096260E"/>
    <w:rsid w:val="00962C17"/>
    <w:rsid w:val="00963CCE"/>
    <w:rsid w:val="0097089D"/>
    <w:rsid w:val="00974BAC"/>
    <w:rsid w:val="00977E27"/>
    <w:rsid w:val="009A7B4A"/>
    <w:rsid w:val="009B144A"/>
    <w:rsid w:val="009B2307"/>
    <w:rsid w:val="009B3ABB"/>
    <w:rsid w:val="009B55EE"/>
    <w:rsid w:val="009B658D"/>
    <w:rsid w:val="009C19EA"/>
    <w:rsid w:val="009C5ABA"/>
    <w:rsid w:val="009C5FF0"/>
    <w:rsid w:val="009D5BD3"/>
    <w:rsid w:val="00A04365"/>
    <w:rsid w:val="00A12FE0"/>
    <w:rsid w:val="00A130D9"/>
    <w:rsid w:val="00A22535"/>
    <w:rsid w:val="00A319F4"/>
    <w:rsid w:val="00A374E3"/>
    <w:rsid w:val="00A64A98"/>
    <w:rsid w:val="00A81DAA"/>
    <w:rsid w:val="00A87F13"/>
    <w:rsid w:val="00A91EAA"/>
    <w:rsid w:val="00A94E2E"/>
    <w:rsid w:val="00A95311"/>
    <w:rsid w:val="00AA49D7"/>
    <w:rsid w:val="00AB0BC8"/>
    <w:rsid w:val="00AB7850"/>
    <w:rsid w:val="00AC5F1B"/>
    <w:rsid w:val="00AD53FD"/>
    <w:rsid w:val="00AF3099"/>
    <w:rsid w:val="00B004FB"/>
    <w:rsid w:val="00B011AC"/>
    <w:rsid w:val="00B04934"/>
    <w:rsid w:val="00B1062E"/>
    <w:rsid w:val="00B11EA5"/>
    <w:rsid w:val="00B12BFB"/>
    <w:rsid w:val="00B1693B"/>
    <w:rsid w:val="00B250B8"/>
    <w:rsid w:val="00B256E5"/>
    <w:rsid w:val="00B379D5"/>
    <w:rsid w:val="00B43636"/>
    <w:rsid w:val="00B43D4A"/>
    <w:rsid w:val="00B455FC"/>
    <w:rsid w:val="00B5785A"/>
    <w:rsid w:val="00B66A20"/>
    <w:rsid w:val="00B73F82"/>
    <w:rsid w:val="00B77256"/>
    <w:rsid w:val="00B812F5"/>
    <w:rsid w:val="00B853F3"/>
    <w:rsid w:val="00BA0F94"/>
    <w:rsid w:val="00BA3463"/>
    <w:rsid w:val="00BB75D0"/>
    <w:rsid w:val="00BB76C2"/>
    <w:rsid w:val="00BC7CDE"/>
    <w:rsid w:val="00BE05C6"/>
    <w:rsid w:val="00BE0DF7"/>
    <w:rsid w:val="00BF2CD0"/>
    <w:rsid w:val="00BF76E6"/>
    <w:rsid w:val="00C11ABA"/>
    <w:rsid w:val="00C121AA"/>
    <w:rsid w:val="00C37ADF"/>
    <w:rsid w:val="00C419FF"/>
    <w:rsid w:val="00C43ACC"/>
    <w:rsid w:val="00C53512"/>
    <w:rsid w:val="00C73D01"/>
    <w:rsid w:val="00C849D4"/>
    <w:rsid w:val="00C93C4F"/>
    <w:rsid w:val="00CA455D"/>
    <w:rsid w:val="00CA76B1"/>
    <w:rsid w:val="00CB25B2"/>
    <w:rsid w:val="00CB36D1"/>
    <w:rsid w:val="00CB73B4"/>
    <w:rsid w:val="00CC4919"/>
    <w:rsid w:val="00CC720D"/>
    <w:rsid w:val="00CD29EA"/>
    <w:rsid w:val="00CE36DF"/>
    <w:rsid w:val="00CE43D0"/>
    <w:rsid w:val="00CF4A2A"/>
    <w:rsid w:val="00D00647"/>
    <w:rsid w:val="00D1221C"/>
    <w:rsid w:val="00D17732"/>
    <w:rsid w:val="00D20CDD"/>
    <w:rsid w:val="00D21886"/>
    <w:rsid w:val="00D44AA6"/>
    <w:rsid w:val="00D478DA"/>
    <w:rsid w:val="00D54EB0"/>
    <w:rsid w:val="00D60100"/>
    <w:rsid w:val="00D62075"/>
    <w:rsid w:val="00D9128B"/>
    <w:rsid w:val="00DA0139"/>
    <w:rsid w:val="00DD1C57"/>
    <w:rsid w:val="00DF4780"/>
    <w:rsid w:val="00E02420"/>
    <w:rsid w:val="00E0676F"/>
    <w:rsid w:val="00E429DD"/>
    <w:rsid w:val="00E432B4"/>
    <w:rsid w:val="00E4451C"/>
    <w:rsid w:val="00E60A64"/>
    <w:rsid w:val="00E62290"/>
    <w:rsid w:val="00E971EC"/>
    <w:rsid w:val="00F154A3"/>
    <w:rsid w:val="00F20948"/>
    <w:rsid w:val="00F37778"/>
    <w:rsid w:val="00F466AC"/>
    <w:rsid w:val="00F51D69"/>
    <w:rsid w:val="00F56C9B"/>
    <w:rsid w:val="00F72C57"/>
    <w:rsid w:val="00F85C42"/>
    <w:rsid w:val="00F9003E"/>
    <w:rsid w:val="00F95692"/>
    <w:rsid w:val="00FC546C"/>
    <w:rsid w:val="00FC6CA6"/>
    <w:rsid w:val="00FD37BE"/>
    <w:rsid w:val="00FE0B55"/>
    <w:rsid w:val="00FE1265"/>
    <w:rsid w:val="00FF665B"/>
    <w:rsid w:val="0DAD39BE"/>
    <w:rsid w:val="0F4A5DDD"/>
    <w:rsid w:val="203D284F"/>
    <w:rsid w:val="300E4C0E"/>
    <w:rsid w:val="3EE62057"/>
    <w:rsid w:val="427A0AC9"/>
    <w:rsid w:val="44340E1D"/>
    <w:rsid w:val="5EFE6334"/>
    <w:rsid w:val="704664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0" w:unhideWhenUsed="0" w:qFormat="1"/>
    <w:lsdException w:name="Normal (Web)" w:semiHidden="0" w:qFormat="1"/>
    <w:lsdException w:name="Normal Table" w:qFormat="1"/>
    <w:lsdException w:name="Balloon Text"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25B2"/>
    <w:pPr>
      <w:widowControl w:val="0"/>
      <w:autoSpaceDE w:val="0"/>
      <w:autoSpaceDN w:val="0"/>
    </w:pPr>
    <w:rPr>
      <w:rFonts w:eastAsia="Times New Roman"/>
      <w:sz w:val="22"/>
      <w:szCs w:val="22"/>
      <w:lang w:val="en-US" w:eastAsia="en-US"/>
    </w:rPr>
  </w:style>
  <w:style w:type="paragraph" w:styleId="Heading3">
    <w:name w:val="heading 3"/>
    <w:basedOn w:val="Normal"/>
    <w:link w:val="Heading3Char"/>
    <w:uiPriority w:val="1"/>
    <w:qFormat/>
    <w:rsid w:val="00CB25B2"/>
    <w:pPr>
      <w:ind w:left="211"/>
      <w:outlineLvl w:val="2"/>
    </w:pPr>
    <w:rPr>
      <w:rFonts w:ascii="Arial" w:eastAsia="Arial" w:hAnsi="Arial" w:cs="Arial"/>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B25B2"/>
    <w:rPr>
      <w:rFonts w:ascii="Tahoma" w:hAnsi="Tahoma" w:cs="Tahoma"/>
      <w:sz w:val="16"/>
      <w:szCs w:val="16"/>
    </w:rPr>
  </w:style>
  <w:style w:type="paragraph" w:styleId="BodyText">
    <w:name w:val="Body Text"/>
    <w:basedOn w:val="Normal"/>
    <w:uiPriority w:val="1"/>
    <w:qFormat/>
    <w:rsid w:val="00CB25B2"/>
    <w:rPr>
      <w:b/>
      <w:bCs/>
      <w:sz w:val="28"/>
      <w:szCs w:val="28"/>
      <w:u w:val="single" w:color="000000"/>
    </w:rPr>
  </w:style>
  <w:style w:type="character" w:styleId="Emphasis">
    <w:name w:val="Emphasis"/>
    <w:basedOn w:val="DefaultParagraphFont"/>
    <w:qFormat/>
    <w:rsid w:val="00CB25B2"/>
    <w:rPr>
      <w:i/>
      <w:iCs/>
    </w:rPr>
  </w:style>
  <w:style w:type="character" w:styleId="Hyperlink">
    <w:name w:val="Hyperlink"/>
    <w:basedOn w:val="DefaultParagraphFont"/>
    <w:uiPriority w:val="99"/>
    <w:unhideWhenUsed/>
    <w:rsid w:val="00CB25B2"/>
    <w:rPr>
      <w:color w:val="0000FF" w:themeColor="hyperlink"/>
      <w:u w:val="single"/>
    </w:rPr>
  </w:style>
  <w:style w:type="paragraph" w:styleId="NormalWeb">
    <w:name w:val="Normal (Web)"/>
    <w:basedOn w:val="Normal"/>
    <w:uiPriority w:val="99"/>
    <w:unhideWhenUsed/>
    <w:qFormat/>
    <w:rsid w:val="00CB25B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B25B2"/>
    <w:rPr>
      <w:b/>
      <w:bCs/>
    </w:rPr>
  </w:style>
  <w:style w:type="table" w:styleId="TableGrid">
    <w:name w:val="Table Grid"/>
    <w:basedOn w:val="TableNormal"/>
    <w:uiPriority w:val="59"/>
    <w:qFormat/>
    <w:rsid w:val="00CB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25B2"/>
  </w:style>
  <w:style w:type="paragraph" w:customStyle="1" w:styleId="TableParagraph">
    <w:name w:val="Table Paragraph"/>
    <w:basedOn w:val="Normal"/>
    <w:uiPriority w:val="1"/>
    <w:qFormat/>
    <w:rsid w:val="00CB25B2"/>
  </w:style>
  <w:style w:type="character" w:customStyle="1" w:styleId="BalloonTextChar">
    <w:name w:val="Balloon Text Char"/>
    <w:basedOn w:val="DefaultParagraphFont"/>
    <w:link w:val="BalloonText"/>
    <w:uiPriority w:val="99"/>
    <w:semiHidden/>
    <w:qFormat/>
    <w:rsid w:val="00CB25B2"/>
    <w:rPr>
      <w:rFonts w:ascii="Tahoma" w:eastAsia="Times New Roman" w:hAnsi="Tahoma" w:cs="Tahoma"/>
      <w:sz w:val="16"/>
      <w:szCs w:val="16"/>
    </w:rPr>
  </w:style>
  <w:style w:type="character" w:styleId="PlaceholderText">
    <w:name w:val="Placeholder Text"/>
    <w:basedOn w:val="DefaultParagraphFont"/>
    <w:uiPriority w:val="99"/>
    <w:semiHidden/>
    <w:qFormat/>
    <w:rsid w:val="00CB25B2"/>
    <w:rPr>
      <w:color w:val="808080"/>
    </w:rPr>
  </w:style>
  <w:style w:type="character" w:customStyle="1" w:styleId="Heading3Char">
    <w:name w:val="Heading 3 Char"/>
    <w:basedOn w:val="DefaultParagraphFont"/>
    <w:link w:val="Heading3"/>
    <w:uiPriority w:val="1"/>
    <w:qFormat/>
    <w:rsid w:val="00CB25B2"/>
    <w:rPr>
      <w:rFonts w:ascii="Arial" w:eastAsia="Arial" w:hAnsi="Arial" w:cs="Arial"/>
      <w:b/>
      <w:bCs/>
      <w:sz w:val="24"/>
      <w:szCs w:val="24"/>
      <w:lang w:bidi="en-US"/>
    </w:rPr>
  </w:style>
  <w:style w:type="character" w:customStyle="1" w:styleId="l6">
    <w:name w:val="l6"/>
    <w:basedOn w:val="DefaultParagraphFont"/>
    <w:qFormat/>
    <w:rsid w:val="00CB25B2"/>
  </w:style>
  <w:style w:type="character" w:customStyle="1" w:styleId="l7">
    <w:name w:val="l7"/>
    <w:basedOn w:val="DefaultParagraphFont"/>
    <w:qFormat/>
    <w:rsid w:val="00CB25B2"/>
  </w:style>
  <w:style w:type="character" w:customStyle="1" w:styleId="l8">
    <w:name w:val="l8"/>
    <w:basedOn w:val="DefaultParagraphFont"/>
    <w:qFormat/>
    <w:rsid w:val="00CB25B2"/>
  </w:style>
  <w:style w:type="paragraph" w:customStyle="1" w:styleId="Default">
    <w:name w:val="Default"/>
    <w:uiPriority w:val="99"/>
    <w:unhideWhenUsed/>
    <w:rsid w:val="00CB25B2"/>
    <w:pPr>
      <w:widowControl w:val="0"/>
      <w:autoSpaceDE w:val="0"/>
      <w:autoSpaceDN w:val="0"/>
      <w:adjustRightInd w:val="0"/>
    </w:pPr>
    <w:rPr>
      <w:rFonts w:eastAsia="Times New Roman"/>
      <w:color w:val="000000"/>
      <w:sz w:val="24"/>
      <w:szCs w:val="24"/>
    </w:rPr>
  </w:style>
  <w:style w:type="paragraph" w:customStyle="1" w:styleId="Compact">
    <w:name w:val="Compact"/>
    <w:basedOn w:val="BodyText"/>
    <w:qFormat/>
    <w:rsid w:val="001943F2"/>
    <w:pPr>
      <w:widowControl/>
      <w:autoSpaceDE/>
      <w:autoSpaceDN/>
      <w:spacing w:before="36" w:after="36"/>
    </w:pPr>
    <w:rPr>
      <w:rFonts w:asciiTheme="minorHAnsi" w:eastAsiaTheme="minorHAnsi" w:hAnsiTheme="minorHAnsi" w:cstheme="minorBidi"/>
      <w:b w:val="0"/>
      <w:bCs w:val="0"/>
      <w:sz w:val="24"/>
      <w:szCs w:val="24"/>
      <w:u w:val="none"/>
    </w:rPr>
  </w:style>
  <w:style w:type="paragraph" w:styleId="ListNumber">
    <w:name w:val="List Number"/>
    <w:basedOn w:val="Normal"/>
    <w:uiPriority w:val="99"/>
    <w:unhideWhenUsed/>
    <w:rsid w:val="00A319F4"/>
    <w:pPr>
      <w:widowControl/>
      <w:numPr>
        <w:numId w:val="8"/>
      </w:numPr>
      <w:autoSpaceDE/>
      <w:autoSpaceDN/>
      <w:spacing w:after="200" w:line="276" w:lineRule="auto"/>
      <w:contextualSpacing/>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 PTR</dc:creator>
  <cp:lastModifiedBy>CC1LAB</cp:lastModifiedBy>
  <cp:revision>12</cp:revision>
  <dcterms:created xsi:type="dcterms:W3CDTF">2025-07-28T04:49:00Z</dcterms:created>
  <dcterms:modified xsi:type="dcterms:W3CDTF">2025-08-01T09:57:00Z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2022-08-10T00:00:00Z</vt:filetime>
  </property>
  <property fmtid="{D5CDD505-2E9C-101B-9397-08002B2CF9AE}" pid="3" name="Creator">
    <vt:lpwstr>Microsoft® Word 2016</vt:lpwstr>
  </property>
  <property fmtid="{D5CDD505-2E9C-101B-9397-08002B2CF9AE}" pid="4" name="LastSaved">
    <vt:filetime>2022-09-26T00:00:00Z</vt:filetime>
  </property>
  <property fmtid="{D5CDD505-2E9C-101B-9397-08002B2CF9AE}" pid="5" name="KSOProductBuildVer">
    <vt:lpwstr>1033-12.2.0.19307</vt:lpwstr>
  </property>
  <property fmtid="{D5CDD505-2E9C-101B-9397-08002B2CF9AE}" pid="6" name="ICV">
    <vt:lpwstr>A601D2CDEFE64EF985ECEBC79B90D44A_13</vt:lpwstr>
  </property>
</Properties>
</file>