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6"/>
        <w:gridCol w:w="3300"/>
        <w:gridCol w:w="3130"/>
        <w:tblGridChange w:id="0">
          <w:tblGrid>
            <w:gridCol w:w="3296"/>
            <w:gridCol w:w="3300"/>
            <w:gridCol w:w="3130"/>
          </w:tblGrid>
        </w:tblGridChange>
      </w:tblGrid>
      <w:tr>
        <w:trPr>
          <w:cantSplit w:val="0"/>
          <w:trHeight w:val="550" w:hRule="atLeast"/>
          <w:tblHeader w:val="0"/>
        </w:trPr>
        <w:tc>
          <w:tcPr>
            <w:tcBorders>
              <w:top w:color="000000" w:space="0" w:sz="8" w:val="single"/>
              <w:left w:color="000000" w:space="0" w:sz="8" w:val="single"/>
              <w:bottom w:color="000000" w:space="0" w:sz="4" w:val="single"/>
            </w:tcBorders>
          </w:tcPr>
          <w:p w:rsidR="00000000" w:rsidDel="00000000" w:rsidP="00000000" w:rsidRDefault="00000000" w:rsidRPr="00000000" w14:paraId="00000002">
            <w:pPr>
              <w:ind w:left="0" w:hanging="2"/>
              <w:rPr/>
            </w:pPr>
            <w:r w:rsidDel="00000000" w:rsidR="00000000" w:rsidRPr="00000000">
              <w:rPr/>
              <w:drawing>
                <wp:inline distB="0" distT="0" distL="0" distR="0">
                  <wp:extent cx="2113145" cy="1012167"/>
                  <wp:effectExtent b="0" l="0" r="0" t="0"/>
                  <wp:docPr descr="Shape, company name, circle&#10;&#10;Description automatically generated" id="3" name="image1.png"/>
                  <a:graphic>
                    <a:graphicData uri="http://schemas.openxmlformats.org/drawingml/2006/picture">
                      <pic:pic>
                        <pic:nvPicPr>
                          <pic:cNvPr descr="Shape, company name, circle&#10;&#10;Description automatically generated" id="0" name="image1.png"/>
                          <pic:cNvPicPr preferRelativeResize="0"/>
                        </pic:nvPicPr>
                        <pic:blipFill>
                          <a:blip r:embed="rId7"/>
                          <a:srcRect b="0" l="0" r="0" t="0"/>
                          <a:stretch>
                            <a:fillRect/>
                          </a:stretch>
                        </pic:blipFill>
                        <pic:spPr>
                          <a:xfrm>
                            <a:off x="0" y="0"/>
                            <a:ext cx="2113145" cy="1012167"/>
                          </a:xfrm>
                          <a:prstGeom prst="rect"/>
                          <a:ln/>
                        </pic:spPr>
                      </pic:pic>
                    </a:graphicData>
                  </a:graphic>
                </wp:inline>
              </w:drawing>
            </w:r>
            <w:r w:rsidDel="00000000" w:rsidR="00000000" w:rsidRPr="00000000">
              <w:rPr>
                <w:rtl w:val="0"/>
              </w:rPr>
            </w:r>
          </w:p>
        </w:tc>
        <w:tc>
          <w:tcPr>
            <w:tcBorders>
              <w:top w:color="000000" w:space="0" w:sz="8" w:val="single"/>
              <w:left w:color="000000" w:space="0" w:sz="4" w:val="single"/>
              <w:bottom w:color="000000" w:space="0" w:sz="4" w:val="single"/>
            </w:tcBorders>
          </w:tcPr>
          <w:p w:rsidR="00000000" w:rsidDel="00000000" w:rsidP="00000000" w:rsidRDefault="00000000" w:rsidRPr="00000000" w14:paraId="00000003">
            <w:pPr>
              <w:ind w:left="0" w:hanging="2"/>
              <w:rPr/>
            </w:pPr>
            <w:r w:rsidDel="00000000" w:rsidR="00000000" w:rsidRPr="00000000">
              <w:rPr>
                <w:b w:val="1"/>
                <w:bCs w:val="1"/>
                <w:rtl w:val="0"/>
              </w:rPr>
              <w:t xml:space="preserve">       </w:t>
              <w:br w:type="textWrapping"/>
            </w:r>
            <w:r w:rsidDel="00000000" w:rsidR="00000000" w:rsidRPr="00000000">
              <w:rPr>
                <w:rtl w:val="0"/>
              </w:rPr>
            </w:r>
          </w:p>
          <w:p w:rsidR="00000000" w:rsidDel="00000000" w:rsidP="00000000" w:rsidRDefault="00000000" w:rsidRPr="00000000" w14:paraId="00000004">
            <w:pPr>
              <w:ind w:left="0" w:hanging="2"/>
              <w:jc w:val="center"/>
              <w:rPr/>
            </w:pPr>
            <w:r w:rsidDel="00000000" w:rsidR="00000000" w:rsidRPr="00000000">
              <w:rPr>
                <w:b w:val="1"/>
                <w:bCs w:val="1"/>
                <w:rtl w:val="0"/>
              </w:rPr>
              <w:t xml:space="preserve">TRAVEL EXPENSE REIMBURSEMENT  FORM</w:t>
            </w:r>
            <w:r w:rsidDel="00000000" w:rsidR="00000000" w:rsidRPr="00000000">
              <w:rPr>
                <w:rtl w:val="0"/>
              </w:rPr>
            </w:r>
          </w:p>
          <w:p w:rsidR="00000000" w:rsidDel="00000000" w:rsidP="00000000" w:rsidRDefault="00000000" w:rsidRPr="00000000" w14:paraId="00000005">
            <w:pPr>
              <w:ind w:left="0" w:hanging="2"/>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06">
            <w:pPr>
              <w:ind w:left="0" w:hanging="2"/>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7">
            <w:pPr>
              <w:ind w:left="0" w:hanging="2"/>
              <w:rPr/>
            </w:pPr>
            <w:r w:rsidDel="00000000" w:rsidR="00000000" w:rsidRPr="00000000">
              <w:rPr>
                <w:rtl w:val="0"/>
              </w:rPr>
              <w:t xml:space="preserve">                   </w:t>
            </w:r>
            <w:r w:rsidDel="00000000" w:rsidR="00000000" w:rsidRPr="00000000">
              <w:rPr>
                <w:b w:val="1"/>
                <w:bCs w:val="1"/>
                <w:rtl w:val="0"/>
              </w:rPr>
              <w:t xml:space="preserve">PV/HR-04</w:t>
            </w:r>
            <w:r w:rsidDel="00000000" w:rsidR="00000000" w:rsidRPr="00000000">
              <w:rPr>
                <w:rtl w:val="0"/>
              </w:rPr>
            </w:r>
          </w:p>
        </w:tc>
      </w:tr>
      <w:tr>
        <w:trPr>
          <w:cantSplit w:val="0"/>
          <w:trHeight w:val="186" w:hRule="atLeast"/>
          <w:tblHeader w:val="0"/>
        </w:trPr>
        <w:tc>
          <w:tcPr>
            <w:gridSpan w:val="3"/>
            <w:tcBorders>
              <w:top w:color="000000" w:space="0" w:sz="4" w:val="single"/>
              <w:left w:color="000000" w:space="0" w:sz="4" w:val="single"/>
              <w:right w:color="000000" w:space="0" w:sz="4" w:val="single"/>
            </w:tcBorders>
          </w:tcPr>
          <w:p>
            <w:r>
              <w:t xml:space="preserve"> </w:t>
              <w:br/>
              <w:t xml:space="preserve"> Mr./ Ms.                                                          EMP ID :- </w:t>
              <w:br/>
              <w:t xml:space="preserve">Designation :-                                                         Department:-              </w:t>
              <w:br/>
              <w:br/>
              <w:t xml:space="preserve">Expenses Period :-     From:          To:          </w:t>
            </w:r>
          </w:p>
        </w:tc>
      </w:tr>
      <w:tr>
        <w:trPr>
          <w:cantSplit w:val="0"/>
          <w:trHeight w:val="88"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0F">
            <w:pPr>
              <w:ind w:left="0" w:hanging="2"/>
              <w:rPr>
                <w:u w:val="single"/>
              </w:rPr>
            </w:pPr>
            <w:r w:rsidDel="00000000" w:rsidR="00000000" w:rsidRPr="00000000">
              <w:rPr>
                <w:rtl w:val="0"/>
              </w:rPr>
            </w:r>
          </w:p>
          <w:p w:rsidR="00000000" w:rsidDel="00000000" w:rsidP="00000000" w:rsidRDefault="00000000" w:rsidRPr="00000000" w14:paraId="00000010">
            <w:pPr>
              <w:ind w:left="0" w:hanging="2"/>
              <w:rPr>
                <w:u w:val="single"/>
              </w:rPr>
            </w:pPr>
            <w:r w:rsidDel="00000000" w:rsidR="00000000" w:rsidRPr="00000000">
              <w:rPr>
                <w:b w:val="1"/>
                <w:bCs w:val="1"/>
                <w:u w:val="single"/>
                <w:rtl w:val="0"/>
              </w:rPr>
              <w:t xml:space="preserve">Itemized Expenses</w:t>
            </w:r>
            <w:r w:rsidDel="00000000" w:rsidR="00000000" w:rsidRPr="00000000">
              <w:rPr>
                <w:rtl w:val="0"/>
              </w:rPr>
            </w:r>
          </w:p>
          <w:p w:rsidR="00000000" w:rsidDel="00000000" w:rsidP="00000000" w:rsidRDefault="00000000" w:rsidRPr="00000000" w14:paraId="00000011">
            <w:pPr>
              <w:ind w:left="0" w:hanging="2"/>
              <w:rPr/>
            </w:pPr>
            <w:r w:rsidDel="00000000" w:rsidR="00000000" w:rsidRPr="00000000">
              <w:rPr>
                <w:rtl w:val="0"/>
              </w:rPr>
            </w:r>
          </w:p>
          <w:tbl>
            <w:tblPr>
              <w:tblStyle w:val="Table2"/>
              <w:tblW w:w="949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1"/>
              <w:gridCol w:w="1479"/>
              <w:gridCol w:w="2662"/>
              <w:gridCol w:w="1331"/>
              <w:gridCol w:w="1839"/>
              <w:gridCol w:w="1581"/>
              <w:tblGridChange w:id="0">
                <w:tblGrid>
                  <w:gridCol w:w="601"/>
                  <w:gridCol w:w="1479"/>
                  <w:gridCol w:w="2662"/>
                  <w:gridCol w:w="1331"/>
                  <w:gridCol w:w="1839"/>
                  <w:gridCol w:w="1581"/>
                </w:tblGrid>
              </w:tblGridChange>
            </w:tblGrid>
            <w:tr>
              <w:trPr>
                <w:cantSplit w:val="0"/>
                <w:trHeight w:val="261" w:hRule="atLeast"/>
                <w:tblHeader w:val="0"/>
              </w:trPr>
              <w:tc>
                <w:tcPr/>
                <w:p w:rsidR="00000000" w:rsidDel="00000000" w:rsidP="00000000" w:rsidRDefault="00000000" w:rsidRPr="00000000" w14:paraId="00000012">
                  <w:pPr>
                    <w:ind w:left="0" w:hanging="2"/>
                    <w:jc w:val="center"/>
                    <w:rPr/>
                  </w:pPr>
                  <w:r w:rsidDel="00000000" w:rsidR="00000000" w:rsidRPr="00000000">
                    <w:rPr>
                      <w:b w:val="1"/>
                      <w:bCs w:val="1"/>
                      <w:rtl w:val="0"/>
                    </w:rPr>
                    <w:t xml:space="preserve">Sl no</w:t>
                  </w:r>
                  <w:r w:rsidDel="00000000" w:rsidR="00000000" w:rsidRPr="00000000">
                    <w:rPr>
                      <w:rtl w:val="0"/>
                    </w:rPr>
                  </w:r>
                </w:p>
              </w:tc>
              <w:tc>
                <w:tcPr/>
                <w:p w:rsidR="00000000" w:rsidDel="00000000" w:rsidP="00000000" w:rsidRDefault="00000000" w:rsidRPr="00000000" w14:paraId="00000013">
                  <w:pPr>
                    <w:ind w:left="0" w:hanging="2"/>
                    <w:jc w:val="center"/>
                    <w:rPr/>
                  </w:pPr>
                  <w:r w:rsidDel="00000000" w:rsidR="00000000" w:rsidRPr="00000000">
                    <w:rPr>
                      <w:rtl w:val="0"/>
                    </w:rPr>
                  </w:r>
                </w:p>
                <w:p w:rsidR="00000000" w:rsidDel="00000000" w:rsidP="00000000" w:rsidRDefault="00000000" w:rsidRPr="00000000" w14:paraId="00000014">
                  <w:pPr>
                    <w:ind w:left="0" w:hanging="2"/>
                    <w:jc w:val="center"/>
                    <w:rPr/>
                  </w:pPr>
                  <w:r w:rsidDel="00000000" w:rsidR="00000000" w:rsidRPr="00000000">
                    <w:rPr>
                      <w:b w:val="1"/>
                      <w:bCs w:val="1"/>
                      <w:rtl w:val="0"/>
                    </w:rPr>
                    <w:t xml:space="preserve">Claiming Month</w:t>
                  </w:r>
                  <w:r w:rsidDel="00000000" w:rsidR="00000000" w:rsidRPr="00000000">
                    <w:rPr>
                      <w:rtl w:val="0"/>
                    </w:rPr>
                  </w:r>
                </w:p>
              </w:tc>
              <w:tc>
                <w:tcPr/>
                <w:p w:rsidR="00000000" w:rsidDel="00000000" w:rsidP="00000000" w:rsidRDefault="00000000" w:rsidRPr="00000000" w14:paraId="00000015">
                  <w:pPr>
                    <w:ind w:left="0" w:hanging="2"/>
                    <w:jc w:val="center"/>
                    <w:rPr/>
                  </w:pPr>
                  <w:r w:rsidDel="00000000" w:rsidR="00000000" w:rsidRPr="00000000">
                    <w:rPr>
                      <w:rtl w:val="0"/>
                    </w:rPr>
                  </w:r>
                </w:p>
                <w:p w:rsidR="00000000" w:rsidDel="00000000" w:rsidP="00000000" w:rsidRDefault="00000000" w:rsidRPr="00000000" w14:paraId="00000016">
                  <w:pPr>
                    <w:ind w:left="0" w:hanging="2"/>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17">
                  <w:pPr>
                    <w:ind w:left="0" w:hanging="2"/>
                    <w:jc w:val="center"/>
                    <w:rPr/>
                  </w:pPr>
                  <w:r w:rsidDel="00000000" w:rsidR="00000000" w:rsidRPr="00000000">
                    <w:rPr>
                      <w:rtl w:val="0"/>
                    </w:rPr>
                  </w:r>
                </w:p>
                <w:p w:rsidR="00000000" w:rsidDel="00000000" w:rsidP="00000000" w:rsidRDefault="00000000" w:rsidRPr="00000000" w14:paraId="00000018">
                  <w:pPr>
                    <w:ind w:left="0" w:hanging="2"/>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19">
                  <w:pPr>
                    <w:ind w:left="0" w:hanging="2"/>
                    <w:jc w:val="center"/>
                    <w:rPr/>
                  </w:pPr>
                  <w:r w:rsidDel="00000000" w:rsidR="00000000" w:rsidRPr="00000000">
                    <w:rPr>
                      <w:b w:val="1"/>
                      <w:bCs w:val="1"/>
                      <w:rtl w:val="0"/>
                    </w:rPr>
                    <w:t xml:space="preserve">Eligibility as per salary Y/N</w:t>
                  </w:r>
                  <w:r w:rsidDel="00000000" w:rsidR="00000000" w:rsidRPr="00000000">
                    <w:rPr>
                      <w:rtl w:val="0"/>
                    </w:rPr>
                  </w:r>
                </w:p>
              </w:tc>
              <w:tc>
                <w:tcPr/>
                <w:p w:rsidR="00000000" w:rsidDel="00000000" w:rsidP="00000000" w:rsidRDefault="00000000" w:rsidRPr="00000000" w14:paraId="0000001A">
                  <w:pPr>
                    <w:ind w:left="0" w:hanging="2"/>
                    <w:jc w:val="center"/>
                    <w:rPr/>
                  </w:pPr>
                  <w:r w:rsidDel="00000000" w:rsidR="00000000" w:rsidRPr="00000000">
                    <w:rPr>
                      <w:rtl w:val="0"/>
                    </w:rPr>
                  </w:r>
                </w:p>
                <w:p w:rsidR="00000000" w:rsidDel="00000000" w:rsidP="00000000" w:rsidRDefault="00000000" w:rsidRPr="00000000" w14:paraId="0000001B">
                  <w:pPr>
                    <w:ind w:left="0" w:hanging="2"/>
                    <w:jc w:val="center"/>
                    <w:rPr/>
                  </w:pPr>
                  <w:r w:rsidDel="00000000" w:rsidR="00000000" w:rsidRPr="00000000">
                    <w:rPr>
                      <w:b w:val="1"/>
                      <w:bCs w:val="1"/>
                      <w:rtl w:val="0"/>
                    </w:rPr>
                    <w:t xml:space="preserve">Amount to be</w:t>
                  </w:r>
                  <w:r w:rsidDel="00000000" w:rsidR="00000000" w:rsidRPr="00000000">
                    <w:rPr>
                      <w:rtl w:val="0"/>
                    </w:rPr>
                  </w:r>
                </w:p>
                <w:p w:rsidR="00000000" w:rsidDel="00000000" w:rsidP="00000000" w:rsidRDefault="00000000" w:rsidRPr="00000000" w14:paraId="0000001C">
                  <w:pPr>
                    <w:ind w:left="0" w:hanging="2"/>
                    <w:jc w:val="center"/>
                    <w:rPr/>
                  </w:pPr>
                  <w:r w:rsidDel="00000000" w:rsidR="00000000" w:rsidRPr="00000000">
                    <w:rPr>
                      <w:b w:val="1"/>
                      <w:bCs w:val="1"/>
                      <w:rtl w:val="0"/>
                    </w:rPr>
                    <w:t xml:space="preserve">Reimbursed</w:t>
                  </w:r>
                  <w:r w:rsidDel="00000000" w:rsidR="00000000" w:rsidRPr="00000000">
                    <w:rPr>
                      <w:rtl w:val="0"/>
                    </w:rPr>
                  </w:r>
                </w:p>
              </w:tc>
            </w:tr>
            <w:tr>
              <w:trPr>
                <w:cantSplit w:val="0"/>
                <w:trHeight w:val="261" w:hRule="atLeast"/>
                <w:tblHeader w:val="0"/>
              </w:trPr>
              <w:tc>
                <w:tcPr/>
                <w:p w:rsidR="00000000" w:rsidDel="00000000" w:rsidP="00000000" w:rsidRDefault="00000000" w:rsidRPr="00000000" w14:paraId="0000001D">
                  <w:pPr>
                    <w:ind w:left="0" w:hanging="2"/>
                    <w:jc w:val="center"/>
                    <w:rPr/>
                  </w:pPr>
                  <w:r w:rsidDel="00000000" w:rsidR="00000000" w:rsidRPr="00000000">
                    <w:rPr>
                      <w:b w:val="1"/>
                      <w:bCs w:val="1"/>
                      <w:rtl w:val="0"/>
                    </w:rPr>
                    <w:t xml:space="preserve">1</w:t>
                  </w:r>
                  <w:r w:rsidDel="00000000" w:rsidR="00000000" w:rsidRPr="00000000">
                    <w:rPr>
                      <w:rtl w:val="0"/>
                    </w:rPr>
                  </w:r>
                </w:p>
              </w:tc>
              <w:tc>
                <w:tcPr/>
                <w:p>
                  <w:r/>
                </w:p>
              </w:tc>
              <w:tc>
                <w:tcPr/>
                <w:p w:rsidR="00000000" w:rsidDel="00000000" w:rsidP="00000000" w:rsidRDefault="00000000" w:rsidRPr="00000000" w14:paraId="0000001F">
                  <w:pPr>
                    <w:ind w:left="0" w:hanging="2"/>
                    <w:jc w:val="center"/>
                    <w:rPr/>
                  </w:pPr>
                  <w:r w:rsidDel="00000000" w:rsidR="00000000" w:rsidRPr="00000000">
                    <w:rPr>
                      <w:b w:val="1"/>
                      <w:bCs w:val="1"/>
                      <w:rtl w:val="0"/>
                    </w:rPr>
                    <w:t xml:space="preserve">Travel/Conveyance</w:t>
                  </w:r>
                  <w:r w:rsidDel="00000000" w:rsidR="00000000" w:rsidRPr="00000000">
                    <w:rPr>
                      <w:rtl w:val="0"/>
                    </w:rPr>
                  </w:r>
                </w:p>
              </w:tc>
              <w:tc>
                <w:tcPr/>
                <w:p w:rsidR="00000000" w:rsidDel="00000000" w:rsidP="00000000" w:rsidRDefault="00000000" w:rsidRPr="00000000" w14:paraId="00000020">
                  <w:pPr>
                    <w:ind w:left="0" w:hanging="2"/>
                    <w:jc w:val="center"/>
                    <w:rPr/>
                  </w:pPr>
                  <w:r w:rsidDel="00000000" w:rsidR="00000000" w:rsidRPr="00000000">
                    <w:rPr>
                      <w:rtl w:val="0"/>
                    </w:rPr>
                  </w:r>
                </w:p>
              </w:tc>
              <w:tc>
                <w:tcPr/>
                <w:p w:rsidR="00000000" w:rsidDel="00000000" w:rsidP="00000000" w:rsidRDefault="00000000" w:rsidRPr="00000000" w14:paraId="00000021">
                  <w:pPr>
                    <w:ind w:left="0" w:hanging="2"/>
                    <w:jc w:val="center"/>
                    <w:rPr/>
                  </w:pPr>
                  <w:r w:rsidDel="00000000" w:rsidR="00000000" w:rsidRPr="00000000">
                    <w:rPr>
                      <w:b w:val="1"/>
                      <w:bCs w:val="1"/>
                      <w:rtl w:val="0"/>
                    </w:rPr>
                    <w:t xml:space="preserve">Y</w:t>
                  </w:r>
                  <w:r w:rsidDel="00000000" w:rsidR="00000000" w:rsidRPr="00000000">
                    <w:rPr>
                      <w:rtl w:val="0"/>
                    </w:rPr>
                  </w:r>
                </w:p>
              </w:tc>
              <w:tc>
                <w:tcPr/>
                <w:p>
                  <w:r/>
                </w:p>
              </w:tc>
            </w:tr>
            <w:tr>
              <w:trPr>
                <w:cantSplit w:val="0"/>
                <w:trHeight w:val="311" w:hRule="atLeast"/>
                <w:tblHeader w:val="0"/>
              </w:trPr>
              <w:tc>
                <w:tcPr/>
                <w:p w:rsidR="00000000" w:rsidDel="00000000" w:rsidP="00000000" w:rsidRDefault="00000000" w:rsidRPr="00000000" w14:paraId="00000023">
                  <w:pPr>
                    <w:ind w:left="0" w:hanging="2"/>
                    <w:jc w:val="center"/>
                    <w:rPr/>
                  </w:pPr>
                  <w:r w:rsidDel="00000000" w:rsidR="00000000" w:rsidRPr="00000000">
                    <w:rPr>
                      <w:b w:val="1"/>
                      <w:bCs w:val="1"/>
                      <w:rtl w:val="0"/>
                    </w:rPr>
                    <w:t xml:space="preserve">2</w:t>
                  </w:r>
                  <w:r w:rsidDel="00000000" w:rsidR="00000000" w:rsidRPr="00000000">
                    <w:rPr>
                      <w:rtl w:val="0"/>
                    </w:rPr>
                  </w:r>
                </w:p>
              </w:tc>
              <w:tc>
                <w:tcPr/>
                <w:p>
                  <w:r/>
                </w:p>
              </w:tc>
              <w:tc>
                <w:tcPr/>
                <w:p w:rsidR="00000000" w:rsidDel="00000000" w:rsidP="00000000" w:rsidRDefault="00000000" w:rsidRPr="00000000" w14:paraId="00000025">
                  <w:pPr>
                    <w:ind w:left="0" w:hanging="2"/>
                    <w:jc w:val="center"/>
                    <w:rPr/>
                  </w:pPr>
                  <w:r w:rsidDel="00000000" w:rsidR="00000000" w:rsidRPr="00000000">
                    <w:rPr>
                      <w:b w:val="1"/>
                      <w:bCs w:val="1"/>
                      <w:rtl w:val="0"/>
                    </w:rPr>
                    <w:t xml:space="preserve">Food expenses</w:t>
                  </w:r>
                  <w:r w:rsidDel="00000000" w:rsidR="00000000" w:rsidRPr="00000000">
                    <w:rPr>
                      <w:rtl w:val="0"/>
                    </w:rPr>
                  </w:r>
                </w:p>
              </w:tc>
              <w:tc>
                <w:tcPr/>
                <w:p w:rsidR="00000000" w:rsidDel="00000000" w:rsidP="00000000" w:rsidRDefault="00000000" w:rsidRPr="00000000" w14:paraId="00000026">
                  <w:pPr>
                    <w:ind w:left="0" w:hanging="2"/>
                    <w:jc w:val="center"/>
                    <w:rPr/>
                  </w:pPr>
                  <w:r w:rsidDel="00000000" w:rsidR="00000000" w:rsidRPr="00000000">
                    <w:rPr>
                      <w:rtl w:val="0"/>
                    </w:rPr>
                  </w:r>
                </w:p>
              </w:tc>
              <w:tc>
                <w:tcPr/>
                <w:p w:rsidR="00000000" w:rsidDel="00000000" w:rsidP="00000000" w:rsidRDefault="00000000" w:rsidRPr="00000000" w14:paraId="00000027">
                  <w:pPr>
                    <w:ind w:left="0" w:hanging="2"/>
                    <w:jc w:val="center"/>
                    <w:rPr/>
                  </w:pPr>
                  <w:r w:rsidDel="00000000" w:rsidR="00000000" w:rsidRPr="00000000">
                    <w:rPr>
                      <w:b w:val="1"/>
                      <w:bCs w:val="1"/>
                      <w:rtl w:val="0"/>
                    </w:rPr>
                    <w:t xml:space="preserve">Y</w:t>
                  </w:r>
                  <w:r w:rsidDel="00000000" w:rsidR="00000000" w:rsidRPr="00000000">
                    <w:rPr>
                      <w:rtl w:val="0"/>
                    </w:rPr>
                  </w:r>
                </w:p>
              </w:tc>
              <w:tc>
                <w:tcPr/>
                <w:p>
                  <w:r/>
                </w:p>
              </w:tc>
            </w:tr>
            <w:tr>
              <w:trPr>
                <w:cantSplit w:val="0"/>
                <w:trHeight w:val="310" w:hRule="atLeast"/>
                <w:tblHeader w:val="0"/>
              </w:trPr>
              <w:tc>
                <w:tcPr/>
                <w:p w:rsidR="00000000" w:rsidDel="00000000" w:rsidP="00000000" w:rsidRDefault="00000000" w:rsidRPr="00000000" w14:paraId="00000029">
                  <w:pPr>
                    <w:ind w:left="0" w:hanging="2"/>
                    <w:jc w:val="center"/>
                    <w:rPr/>
                  </w:pPr>
                  <w:r w:rsidDel="00000000" w:rsidR="00000000" w:rsidRPr="00000000">
                    <w:rPr>
                      <w:b w:val="1"/>
                      <w:bCs w:val="1"/>
                      <w:rtl w:val="0"/>
                    </w:rPr>
                    <w:t xml:space="preserve">3</w:t>
                  </w:r>
                  <w:r w:rsidDel="00000000" w:rsidR="00000000" w:rsidRPr="00000000">
                    <w:rPr>
                      <w:rtl w:val="0"/>
                    </w:rPr>
                  </w:r>
                </w:p>
              </w:tc>
              <w:tc>
                <w:tcPr/>
                <w:p>
                  <w:r/>
                </w:p>
              </w:tc>
              <w:tc>
                <w:tcPr/>
                <w:p w:rsidR="00000000" w:rsidDel="00000000" w:rsidP="00000000" w:rsidRDefault="00000000" w:rsidRPr="00000000" w14:paraId="0000002B">
                  <w:pPr>
                    <w:ind w:left="0" w:firstLine="0"/>
                    <w:jc w:val="center"/>
                    <w:rPr/>
                  </w:pPr>
                  <w:r w:rsidDel="00000000" w:rsidR="00000000" w:rsidRPr="00000000">
                    <w:rPr>
                      <w:b w:val="1"/>
                      <w:bCs w:val="1"/>
                      <w:rtl w:val="0"/>
                    </w:rPr>
                    <w:t xml:space="preserve">Driver recipt</w:t>
                  </w:r>
                  <w:r w:rsidDel="00000000" w:rsidR="00000000" w:rsidRPr="00000000">
                    <w:rPr>
                      <w:rtl w:val="0"/>
                    </w:rPr>
                  </w:r>
                </w:p>
              </w:tc>
              <w:tc>
                <w:tcPr/>
                <w:p w:rsidR="00000000" w:rsidDel="00000000" w:rsidP="00000000" w:rsidRDefault="00000000" w:rsidRPr="00000000" w14:paraId="0000002C">
                  <w:pPr>
                    <w:ind w:left="0" w:hanging="2"/>
                    <w:jc w:val="center"/>
                    <w:rPr/>
                  </w:pPr>
                  <w:r w:rsidDel="00000000" w:rsidR="00000000" w:rsidRPr="00000000">
                    <w:rPr>
                      <w:rtl w:val="0"/>
                    </w:rPr>
                  </w:r>
                </w:p>
              </w:tc>
              <w:tc>
                <w:tcPr/>
                <w:p w:rsidR="00000000" w:rsidDel="00000000" w:rsidP="00000000" w:rsidRDefault="00000000" w:rsidRPr="00000000" w14:paraId="0000002D">
                  <w:pPr>
                    <w:ind w:left="0" w:hanging="2"/>
                    <w:jc w:val="center"/>
                    <w:rPr/>
                  </w:pPr>
                  <w:r w:rsidDel="00000000" w:rsidR="00000000" w:rsidRPr="00000000">
                    <w:rPr>
                      <w:b w:val="1"/>
                      <w:bCs w:val="1"/>
                      <w:rtl w:val="0"/>
                    </w:rPr>
                    <w:t xml:space="preserve">Y</w:t>
                  </w:r>
                  <w:r w:rsidDel="00000000" w:rsidR="00000000" w:rsidRPr="00000000">
                    <w:rPr>
                      <w:rtl w:val="0"/>
                    </w:rPr>
                  </w:r>
                </w:p>
              </w:tc>
              <w:tc>
                <w:tcPr/>
                <w:p>
                  <w:r/>
                </w:p>
              </w:tc>
            </w:tr>
            <w:tr>
              <w:trPr>
                <w:cantSplit w:val="0"/>
                <w:trHeight w:val="276" w:hRule="atLeast"/>
                <w:tblHeader w:val="0"/>
              </w:trPr>
              <w:tc>
                <w:tcPr>
                  <w:tcBorders>
                    <w:bottom w:color="000000" w:space="0" w:sz="4" w:val="single"/>
                  </w:tcBorders>
                </w:tcPr>
                <w:p w:rsidR="00000000" w:rsidDel="00000000" w:rsidP="00000000" w:rsidRDefault="00000000" w:rsidRPr="00000000" w14:paraId="0000002F">
                  <w:pPr>
                    <w:ind w:left="0" w:hanging="2"/>
                    <w:jc w:val="center"/>
                    <w:rPr/>
                  </w:pPr>
                  <w:r w:rsidDel="00000000" w:rsidR="00000000" w:rsidRPr="00000000">
                    <w:rPr>
                      <w:b w:val="1"/>
                      <w:bCs w:val="1"/>
                      <w:rtl w:val="0"/>
                    </w:rPr>
                    <w:t xml:space="preserve">4</w:t>
                  </w:r>
                  <w:r w:rsidDel="00000000" w:rsidR="00000000" w:rsidRPr="00000000">
                    <w:rPr>
                      <w:rtl w:val="0"/>
                    </w:rPr>
                  </w:r>
                </w:p>
              </w:tc>
              <w:tc>
                <w:tcPr>
                  <w:tcBorders>
                    <w:bottom w:color="000000" w:space="0" w:sz="4" w:val="single"/>
                  </w:tcBorders>
                </w:tcPr>
                <w:p>
                  <w:r/>
                </w:p>
              </w:tc>
              <w:tc>
                <w:tcPr>
                  <w:tcBorders>
                    <w:bottom w:color="000000" w:space="0" w:sz="4" w:val="single"/>
                  </w:tcBorders>
                </w:tcPr>
                <w:p w:rsidR="00000000" w:rsidDel="00000000" w:rsidP="00000000" w:rsidRDefault="00000000" w:rsidRPr="00000000" w14:paraId="00000031">
                  <w:pPr>
                    <w:ind w:left="0" w:hanging="2"/>
                    <w:jc w:val="center"/>
                    <w:rPr/>
                  </w:pPr>
                  <w:r w:rsidDel="00000000" w:rsidR="00000000" w:rsidRPr="00000000">
                    <w:rPr>
                      <w:b w:val="1"/>
                      <w:bCs w:val="1"/>
                      <w:rtl w:val="0"/>
                    </w:rPr>
                    <w:t xml:space="preserve">Telephone/Landline</w:t>
                  </w:r>
                  <w:r w:rsidDel="00000000" w:rsidR="00000000" w:rsidRPr="00000000">
                    <w:rPr>
                      <w:rtl w:val="0"/>
                    </w:rPr>
                  </w:r>
                </w:p>
              </w:tc>
              <w:tc>
                <w:tcPr>
                  <w:tcBorders>
                    <w:bottom w:color="000000" w:space="0" w:sz="4" w:val="single"/>
                  </w:tcBorders>
                </w:tcPr>
                <w:p w:rsidR="00000000" w:rsidDel="00000000" w:rsidP="00000000" w:rsidRDefault="00000000" w:rsidRPr="00000000" w14:paraId="00000032">
                  <w:pPr>
                    <w:ind w:left="0" w:hanging="2"/>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3">
                  <w:pPr>
                    <w:ind w:left="0" w:hanging="2"/>
                    <w:jc w:val="center"/>
                    <w:rPr/>
                  </w:pPr>
                  <w:r w:rsidDel="00000000" w:rsidR="00000000" w:rsidRPr="00000000">
                    <w:rPr>
                      <w:b w:val="1"/>
                      <w:bCs w:val="1"/>
                      <w:rtl w:val="0"/>
                    </w:rPr>
                    <w:t xml:space="preserve">Y</w:t>
                  </w:r>
                  <w:r w:rsidDel="00000000" w:rsidR="00000000" w:rsidRPr="00000000">
                    <w:rPr>
                      <w:rtl w:val="0"/>
                    </w:rPr>
                  </w:r>
                </w:p>
              </w:tc>
              <w:tc>
                <w:tcPr/>
                <w:p>
                  <w:r/>
                </w:p>
              </w:tc>
            </w:tr>
            <w:tr>
              <w:trPr>
                <w:cantSplit w:val="0"/>
                <w:trHeight w:val="276"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5">
                  <w:pPr>
                    <w:ind w:left="0" w:hanging="2"/>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6">
                  <w:pPr>
                    <w:ind w:left="0" w:hanging="2"/>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37">
                  <w:pPr>
                    <w:ind w:left="0" w:hanging="2"/>
                    <w:jc w:val="center"/>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38">
                  <w:pPr>
                    <w:ind w:left="0" w:hanging="2"/>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ind w:left="0" w:hanging="2"/>
                    <w:jc w:val="center"/>
                    <w:rPr/>
                  </w:pPr>
                  <w:r w:rsidDel="00000000" w:rsidR="00000000" w:rsidRPr="00000000">
                    <w:rPr>
                      <w:b w:val="1"/>
                      <w:bCs w:val="1"/>
                      <w:rtl w:val="0"/>
                    </w:rPr>
                    <w:t xml:space="preserve">TOTAL</w:t>
                  </w:r>
                  <w:r w:rsidDel="00000000" w:rsidR="00000000" w:rsidRPr="00000000">
                    <w:rPr>
                      <w:rtl w:val="0"/>
                    </w:rPr>
                  </w:r>
                </w:p>
              </w:tc>
              <w:tc>
                <w:tcPr>
                  <w:tcBorders>
                    <w:left w:color="000000" w:space="0" w:sz="4" w:val="single"/>
                    <w:bottom w:color="000000" w:space="0" w:sz="4" w:val="single"/>
                  </w:tcBorders>
                </w:tcPr>
                <w:p>
                  <w:r/>
                </w:p>
              </w:tc>
            </w:tr>
          </w:tbl>
          <w:p w:rsidR="00000000" w:rsidDel="00000000" w:rsidP="00000000" w:rsidRDefault="00000000" w:rsidRPr="00000000" w14:paraId="0000003B">
            <w:pPr>
              <w:ind w:left="0" w:firstLine="0"/>
              <w:rPr>
                <w:color w:val="000000"/>
              </w:rPr>
            </w:pPr>
            <w:r w:rsidDel="00000000" w:rsidR="00000000" w:rsidRPr="00000000">
              <w:rPr>
                <w:rtl w:val="0"/>
              </w:rPr>
            </w:r>
          </w:p>
          <w:p w:rsidR="00000000" w:rsidDel="00000000" w:rsidP="00000000" w:rsidRDefault="00000000" w:rsidRPr="00000000" w14:paraId="0000003C">
            <w:pPr>
              <w:ind w:left="0" w:hanging="2"/>
              <w:rPr>
                <w:color w:val="000000"/>
              </w:rPr>
            </w:pPr>
            <w:r w:rsidDel="00000000" w:rsidR="00000000" w:rsidRPr="00000000">
              <w:rPr>
                <w:color w:val="000000"/>
                <w:rtl w:val="0"/>
              </w:rPr>
              <w:t>Rupees in words:</w:t>
            </w: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03D">
            <w:pPr>
              <w:ind w:left="0" w:hanging="2"/>
              <w:rPr/>
            </w:pPr>
            <w:r w:rsidDel="00000000" w:rsidR="00000000" w:rsidRPr="00000000">
              <w:rPr>
                <w:rtl w:val="0"/>
              </w:rPr>
            </w:r>
          </w:p>
          <w:p w:rsidR="00000000" w:rsidDel="00000000" w:rsidP="00000000" w:rsidRDefault="00000000" w:rsidRPr="00000000" w14:paraId="0000003E">
            <w:pPr>
              <w:ind w:left="0" w:hanging="2"/>
              <w:rPr/>
            </w:pPr>
            <w:r w:rsidDel="00000000" w:rsidR="00000000" w:rsidRPr="00000000">
              <w:rPr>
                <w:b w:val="1"/>
                <w:bCs w:val="1"/>
                <w:rtl w:val="0"/>
              </w:rPr>
              <w:t xml:space="preserve">Terms &amp; Conditions</w:t>
            </w:r>
            <w:r w:rsidDel="00000000" w:rsidR="00000000" w:rsidRPr="00000000">
              <w:rPr>
                <w:rtl w:val="0"/>
              </w:rPr>
            </w:r>
          </w:p>
          <w:p w:rsidR="00000000" w:rsidDel="00000000" w:rsidP="00000000" w:rsidRDefault="00000000" w:rsidRPr="00000000" w14:paraId="0000003F">
            <w:pPr>
              <w:ind w:left="0" w:hanging="2"/>
              <w:rPr/>
            </w:pPr>
            <w:r w:rsidDel="00000000" w:rsidR="00000000" w:rsidRPr="00000000">
              <w:rPr>
                <w:rtl w:val="0"/>
              </w:rPr>
            </w:r>
          </w:p>
          <w:p w:rsidR="00000000" w:rsidDel="00000000" w:rsidP="00000000" w:rsidRDefault="00000000" w:rsidRPr="00000000" w14:paraId="00000040">
            <w:pPr>
              <w:numPr>
                <w:ilvl w:val="0"/>
                <w:numId w:val="1"/>
              </w:numPr>
              <w:ind w:left="0" w:hanging="2"/>
              <w:rPr/>
            </w:pPr>
            <w:r w:rsidDel="00000000" w:rsidR="00000000" w:rsidRPr="00000000">
              <w:rPr>
                <w:rtl w:val="0"/>
              </w:rPr>
              <w:t xml:space="preserve">Unsigned and /or incomplete forms may delay your reimbursement.</w:t>
            </w:r>
          </w:p>
          <w:p w:rsidR="00000000" w:rsidDel="00000000" w:rsidP="00000000" w:rsidRDefault="00000000" w:rsidRPr="00000000" w14:paraId="00000041">
            <w:pPr>
              <w:numPr>
                <w:ilvl w:val="0"/>
                <w:numId w:val="1"/>
              </w:numPr>
              <w:ind w:left="0" w:hanging="2"/>
              <w:rPr/>
            </w:pPr>
            <w:r w:rsidDel="00000000" w:rsidR="00000000" w:rsidRPr="00000000">
              <w:rPr>
                <w:rtl w:val="0"/>
              </w:rPr>
              <w:t xml:space="preserve">Please PRINT all information. You must submit a completed and signed claim form (unsigned and /or incomplete claim forms will be denied).</w:t>
            </w:r>
          </w:p>
          <w:p w:rsidR="00000000" w:rsidDel="00000000" w:rsidP="00000000" w:rsidRDefault="00000000" w:rsidRPr="00000000" w14:paraId="00000042">
            <w:pPr>
              <w:numPr>
                <w:ilvl w:val="0"/>
                <w:numId w:val="1"/>
              </w:numPr>
              <w:ind w:left="0" w:hanging="2"/>
              <w:rPr/>
            </w:pPr>
            <w:r w:rsidDel="00000000" w:rsidR="00000000" w:rsidRPr="00000000">
              <w:rPr>
                <w:rtl w:val="0"/>
              </w:rPr>
              <w:t xml:space="preserve">Attach all necessary receipts to this document</w:t>
            </w:r>
          </w:p>
          <w:p w:rsidR="00000000" w:rsidDel="00000000" w:rsidP="00000000" w:rsidRDefault="00000000" w:rsidRPr="00000000" w14:paraId="00000043">
            <w:pPr>
              <w:ind w:left="0" w:hanging="2"/>
              <w:rPr/>
            </w:pPr>
            <w:r w:rsidDel="00000000" w:rsidR="00000000" w:rsidRPr="00000000">
              <w:rPr>
                <w:rtl w:val="0"/>
              </w:rPr>
            </w:r>
          </w:p>
          <w:p w:rsidR="00000000" w:rsidDel="00000000" w:rsidP="00000000" w:rsidRDefault="00000000" w:rsidRPr="00000000" w14:paraId="00000044">
            <w:pPr>
              <w:ind w:left="0" w:hanging="2"/>
              <w:rPr/>
            </w:pPr>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5">
            <w:pPr>
              <w:ind w:left="0" w:hanging="2"/>
              <w:rPr/>
            </w:pPr>
            <w:r w:rsidDel="00000000" w:rsidR="00000000" w:rsidRPr="00000000">
              <w:rPr>
                <w:rtl w:val="0"/>
              </w:rPr>
            </w:r>
          </w:p>
          <w:p w:rsidR="00000000" w:rsidDel="00000000" w:rsidP="00000000" w:rsidRDefault="00000000" w:rsidRPr="00000000" w14:paraId="00000046">
            <w:pPr>
              <w:ind w:left="0" w:hanging="2"/>
              <w:jc w:val="both"/>
              <w:rPr/>
            </w:pPr>
            <w:r w:rsidDel="00000000" w:rsidR="00000000" w:rsidRPr="00000000">
              <w:rPr>
                <w:rtl w:val="0"/>
              </w:rPr>
              <w:t xml:space="preserve">I agree to hold my employer harmless if the Internal Revenue Service or any other tax agency challenges the nature of the payments made under the program and agree to pay any taxes, interest and penalties that may be assessed concerning such payments. I will reimburse my employer for my portion of any additional taxes that may be owed on my behalf should the Internal Revenue Service or any other tax agency successfully challenge the characterization of the payments under the program. I hereby acknowledge that my employer has made no representations or warranties to me whatsoever that the program will be qualified for tax purposes or that I will receive tax benefits I am seeking. I agree to abide by all the terms and conditions of the Program.</w:t>
            </w:r>
          </w:p>
          <w:p w:rsidR="00000000" w:rsidDel="00000000" w:rsidP="00000000" w:rsidRDefault="00000000" w:rsidRPr="00000000" w14:paraId="00000047">
            <w:pPr>
              <w:ind w:left="0" w:hanging="2"/>
              <w:jc w:val="both"/>
              <w:rPr/>
            </w:pPr>
            <w:r w:rsidDel="00000000" w:rsidR="00000000" w:rsidRPr="00000000">
              <w:rPr>
                <w:rtl w:val="0"/>
              </w:rPr>
            </w:r>
          </w:p>
          <w:p w:rsidR="00000000" w:rsidDel="00000000" w:rsidP="00000000" w:rsidRDefault="00000000" w:rsidRPr="00000000" w14:paraId="00000048">
            <w:pPr>
              <w:ind w:left="0" w:hanging="2"/>
              <w:rPr/>
            </w:pPr>
            <w:r w:rsidDel="00000000" w:rsidR="00000000" w:rsidRPr="00000000">
              <w:rPr>
                <w:rtl w:val="0"/>
              </w:rPr>
              <w:t>Claimants Signature :</w:t>
            </w:r>
          </w:p>
          <w:p w:rsidR="00000000" w:rsidDel="00000000" w:rsidP="00000000" w:rsidRDefault="00000000" w:rsidRPr="00000000" w14:paraId="00000049">
            <w:pPr>
              <w:ind w:left="0" w:hanging="2"/>
              <w:rPr/>
            </w:pPr>
            <w:r w:rsidDel="00000000" w:rsidR="00000000" w:rsidRPr="00000000">
              <w:rPr>
                <w:rtl w:val="0"/>
              </w:rPr>
            </w:r>
          </w:p>
          <w:p w:rsidR="00000000" w:rsidDel="00000000" w:rsidP="00000000" w:rsidRDefault="00000000" w:rsidRPr="00000000" w14:paraId="0000004A">
            <w:pPr>
              <w:ind w:left="0" w:hanging="2"/>
              <w:rPr/>
            </w:pPr>
            <w:r w:rsidDel="00000000" w:rsidR="00000000" w:rsidRPr="00000000">
              <w:rPr>
                <w:rtl w:val="0"/>
              </w:rPr>
              <w:t xml:space="preserve">Date : </w:t>
            </w:r>
          </w:p>
          <w:p w:rsidR="00000000" w:rsidDel="00000000" w:rsidP="00000000" w:rsidRDefault="00000000" w:rsidRPr="00000000" w14:paraId="0000004B">
            <w:pPr>
              <w:ind w:left="0" w:hanging="2"/>
              <w:rPr/>
            </w:pPr>
            <w:r w:rsidDel="00000000" w:rsidR="00000000" w:rsidRPr="00000000">
              <w:rPr>
                <w:rtl w:val="0"/>
              </w:rPr>
              <w:t xml:space="preserve">Checked by                                                  Approved by (HOD)                    Accounts &amp; Finance Department</w:t>
            </w:r>
          </w:p>
          <w:p w:rsidR="00000000" w:rsidDel="00000000" w:rsidP="00000000" w:rsidRDefault="00000000" w:rsidRPr="00000000" w14:paraId="0000004C">
            <w:pPr>
              <w:ind w:left="0" w:hanging="2"/>
              <w:rPr/>
            </w:pPr>
            <w:r w:rsidDel="00000000" w:rsidR="00000000" w:rsidRPr="00000000">
              <w:rPr>
                <w:rtl w:val="0"/>
              </w:rPr>
              <w:t xml:space="preserve">Signature                                                      Signature                                      Sigature</w:t>
            </w:r>
          </w:p>
          <w:p w:rsidR="00000000" w:rsidDel="00000000" w:rsidP="00000000" w:rsidRDefault="00000000" w:rsidRPr="00000000" w14:paraId="0000004D">
            <w:pPr>
              <w:ind w:left="0" w:hanging="2"/>
              <w:rPr/>
            </w:pPr>
            <w:r w:rsidDel="00000000" w:rsidR="00000000" w:rsidRPr="00000000">
              <w:rPr>
                <w:rtl w:val="0"/>
              </w:rPr>
              <w:t xml:space="preserve">Date:                                                             Date:                                            Date:</w:t>
            </w:r>
          </w:p>
        </w:tc>
      </w:tr>
    </w:tbl>
    <w:bookmarkStart w:colFirst="0" w:colLast="0" w:name="bookmark=id.gjdgxs" w:id="0"/>
    <w:bookmarkEnd w:id="0"/>
    <w:p w:rsidR="00000000" w:rsidDel="00000000" w:rsidP="00000000" w:rsidRDefault="00000000" w:rsidRPr="00000000" w14:paraId="00000050">
      <w:pPr>
        <w:ind w:left="0" w:firstLine="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70" w:top="63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74" w:hanging="358.99999999999994"/>
      </w:pPr>
      <w:rPr>
        <w:b w:val="0"/>
        <w:bCs w:val="0"/>
        <w:i w:val="1"/>
        <w:iCs w:val="1"/>
        <w:vertAlign w:val="baseline"/>
      </w:rPr>
    </w:lvl>
    <w:lvl w:ilvl="1">
      <w:start w:val="1"/>
      <w:numFmt w:val="lowerLetter"/>
      <w:lvlText w:val="%2."/>
      <w:lvlJc w:val="left"/>
      <w:pPr>
        <w:ind w:left="1494" w:hanging="360"/>
      </w:pPr>
      <w:rPr>
        <w:vertAlign w:val="baseline"/>
      </w:rPr>
    </w:lvl>
    <w:lvl w:ilvl="2">
      <w:start w:val="1"/>
      <w:numFmt w:val="lowerRoman"/>
      <w:lvlText w:val="%3."/>
      <w:lvlJc w:val="right"/>
      <w:pPr>
        <w:ind w:left="2214" w:hanging="180"/>
      </w:pPr>
      <w:rPr>
        <w:vertAlign w:val="baseline"/>
      </w:rPr>
    </w:lvl>
    <w:lvl w:ilvl="3">
      <w:start w:val="1"/>
      <w:numFmt w:val="decimal"/>
      <w:lvlText w:val="%4."/>
      <w:lvlJc w:val="left"/>
      <w:pPr>
        <w:ind w:left="2934" w:hanging="360"/>
      </w:pPr>
      <w:rPr>
        <w:vertAlign w:val="baseline"/>
      </w:rPr>
    </w:lvl>
    <w:lvl w:ilvl="4">
      <w:start w:val="1"/>
      <w:numFmt w:val="lowerLetter"/>
      <w:lvlText w:val="%5."/>
      <w:lvlJc w:val="left"/>
      <w:pPr>
        <w:ind w:left="3654" w:hanging="360"/>
      </w:pPr>
      <w:rPr>
        <w:vertAlign w:val="baseline"/>
      </w:rPr>
    </w:lvl>
    <w:lvl w:ilvl="5">
      <w:start w:val="1"/>
      <w:numFmt w:val="lowerRoman"/>
      <w:lvlText w:val="%6."/>
      <w:lvlJc w:val="right"/>
      <w:pPr>
        <w:ind w:left="4374" w:hanging="180"/>
      </w:pPr>
      <w:rPr>
        <w:vertAlign w:val="baseline"/>
      </w:rPr>
    </w:lvl>
    <w:lvl w:ilvl="6">
      <w:start w:val="1"/>
      <w:numFmt w:val="decimal"/>
      <w:lvlText w:val="%7."/>
      <w:lvlJc w:val="left"/>
      <w:pPr>
        <w:ind w:left="5094" w:hanging="360"/>
      </w:pPr>
      <w:rPr>
        <w:vertAlign w:val="baseline"/>
      </w:rPr>
    </w:lvl>
    <w:lvl w:ilvl="7">
      <w:start w:val="1"/>
      <w:numFmt w:val="lowerLetter"/>
      <w:lvlText w:val="%8."/>
      <w:lvlJc w:val="left"/>
      <w:pPr>
        <w:ind w:left="5814" w:hanging="360"/>
      </w:pPr>
      <w:rPr>
        <w:vertAlign w:val="baseline"/>
      </w:rPr>
    </w:lvl>
    <w:lvl w:ilvl="8">
      <w:start w:val="1"/>
      <w:numFmt w:val="lowerRoman"/>
      <w:lvlText w:val="%9."/>
      <w:lvlJc w:val="right"/>
      <w:pPr>
        <w:ind w:left="6534"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rFonts w:ascii="Garamond" w:cs="Garamond" w:eastAsia="Garamond" w:hAnsi="Garamond"/>
      <w:sz w:val="22"/>
      <w:szCs w:val="22"/>
      <w:u w:val="single"/>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after="60" w:before="240" w:lineRule="auto"/>
      <w:ind w:left="0" w:hanging="1"/>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rPr>
  </w:style>
  <w:style w:type="paragraph" w:styleId="Normal" w:default="1">
    <w:name w:val="Normal"/>
    <w:qFormat w:val="1"/>
    <w:pPr>
      <w:suppressAutoHyphens w:val="1"/>
      <w:spacing w:line="1"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val="1"/>
    <w:pPr>
      <w:keepNext w:val="1"/>
      <w:numPr>
        <w:numId w:val="1"/>
      </w:numPr>
      <w:ind w:left="-1" w:hanging="1"/>
    </w:pPr>
    <w:rPr>
      <w:rFonts w:ascii="Garamond" w:cs="Garamond" w:hAnsi="Garamond"/>
      <w:sz w:val="22"/>
      <w:u w:val="single"/>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numPr>
        <w:ilvl w:val="2"/>
        <w:numId w:val="1"/>
      </w:numPr>
      <w:spacing w:after="60" w:before="240"/>
      <w:ind w:left="-1" w:hanging="1"/>
      <w:outlineLvl w:val="2"/>
    </w:pPr>
    <w:rPr>
      <w:rFonts w:ascii="Cambria" w:hAnsi="Cambria"/>
      <w:b w:val="1"/>
      <w:bCs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jc w:val="center"/>
    </w:pPr>
    <w:rPr>
      <w:rFonts w:ascii="Arial" w:hAnsi="Arial"/>
      <w:b w:val="1"/>
    </w:rPr>
  </w:style>
  <w:style w:type="character" w:styleId="WW8Num1z0" w:customStyle="1">
    <w:name w:val="WW8Num1z0"/>
    <w:rPr>
      <w:rFonts w:ascii="Times New Roman" w:cs="Times New Roman" w:eastAsia="Times New Roman" w:hAnsi="Times New Roman"/>
      <w:w w:val="100"/>
      <w:position w:val="-1"/>
      <w:effect w:val="none"/>
      <w:vertAlign w:val="baseline"/>
      <w:cs w:val="0"/>
      <w:em w:val="none"/>
    </w:rPr>
  </w:style>
  <w:style w:type="character" w:styleId="WW8Num1z1" w:customStyle="1">
    <w:name w:val="WW8Num1z1"/>
    <w:rPr>
      <w:rFonts w:ascii="Courier New" w:cs="Courier New" w:hAnsi="Courier New"/>
      <w:w w:val="100"/>
      <w:position w:val="-1"/>
      <w:effect w:val="none"/>
      <w:vertAlign w:val="baseline"/>
      <w:cs w:val="0"/>
      <w:em w:val="none"/>
    </w:rPr>
  </w:style>
  <w:style w:type="character" w:styleId="WW8Num1z2" w:customStyle="1">
    <w:name w:val="WW8Num1z2"/>
    <w:rPr>
      <w:rFonts w:ascii="Wingdings" w:cs="Wingdings" w:hAnsi="Wingdings"/>
      <w:w w:val="100"/>
      <w:position w:val="-1"/>
      <w:effect w:val="none"/>
      <w:vertAlign w:val="baseline"/>
      <w:cs w:val="0"/>
      <w:em w:val="none"/>
    </w:rPr>
  </w:style>
  <w:style w:type="character" w:styleId="WW8Num1z3" w:customStyle="1">
    <w:name w:val="WW8Num1z3"/>
    <w:rPr>
      <w:rFonts w:ascii="Symbol" w:cs="Symbol" w:hAnsi="Symbol"/>
      <w:w w:val="100"/>
      <w:position w:val="-1"/>
      <w:effect w:val="none"/>
      <w:vertAlign w:val="baseline"/>
      <w:cs w:val="0"/>
      <w:em w:val="none"/>
    </w:rPr>
  </w:style>
  <w:style w:type="character" w:styleId="Heading3Char" w:customStyle="1">
    <w:name w:val="Heading 3 Char"/>
    <w:rPr>
      <w:rFonts w:ascii="Cambria" w:cs="Times New Roman" w:eastAsia="Times New Roman" w:hAnsi="Cambria"/>
      <w:b w:val="1"/>
      <w:bCs w:val="1"/>
      <w:w w:val="100"/>
      <w:position w:val="-1"/>
      <w:sz w:val="26"/>
      <w:szCs w:val="26"/>
      <w:effect w:val="none"/>
      <w:vertAlign w:val="baseline"/>
      <w:cs w:val="0"/>
      <w:em w:val="none"/>
    </w:rPr>
  </w:style>
  <w:style w:type="paragraph" w:styleId="Heading" w:customStyle="1">
    <w:name w:val="Heading"/>
    <w:basedOn w:val="Normal"/>
    <w:next w:val="BodyText"/>
    <w:pPr>
      <w:keepNext w:val="1"/>
      <w:spacing w:after="120" w:before="240"/>
    </w:pPr>
    <w:rPr>
      <w:rFonts w:ascii="Arial" w:cs="Mangal" w:eastAsia="Lucida Sans Unicode"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rPr>
      <w:rFonts w:ascii="Arial" w:hAnsi="Arial"/>
      <w:b w:val="1"/>
      <w:w w:val="100"/>
      <w:position w:val="-1"/>
      <w:effect w:val="none"/>
      <w:vertAlign w:val="baseline"/>
      <w:cs w:val="0"/>
      <w:em w:val="none"/>
      <w:lang w:eastAsia="en-US" w:val="en-US"/>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ar-SA" w:val="en-US"/>
    </w:rPr>
  </w:style>
  <w:style w:type="paragraph" w:styleId="Header">
    <w:name w:val="header"/>
    <w:basedOn w:val="Normal"/>
    <w:qFormat w:val="1"/>
    <w:pPr>
      <w:tabs>
        <w:tab w:val="center" w:pos="4680"/>
        <w:tab w:val="right" w:pos="9360"/>
      </w:tabs>
    </w:pPr>
  </w:style>
  <w:style w:type="character" w:styleId="HeaderChar" w:customStyle="1">
    <w:name w:val="Header Char"/>
    <w:rPr>
      <w:w w:val="100"/>
      <w:position w:val="-1"/>
      <w:effect w:val="none"/>
      <w:vertAlign w:val="baseline"/>
      <w:cs w:val="0"/>
      <w:em w:val="none"/>
      <w:lang w:eastAsia="ar-SA" w:val="en-US"/>
    </w:rPr>
  </w:style>
  <w:style w:type="paragraph" w:styleId="Footer">
    <w:name w:val="footer"/>
    <w:basedOn w:val="Normal"/>
    <w:qFormat w:val="1"/>
    <w:pPr>
      <w:tabs>
        <w:tab w:val="center" w:pos="4680"/>
        <w:tab w:val="right" w:pos="9360"/>
      </w:tabs>
    </w:pPr>
  </w:style>
  <w:style w:type="character" w:styleId="FooterChar" w:customStyle="1">
    <w:name w:val="Footer Char"/>
    <w:rPr>
      <w:w w:val="100"/>
      <w:position w:val="-1"/>
      <w:effect w:val="none"/>
      <w:vertAlign w:val="baseline"/>
      <w:cs w:val="0"/>
      <w:em w:val="none"/>
      <w:lang w:eastAsia="ar-SA"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hanging="1"/>
    </w:pPr>
    <w:rPr>
      <w:vertAlign w:val="baseline"/>
    </w:rPr>
    <w:tblPr>
      <w:tblStyleRowBandSize w:val="1"/>
      <w:tblStyleColBandSize w:val="1"/>
      <w:tblCellMar>
        <w:top w:w="0.0" w:type="dxa"/>
        <w:left w:w="0.0" w:type="dxa"/>
        <w:bottom w:w="0.0" w:type="dxa"/>
        <w:right w:w="0.0" w:type="dxa"/>
      </w:tblCellMar>
    </w:tblPr>
  </w:style>
  <w:style w:type="table" w:styleId="Table2">
    <w:basedOn w:val="TableNormal"/>
    <w:pPr>
      <w:ind w:left="0" w:hanging="1"/>
    </w:pPr>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qzzMwfqLWahImBPeLsQR0VdUQ==">CgMxLjAyCWlkLmdqZGd4czgAciExaUs4RUx6QURWa2RUdldudWhuNnA2WUpvSm5Vc3BRMkU=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2010-03-19T13:36:00Z</dcterms:created>
  <dc:creator>Nish</dc:creator>
</cp:coreProperties>
</file>