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6"/>
        <w:gridCol w:w="1929"/>
        <w:gridCol w:w="1926"/>
        <w:gridCol w:w="1929"/>
        <w:gridCol w:w="1928"/>
      </w:tblGrid>
      <w:tr>
        <w:trPr/>
        <w:tc>
          <w:tcPr>
            <w:tcW w:w="19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API Name</w:t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API Purpose</w:t>
            </w:r>
          </w:p>
        </w:tc>
        <w:tc>
          <w:tcPr>
            <w:tcW w:w="19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External Dependencies</w:t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Data Input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Output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createComment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 a COMMENT.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user_id, post_id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comment_content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 record.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updateCommentContent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comment_content of a given COMMENT.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comment_content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comment_content of a given COMMENT record.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displayPostComments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Displays all comments belonging to a particular POST.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user_id, post_id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All COMMENTs belonging to a particular POST.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createReply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 a REPLY to a given COMMENT.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reply_id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comment_content, comment_is_reply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 record.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softDeleteCommentOrReply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Delete a comment or reply by substituting it with : “This comment has been deleted”.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57</TotalTime>
  <Application>LibreOffice/24.2.7.2$Linux_X86_64 LibreOffice_project/420$Build-2</Application>
  <AppVersion>15.0000</AppVersion>
  <Pages>1</Pages>
  <Words>83</Words>
  <Characters>555</Characters>
  <CharactersWithSpaces>611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2026-09-01T10:32:26Z</dcterms:created>
  <dc:creator/>
  <dc:description/>
  <dc:language>en-IN</dc:language>
  <cp:lastModifiedBy/>
  <dcterms:modified xsi:type="dcterms:W3CDTF">2026-09-01T22:48:59Z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