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4914" w:rsidRDefault="000211C9" w:rsidP="000211C9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Chapter 5 NodeJS Core Libraries</w:t>
      </w:r>
    </w:p>
    <w:p w:rsidR="000211C9" w:rsidRDefault="009742FA" w:rsidP="000211C9">
      <w:pPr>
        <w:jc w:val="both"/>
        <w:rPr>
          <w:b/>
        </w:rPr>
      </w:pPr>
      <w:r>
        <w:rPr>
          <w:b/>
        </w:rPr>
        <w:t>CommonJS (Pg-89</w:t>
      </w:r>
      <w:r w:rsidR="000211C9">
        <w:rPr>
          <w:b/>
        </w:rPr>
        <w:t>)</w:t>
      </w:r>
    </w:p>
    <w:p w:rsidR="009E526B" w:rsidRDefault="009E526B" w:rsidP="009E526B">
      <w:pPr>
        <w:pStyle w:val="ListParagraph"/>
        <w:numPr>
          <w:ilvl w:val="0"/>
          <w:numId w:val="2"/>
        </w:numPr>
        <w:jc w:val="both"/>
        <w:rPr>
          <w:b/>
        </w:rPr>
      </w:pPr>
      <w:r>
        <w:t xml:space="preserve">CommonJS is the module system that Node.js uses by default. This module system is synchronous, and is based on the require and </w:t>
      </w:r>
      <w:r w:rsidRPr="00DB1E50">
        <w:rPr>
          <w:b/>
        </w:rPr>
        <w:t>module.exports</w:t>
      </w:r>
      <w:r>
        <w:t xml:space="preserve"> functions.</w:t>
      </w:r>
      <w:r w:rsidR="00DB1E50">
        <w:t xml:space="preserve"> </w:t>
      </w:r>
      <w:r w:rsidR="00DB1E50">
        <w:rPr>
          <w:b/>
        </w:rPr>
        <w:t>Note that CS isn’t supported by the ECMAScript Module (ESM) specifications</w:t>
      </w:r>
      <w:r w:rsidR="00DB1E50">
        <w:t>.</w:t>
      </w:r>
    </w:p>
    <w:p w:rsidR="009E526B" w:rsidRPr="009E526B" w:rsidRDefault="009E526B" w:rsidP="009E526B">
      <w:pPr>
        <w:pStyle w:val="ListParagraph"/>
        <w:jc w:val="both"/>
        <w:rPr>
          <w:b/>
        </w:rPr>
      </w:pPr>
    </w:p>
    <w:p w:rsidR="009742FA" w:rsidRDefault="009742FA" w:rsidP="009742FA">
      <w:pPr>
        <w:pStyle w:val="ListParagraph"/>
        <w:numPr>
          <w:ilvl w:val="0"/>
          <w:numId w:val="2"/>
        </w:numPr>
        <w:jc w:val="both"/>
      </w:pPr>
      <w:r>
        <w:t xml:space="preserve">The </w:t>
      </w:r>
      <w:r w:rsidRPr="009742FA">
        <w:rPr>
          <w:b/>
        </w:rPr>
        <w:t>require function</w:t>
      </w:r>
      <w:r>
        <w:t xml:space="preserve"> is a global function that is available in Node.js and is used to impor</w:t>
      </w:r>
      <w:r w:rsidR="000C69F6">
        <w:t>t modules. It</w:t>
      </w:r>
      <w:r>
        <w:t xml:space="preserve"> receives a string as a parameter, and this string is the path to the module that we want to import.</w:t>
      </w:r>
    </w:p>
    <w:p w:rsidR="009E526B" w:rsidRDefault="009E526B" w:rsidP="009E526B">
      <w:pPr>
        <w:pStyle w:val="ListParagraph"/>
      </w:pPr>
    </w:p>
    <w:p w:rsidR="009E526B" w:rsidRDefault="009E526B" w:rsidP="009742FA">
      <w:pPr>
        <w:pStyle w:val="ListParagraph"/>
        <w:numPr>
          <w:ilvl w:val="0"/>
          <w:numId w:val="2"/>
        </w:numPr>
        <w:jc w:val="both"/>
      </w:pPr>
      <w:r w:rsidRPr="009E526B">
        <w:rPr>
          <w:b/>
        </w:rPr>
        <w:t>module.exports</w:t>
      </w:r>
      <w:r>
        <w:t xml:space="preserve"> is a global object that is available in Node.js, and it is used to export modules.</w:t>
      </w:r>
    </w:p>
    <w:p w:rsidR="008E2384" w:rsidRDefault="008E2384" w:rsidP="008E2384">
      <w:pPr>
        <w:pStyle w:val="ListParagraph"/>
      </w:pPr>
    </w:p>
    <w:p w:rsidR="008E2384" w:rsidRDefault="008E2384" w:rsidP="009742FA">
      <w:pPr>
        <w:pStyle w:val="ListParagraph"/>
        <w:numPr>
          <w:ilvl w:val="0"/>
          <w:numId w:val="2"/>
        </w:numPr>
        <w:jc w:val="both"/>
      </w:pPr>
      <w:r>
        <w:t>There’</w:t>
      </w:r>
      <w:r w:rsidR="00B13B26">
        <w:t>re 3</w:t>
      </w:r>
      <w:r>
        <w:t xml:space="preserve"> ways to export: Using </w:t>
      </w:r>
      <w:r>
        <w:rPr>
          <w:b/>
        </w:rPr>
        <w:t>export object structure</w:t>
      </w:r>
      <w:r w:rsidR="00B13B26">
        <w:t>,</w:t>
      </w:r>
      <w:r>
        <w:t xml:space="preserve"> by using </w:t>
      </w:r>
      <w:r w:rsidRPr="008E2384">
        <w:rPr>
          <w:b/>
        </w:rPr>
        <w:t>references</w:t>
      </w:r>
      <w:r w:rsidR="00B13B26">
        <w:t xml:space="preserve"> and by using the </w:t>
      </w:r>
      <w:r w:rsidR="00B13B26">
        <w:rPr>
          <w:b/>
        </w:rPr>
        <w:t>module.exports</w:t>
      </w:r>
      <w:r w:rsidR="00B13B26">
        <w:t xml:space="preserve"> way.</w:t>
      </w:r>
      <w:r w:rsidR="00354FE9">
        <w:t xml:space="preserve"> The </w:t>
      </w:r>
      <w:r w:rsidR="002E44C5">
        <w:rPr>
          <w:b/>
        </w:rPr>
        <w:t>module.exports</w:t>
      </w:r>
      <w:r w:rsidR="006E412A">
        <w:rPr>
          <w:b/>
        </w:rPr>
        <w:t xml:space="preserve"> </w:t>
      </w:r>
      <w:r w:rsidR="006E412A">
        <w:t>way</w:t>
      </w:r>
      <w:r w:rsidR="00354FE9">
        <w:t xml:space="preserve"> can be </w:t>
      </w:r>
      <w:r w:rsidR="00104CD1">
        <w:t>used to export multiple values</w:t>
      </w:r>
      <w:r w:rsidR="00354FE9">
        <w:t xml:space="preserve">. </w:t>
      </w:r>
    </w:p>
    <w:p w:rsidR="008E2384" w:rsidRDefault="008E2384" w:rsidP="008E2384">
      <w:pPr>
        <w:pStyle w:val="ListParagraph"/>
      </w:pPr>
    </w:p>
    <w:p w:rsidR="008E2384" w:rsidRDefault="000B4D02" w:rsidP="009742FA">
      <w:pPr>
        <w:pStyle w:val="ListParagraph"/>
        <w:numPr>
          <w:ilvl w:val="0"/>
          <w:numId w:val="2"/>
        </w:numPr>
        <w:jc w:val="both"/>
      </w:pPr>
      <w:r>
        <w:t xml:space="preserve">JSON files can also be directly imported using </w:t>
      </w:r>
      <w:r>
        <w:rPr>
          <w:b/>
        </w:rPr>
        <w:t>require</w:t>
      </w:r>
      <w:r>
        <w:t>.</w:t>
      </w:r>
    </w:p>
    <w:p w:rsidR="000B4D02" w:rsidRDefault="000B4D02" w:rsidP="000B4D02">
      <w:pPr>
        <w:pStyle w:val="ListParagraph"/>
      </w:pPr>
    </w:p>
    <w:p w:rsidR="000B4D02" w:rsidRDefault="00F54665" w:rsidP="009742FA">
      <w:pPr>
        <w:pStyle w:val="ListParagraph"/>
        <w:numPr>
          <w:ilvl w:val="0"/>
          <w:numId w:val="2"/>
        </w:numPr>
        <w:jc w:val="both"/>
      </w:pPr>
      <w:r w:rsidRPr="00F54665">
        <w:t>When we import a module, the code is executed and the module is cached. If we import the same module again, the code is not executed again, and the module is retrieved from the cache.</w:t>
      </w:r>
    </w:p>
    <w:p w:rsidR="00DB1E50" w:rsidRDefault="00DB1E50" w:rsidP="00DB1E50">
      <w:pPr>
        <w:pStyle w:val="ListParagraph"/>
      </w:pPr>
    </w:p>
    <w:p w:rsidR="00304C83" w:rsidRPr="00304C83" w:rsidRDefault="00304C83" w:rsidP="00304C8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304C83">
        <w:rPr>
          <w:rFonts w:ascii="Consolas" w:eastAsia="Times New Roman" w:hAnsi="Consolas" w:cs="Times New Roman"/>
          <w:color w:val="569CD6"/>
          <w:sz w:val="17"/>
          <w:szCs w:val="17"/>
        </w:rPr>
        <w:t>const</w:t>
      </w:r>
      <w:r w:rsidRPr="00304C83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304C83">
        <w:rPr>
          <w:rFonts w:ascii="Consolas" w:eastAsia="Times New Roman" w:hAnsi="Consolas" w:cs="Times New Roman"/>
          <w:color w:val="DCDCAA"/>
          <w:sz w:val="17"/>
          <w:szCs w:val="17"/>
        </w:rPr>
        <w:t>sayHello</w:t>
      </w:r>
      <w:r w:rsidRPr="00304C83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304C83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304C83">
        <w:rPr>
          <w:rFonts w:ascii="Consolas" w:eastAsia="Times New Roman" w:hAnsi="Consolas" w:cs="Times New Roman"/>
          <w:color w:val="CCCCCC"/>
          <w:sz w:val="17"/>
          <w:szCs w:val="17"/>
        </w:rPr>
        <w:t xml:space="preserve"> () </w:t>
      </w:r>
      <w:r w:rsidRPr="00304C83">
        <w:rPr>
          <w:rFonts w:ascii="Consolas" w:eastAsia="Times New Roman" w:hAnsi="Consolas" w:cs="Times New Roman"/>
          <w:color w:val="569CD6"/>
          <w:sz w:val="17"/>
          <w:szCs w:val="17"/>
        </w:rPr>
        <w:t>=&gt;</w:t>
      </w:r>
      <w:r w:rsidRPr="00304C83">
        <w:rPr>
          <w:rFonts w:ascii="Consolas" w:eastAsia="Times New Roman" w:hAnsi="Consolas" w:cs="Times New Roman"/>
          <w:color w:val="CCCCCC"/>
          <w:sz w:val="17"/>
          <w:szCs w:val="17"/>
        </w:rPr>
        <w:t xml:space="preserve"> {</w:t>
      </w:r>
    </w:p>
    <w:p w:rsidR="00304C83" w:rsidRPr="00304C83" w:rsidRDefault="00304C83" w:rsidP="00304C8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304C83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</w:t>
      </w:r>
      <w:r w:rsidRPr="00304C83">
        <w:rPr>
          <w:rFonts w:ascii="Consolas" w:eastAsia="Times New Roman" w:hAnsi="Consolas" w:cs="Times New Roman"/>
          <w:color w:val="9CDCFE"/>
          <w:sz w:val="17"/>
          <w:szCs w:val="17"/>
        </w:rPr>
        <w:t>console</w:t>
      </w:r>
      <w:r w:rsidRPr="00304C83">
        <w:rPr>
          <w:rFonts w:ascii="Consolas" w:eastAsia="Times New Roman" w:hAnsi="Consolas" w:cs="Times New Roman"/>
          <w:color w:val="CCCCCC"/>
          <w:sz w:val="17"/>
          <w:szCs w:val="17"/>
        </w:rPr>
        <w:t>.</w:t>
      </w:r>
      <w:r w:rsidRPr="00304C83">
        <w:rPr>
          <w:rFonts w:ascii="Consolas" w:eastAsia="Times New Roman" w:hAnsi="Consolas" w:cs="Times New Roman"/>
          <w:color w:val="DCDCAA"/>
          <w:sz w:val="17"/>
          <w:szCs w:val="17"/>
        </w:rPr>
        <w:t>log</w:t>
      </w:r>
      <w:r w:rsidRPr="00304C83">
        <w:rPr>
          <w:rFonts w:ascii="Consolas" w:eastAsia="Times New Roman" w:hAnsi="Consolas" w:cs="Times New Roman"/>
          <w:color w:val="CCCCCC"/>
          <w:sz w:val="17"/>
          <w:szCs w:val="17"/>
        </w:rPr>
        <w:t>(</w:t>
      </w:r>
      <w:r w:rsidRPr="00304C83">
        <w:rPr>
          <w:rFonts w:ascii="Consolas" w:eastAsia="Times New Roman" w:hAnsi="Consolas" w:cs="Times New Roman"/>
          <w:color w:val="CE9178"/>
          <w:sz w:val="17"/>
          <w:szCs w:val="17"/>
        </w:rPr>
        <w:t>'Hello world'</w:t>
      </w:r>
      <w:r w:rsidRPr="00304C83">
        <w:rPr>
          <w:rFonts w:ascii="Consolas" w:eastAsia="Times New Roman" w:hAnsi="Consolas" w:cs="Times New Roman"/>
          <w:color w:val="CCCCCC"/>
          <w:sz w:val="17"/>
          <w:szCs w:val="17"/>
        </w:rPr>
        <w:t>);</w:t>
      </w:r>
    </w:p>
    <w:p w:rsidR="00304C83" w:rsidRPr="00304C83" w:rsidRDefault="00304C83" w:rsidP="00304C8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304C83">
        <w:rPr>
          <w:rFonts w:ascii="Consolas" w:eastAsia="Times New Roman" w:hAnsi="Consolas" w:cs="Times New Roman"/>
          <w:color w:val="CCCCCC"/>
          <w:sz w:val="17"/>
          <w:szCs w:val="17"/>
        </w:rPr>
        <w:t> }</w:t>
      </w:r>
    </w:p>
    <w:p w:rsidR="00304C83" w:rsidRPr="00304C83" w:rsidRDefault="00304C83" w:rsidP="00304C8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304C83">
        <w:rPr>
          <w:rFonts w:ascii="Consolas" w:eastAsia="Times New Roman" w:hAnsi="Consolas" w:cs="Times New Roman"/>
          <w:color w:val="CCCCCC"/>
          <w:sz w:val="17"/>
          <w:szCs w:val="17"/>
        </w:rPr>
        <w:t> </w:t>
      </w:r>
    </w:p>
    <w:p w:rsidR="00304C83" w:rsidRPr="00304C83" w:rsidRDefault="00304C83" w:rsidP="00304C8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304C83">
        <w:rPr>
          <w:rFonts w:ascii="Consolas" w:eastAsia="Times New Roman" w:hAnsi="Consolas" w:cs="Times New Roman"/>
          <w:color w:val="CCCCCC"/>
          <w:sz w:val="17"/>
          <w:szCs w:val="17"/>
        </w:rPr>
        <w:t> </w:t>
      </w:r>
      <w:r w:rsidRPr="00304C83">
        <w:rPr>
          <w:rFonts w:ascii="Consolas" w:eastAsia="Times New Roman" w:hAnsi="Consolas" w:cs="Times New Roman"/>
          <w:color w:val="569CD6"/>
          <w:sz w:val="17"/>
          <w:szCs w:val="17"/>
        </w:rPr>
        <w:t>function</w:t>
      </w:r>
      <w:r w:rsidRPr="00304C83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304C83">
        <w:rPr>
          <w:rFonts w:ascii="Consolas" w:eastAsia="Times New Roman" w:hAnsi="Consolas" w:cs="Times New Roman"/>
          <w:color w:val="DCDCAA"/>
          <w:sz w:val="17"/>
          <w:szCs w:val="17"/>
        </w:rPr>
        <w:t>sayGoodbye</w:t>
      </w:r>
      <w:r w:rsidRPr="00304C83">
        <w:rPr>
          <w:rFonts w:ascii="Consolas" w:eastAsia="Times New Roman" w:hAnsi="Consolas" w:cs="Times New Roman"/>
          <w:color w:val="CCCCCC"/>
          <w:sz w:val="17"/>
          <w:szCs w:val="17"/>
        </w:rPr>
        <w:t>() {</w:t>
      </w:r>
    </w:p>
    <w:p w:rsidR="00304C83" w:rsidRPr="00304C83" w:rsidRDefault="00304C83" w:rsidP="00304C8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304C83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</w:t>
      </w:r>
      <w:r w:rsidRPr="00304C83">
        <w:rPr>
          <w:rFonts w:ascii="Consolas" w:eastAsia="Times New Roman" w:hAnsi="Consolas" w:cs="Times New Roman"/>
          <w:color w:val="9CDCFE"/>
          <w:sz w:val="17"/>
          <w:szCs w:val="17"/>
        </w:rPr>
        <w:t>console</w:t>
      </w:r>
      <w:r w:rsidRPr="00304C83">
        <w:rPr>
          <w:rFonts w:ascii="Consolas" w:eastAsia="Times New Roman" w:hAnsi="Consolas" w:cs="Times New Roman"/>
          <w:color w:val="CCCCCC"/>
          <w:sz w:val="17"/>
          <w:szCs w:val="17"/>
        </w:rPr>
        <w:t>.</w:t>
      </w:r>
      <w:r w:rsidRPr="00304C83">
        <w:rPr>
          <w:rFonts w:ascii="Consolas" w:eastAsia="Times New Roman" w:hAnsi="Consolas" w:cs="Times New Roman"/>
          <w:color w:val="DCDCAA"/>
          <w:sz w:val="17"/>
          <w:szCs w:val="17"/>
        </w:rPr>
        <w:t>log</w:t>
      </w:r>
      <w:r w:rsidRPr="00304C83">
        <w:rPr>
          <w:rFonts w:ascii="Consolas" w:eastAsia="Times New Roman" w:hAnsi="Consolas" w:cs="Times New Roman"/>
          <w:color w:val="CCCCCC"/>
          <w:sz w:val="17"/>
          <w:szCs w:val="17"/>
        </w:rPr>
        <w:t>(</w:t>
      </w:r>
      <w:r w:rsidRPr="00304C83">
        <w:rPr>
          <w:rFonts w:ascii="Consolas" w:eastAsia="Times New Roman" w:hAnsi="Consolas" w:cs="Times New Roman"/>
          <w:color w:val="CE9178"/>
          <w:sz w:val="17"/>
          <w:szCs w:val="17"/>
        </w:rPr>
        <w:t>'Goodbye world'</w:t>
      </w:r>
      <w:r w:rsidRPr="00304C83">
        <w:rPr>
          <w:rFonts w:ascii="Consolas" w:eastAsia="Times New Roman" w:hAnsi="Consolas" w:cs="Times New Roman"/>
          <w:color w:val="CCCCCC"/>
          <w:sz w:val="17"/>
          <w:szCs w:val="17"/>
        </w:rPr>
        <w:t>);</w:t>
      </w:r>
    </w:p>
    <w:p w:rsidR="00304C83" w:rsidRPr="00304C83" w:rsidRDefault="00304C83" w:rsidP="00304C8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304C83">
        <w:rPr>
          <w:rFonts w:ascii="Consolas" w:eastAsia="Times New Roman" w:hAnsi="Consolas" w:cs="Times New Roman"/>
          <w:color w:val="CCCCCC"/>
          <w:sz w:val="17"/>
          <w:szCs w:val="17"/>
        </w:rPr>
        <w:t> }</w:t>
      </w:r>
    </w:p>
    <w:p w:rsidR="00304C83" w:rsidRPr="00304C83" w:rsidRDefault="00304C83" w:rsidP="00304C8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</w:p>
    <w:p w:rsidR="00304C83" w:rsidRPr="00304C83" w:rsidRDefault="00304C83" w:rsidP="00304C8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304C83">
        <w:rPr>
          <w:rFonts w:ascii="Consolas" w:eastAsia="Times New Roman" w:hAnsi="Consolas" w:cs="Times New Roman"/>
          <w:color w:val="CCCCCC"/>
          <w:sz w:val="17"/>
          <w:szCs w:val="17"/>
        </w:rPr>
        <w:t> </w:t>
      </w:r>
      <w:r w:rsidRPr="00304C83">
        <w:rPr>
          <w:rFonts w:ascii="Consolas" w:eastAsia="Times New Roman" w:hAnsi="Consolas" w:cs="Times New Roman"/>
          <w:color w:val="4EC9B0"/>
          <w:sz w:val="17"/>
          <w:szCs w:val="17"/>
        </w:rPr>
        <w:t>module</w:t>
      </w:r>
      <w:r w:rsidRPr="00304C83">
        <w:rPr>
          <w:rFonts w:ascii="Consolas" w:eastAsia="Times New Roman" w:hAnsi="Consolas" w:cs="Times New Roman"/>
          <w:color w:val="CCCCCC"/>
          <w:sz w:val="17"/>
          <w:szCs w:val="17"/>
        </w:rPr>
        <w:t>.</w:t>
      </w:r>
      <w:r w:rsidRPr="00304C83">
        <w:rPr>
          <w:rFonts w:ascii="Consolas" w:eastAsia="Times New Roman" w:hAnsi="Consolas" w:cs="Times New Roman"/>
          <w:color w:val="4EC9B0"/>
          <w:sz w:val="17"/>
          <w:szCs w:val="17"/>
        </w:rPr>
        <w:t>exports</w:t>
      </w:r>
      <w:r w:rsidRPr="00304C83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304C83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304C83">
        <w:rPr>
          <w:rFonts w:ascii="Consolas" w:eastAsia="Times New Roman" w:hAnsi="Consolas" w:cs="Times New Roman"/>
          <w:color w:val="CCCCCC"/>
          <w:sz w:val="17"/>
          <w:szCs w:val="17"/>
        </w:rPr>
        <w:t xml:space="preserve"> {</w:t>
      </w:r>
    </w:p>
    <w:p w:rsidR="00304C83" w:rsidRPr="00304C83" w:rsidRDefault="00304C83" w:rsidP="00304C8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304C83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</w:t>
      </w:r>
      <w:r w:rsidRPr="00304C83">
        <w:rPr>
          <w:rFonts w:ascii="Consolas" w:eastAsia="Times New Roman" w:hAnsi="Consolas" w:cs="Times New Roman"/>
          <w:color w:val="DCDCAA"/>
          <w:sz w:val="17"/>
          <w:szCs w:val="17"/>
        </w:rPr>
        <w:t>sayHello</w:t>
      </w:r>
      <w:r w:rsidRPr="00304C83">
        <w:rPr>
          <w:rFonts w:ascii="Consolas" w:eastAsia="Times New Roman" w:hAnsi="Consolas" w:cs="Times New Roman"/>
          <w:color w:val="CCCCCC"/>
          <w:sz w:val="17"/>
          <w:szCs w:val="17"/>
        </w:rPr>
        <w:t>,</w:t>
      </w:r>
    </w:p>
    <w:p w:rsidR="00304C83" w:rsidRPr="00304C83" w:rsidRDefault="00304C83" w:rsidP="00304C8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304C83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</w:t>
      </w:r>
      <w:r w:rsidRPr="00304C83">
        <w:rPr>
          <w:rFonts w:ascii="Consolas" w:eastAsia="Times New Roman" w:hAnsi="Consolas" w:cs="Times New Roman"/>
          <w:color w:val="DCDCAA"/>
          <w:sz w:val="17"/>
          <w:szCs w:val="17"/>
        </w:rPr>
        <w:t>sayGoodbye</w:t>
      </w:r>
    </w:p>
    <w:p w:rsidR="00304C83" w:rsidRPr="00304C83" w:rsidRDefault="00304C83" w:rsidP="00304C8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304C83">
        <w:rPr>
          <w:rFonts w:ascii="Consolas" w:eastAsia="Times New Roman" w:hAnsi="Consolas" w:cs="Times New Roman"/>
          <w:color w:val="CCCCCC"/>
          <w:sz w:val="17"/>
          <w:szCs w:val="17"/>
        </w:rPr>
        <w:t> }</w:t>
      </w:r>
    </w:p>
    <w:p w:rsidR="00DB1E50" w:rsidRDefault="00DB1E50" w:rsidP="00354FE9">
      <w:pPr>
        <w:jc w:val="both"/>
      </w:pPr>
    </w:p>
    <w:p w:rsidR="0021449C" w:rsidRDefault="0021449C" w:rsidP="00354FE9">
      <w:pPr>
        <w:jc w:val="both"/>
        <w:rPr>
          <w:b/>
        </w:rPr>
      </w:pPr>
      <w:r>
        <w:rPr>
          <w:b/>
        </w:rPr>
        <w:t>ESM Modules</w:t>
      </w:r>
    </w:p>
    <w:p w:rsidR="00020964" w:rsidRDefault="00020964" w:rsidP="00020964">
      <w:pPr>
        <w:pStyle w:val="ListParagraph"/>
        <w:numPr>
          <w:ilvl w:val="0"/>
          <w:numId w:val="4"/>
        </w:numPr>
        <w:jc w:val="both"/>
      </w:pPr>
      <w:r>
        <w:t xml:space="preserve">ESM is the module system that is part of the ECMAScript specification. This module system supports </w:t>
      </w:r>
      <w:r w:rsidRPr="00020964">
        <w:rPr>
          <w:b/>
        </w:rPr>
        <w:t>asynchronous (dynamic modules)</w:t>
      </w:r>
      <w:r>
        <w:t xml:space="preserve"> and is based on the </w:t>
      </w:r>
      <w:r w:rsidRPr="00631E8D">
        <w:rPr>
          <w:b/>
        </w:rPr>
        <w:t>import</w:t>
      </w:r>
      <w:r>
        <w:t xml:space="preserve"> and </w:t>
      </w:r>
      <w:r w:rsidRPr="00631E8D">
        <w:rPr>
          <w:b/>
        </w:rPr>
        <w:t>export</w:t>
      </w:r>
      <w:r>
        <w:t xml:space="preserve"> keywords.</w:t>
      </w:r>
    </w:p>
    <w:p w:rsidR="00020964" w:rsidRPr="00020964" w:rsidRDefault="00020964" w:rsidP="00020964">
      <w:pPr>
        <w:pStyle w:val="ListParagraph"/>
        <w:jc w:val="both"/>
      </w:pPr>
    </w:p>
    <w:p w:rsidR="00304C83" w:rsidRDefault="00686DDD" w:rsidP="00C804AF">
      <w:pPr>
        <w:pStyle w:val="ListParagraph"/>
        <w:numPr>
          <w:ilvl w:val="0"/>
          <w:numId w:val="3"/>
        </w:numPr>
        <w:jc w:val="both"/>
      </w:pPr>
      <w:r>
        <w:t>It is not possible to import JSON files directly using the ESM system.</w:t>
      </w:r>
      <w:r w:rsidR="00256E84">
        <w:t xml:space="preserve"> </w:t>
      </w:r>
    </w:p>
    <w:p w:rsidR="00C804AF" w:rsidRDefault="00C804AF" w:rsidP="00C804AF">
      <w:pPr>
        <w:pStyle w:val="ListParagraph"/>
        <w:jc w:val="both"/>
      </w:pPr>
    </w:p>
    <w:p w:rsidR="00AE1777" w:rsidRDefault="00256E84" w:rsidP="00AE1777">
      <w:pPr>
        <w:pStyle w:val="ListParagraph"/>
        <w:numPr>
          <w:ilvl w:val="0"/>
          <w:numId w:val="3"/>
        </w:numPr>
        <w:jc w:val="both"/>
      </w:pPr>
      <w:r w:rsidRPr="00256E84">
        <w:lastRenderedPageBreak/>
        <w:t xml:space="preserve">But we can use the module library built into </w:t>
      </w:r>
      <w:r w:rsidRPr="00C804AF">
        <w:rPr>
          <w:b/>
        </w:rPr>
        <w:t>Node.js</w:t>
      </w:r>
      <w:r w:rsidRPr="00256E84">
        <w:t xml:space="preserve"> to import JSON files. The module library is a global object that is available in all the modules and contains the </w:t>
      </w:r>
      <w:r w:rsidRPr="00C804AF">
        <w:rPr>
          <w:b/>
        </w:rPr>
        <w:t>createRequire method</w:t>
      </w:r>
      <w:r w:rsidRPr="00256E84">
        <w:t xml:space="preserve"> that allows us to create a </w:t>
      </w:r>
      <w:r w:rsidRPr="00C804AF">
        <w:rPr>
          <w:b/>
        </w:rPr>
        <w:t>require function</w:t>
      </w:r>
      <w:r w:rsidRPr="00256E84">
        <w:t xml:space="preserve"> that ca</w:t>
      </w:r>
      <w:r>
        <w:t>n be used to import CJS modules</w:t>
      </w:r>
      <w:r w:rsidR="00C535C7">
        <w:t>.</w:t>
      </w:r>
    </w:p>
    <w:p w:rsidR="00AE1777" w:rsidRDefault="00AE1777" w:rsidP="00AE1777">
      <w:pPr>
        <w:pStyle w:val="ListParagraph"/>
      </w:pPr>
    </w:p>
    <w:p w:rsidR="00AE1777" w:rsidRDefault="00AE1777" w:rsidP="00720012">
      <w:pPr>
        <w:pStyle w:val="ListParagraph"/>
        <w:numPr>
          <w:ilvl w:val="0"/>
          <w:numId w:val="3"/>
        </w:numPr>
        <w:jc w:val="both"/>
      </w:pPr>
      <w:r>
        <w:t xml:space="preserve">To use ESM Modules with NodeJS 20.11.0, we’ll have to create a </w:t>
      </w:r>
      <w:r>
        <w:rPr>
          <w:b/>
        </w:rPr>
        <w:t xml:space="preserve">package.json </w:t>
      </w:r>
      <w:r>
        <w:t>file with:</w:t>
      </w:r>
      <w:r w:rsidR="00720012">
        <w:t xml:space="preserve"> </w:t>
      </w:r>
      <w:r w:rsidR="00720012" w:rsidRPr="00720012">
        <w:rPr>
          <w:b/>
        </w:rPr>
        <w:t>{  "type": "module" }</w:t>
      </w:r>
    </w:p>
    <w:p w:rsidR="00AE1777" w:rsidRDefault="00AE1777" w:rsidP="00AE1777">
      <w:pPr>
        <w:pStyle w:val="ListParagraph"/>
      </w:pPr>
    </w:p>
    <w:p w:rsidR="00C535C7" w:rsidRDefault="00C804AF" w:rsidP="00AE1777">
      <w:pPr>
        <w:pStyle w:val="ListParagraph"/>
        <w:numPr>
          <w:ilvl w:val="0"/>
          <w:numId w:val="3"/>
        </w:numPr>
        <w:jc w:val="both"/>
      </w:pPr>
      <w:r>
        <w:t xml:space="preserve">In order to use both module systems in the same project, we need to use different file extensions in our files. The </w:t>
      </w:r>
      <w:r w:rsidRPr="00AE1777">
        <w:rPr>
          <w:b/>
        </w:rPr>
        <w:t>.mjs extension</w:t>
      </w:r>
      <w:r>
        <w:t xml:space="preserve"> is used for ESM modules, and the </w:t>
      </w:r>
      <w:r w:rsidRPr="00AE1777">
        <w:rPr>
          <w:b/>
        </w:rPr>
        <w:t>.cjs extension</w:t>
      </w:r>
      <w:r>
        <w:t xml:space="preserve"> is used for CJS modules.</w:t>
      </w:r>
    </w:p>
    <w:p w:rsidR="00C804AF" w:rsidRDefault="00C804AF" w:rsidP="00C804AF">
      <w:pPr>
        <w:pStyle w:val="ListParagraph"/>
      </w:pPr>
    </w:p>
    <w:p w:rsidR="00C804AF" w:rsidRDefault="00B3388D" w:rsidP="00C804AF">
      <w:pPr>
        <w:pStyle w:val="ListParagraph"/>
        <w:numPr>
          <w:ilvl w:val="0"/>
          <w:numId w:val="3"/>
        </w:numPr>
        <w:jc w:val="both"/>
      </w:pPr>
      <w:r>
        <w:t xml:space="preserve">If we use files with the </w:t>
      </w:r>
      <w:r>
        <w:rPr>
          <w:b/>
        </w:rPr>
        <w:t>.js</w:t>
      </w:r>
      <w:r>
        <w:t xml:space="preserve"> extension, then NodeJS will use the CJS system.</w:t>
      </w:r>
    </w:p>
    <w:p w:rsidR="00B3388D" w:rsidRDefault="00B3388D" w:rsidP="00B3388D">
      <w:pPr>
        <w:pStyle w:val="ListParagraph"/>
      </w:pPr>
    </w:p>
    <w:p w:rsidR="005B339B" w:rsidRDefault="00D10A05" w:rsidP="00C804AF">
      <w:pPr>
        <w:pStyle w:val="ListParagraph"/>
        <w:numPr>
          <w:ilvl w:val="0"/>
          <w:numId w:val="3"/>
        </w:numPr>
        <w:jc w:val="both"/>
      </w:pPr>
      <w:r>
        <w:t xml:space="preserve">It isn’t possible to import ESM modules into a CJS file, since ESM modules are designed to be imported asynchronously, unlike </w:t>
      </w:r>
      <w:r>
        <w:rPr>
          <w:b/>
        </w:rPr>
        <w:t>require</w:t>
      </w:r>
      <w:r>
        <w:t xml:space="preserve"> which is designed for synchronous imports. However, it is possible to use </w:t>
      </w:r>
      <w:r>
        <w:rPr>
          <w:b/>
        </w:rPr>
        <w:t>import</w:t>
      </w:r>
      <w:r>
        <w:t xml:space="preserve"> in a CJS file to import ESM modules asynchronously.</w:t>
      </w:r>
      <w:r w:rsidR="005B339B">
        <w:t xml:space="preserve"> </w:t>
      </w:r>
    </w:p>
    <w:p w:rsidR="005B339B" w:rsidRDefault="005B339B" w:rsidP="005B339B">
      <w:pPr>
        <w:pStyle w:val="ListParagraph"/>
      </w:pPr>
    </w:p>
    <w:p w:rsidR="00B3388D" w:rsidRDefault="005B339B" w:rsidP="00C804AF">
      <w:pPr>
        <w:pStyle w:val="ListParagraph"/>
        <w:numPr>
          <w:ilvl w:val="0"/>
          <w:numId w:val="3"/>
        </w:numPr>
        <w:jc w:val="both"/>
      </w:pPr>
      <w:r>
        <w:t xml:space="preserve">This way of importing modules is part of the standard, and it is called </w:t>
      </w:r>
      <w:r w:rsidRPr="009A77E7">
        <w:rPr>
          <w:b/>
        </w:rPr>
        <w:t>dynamic import</w:t>
      </w:r>
      <w:r w:rsidR="009A77E7">
        <w:t>.</w:t>
      </w:r>
    </w:p>
    <w:p w:rsidR="009A77E7" w:rsidRDefault="009A77E7" w:rsidP="009A77E7">
      <w:pPr>
        <w:pStyle w:val="ListParagraph"/>
      </w:pPr>
    </w:p>
    <w:p w:rsidR="00220857" w:rsidRPr="00220857" w:rsidRDefault="00220857" w:rsidP="002208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220857">
        <w:rPr>
          <w:rFonts w:ascii="Consolas" w:eastAsia="Times New Roman" w:hAnsi="Consolas" w:cs="Times New Roman"/>
          <w:color w:val="569CD6"/>
          <w:sz w:val="17"/>
          <w:szCs w:val="17"/>
        </w:rPr>
        <w:t>const</w:t>
      </w:r>
      <w:r w:rsidRPr="00220857">
        <w:rPr>
          <w:rFonts w:ascii="Consolas" w:eastAsia="Times New Roman" w:hAnsi="Consolas" w:cs="Times New Roman"/>
          <w:color w:val="CCCCCC"/>
          <w:sz w:val="17"/>
          <w:szCs w:val="17"/>
        </w:rPr>
        <w:t xml:space="preserve"> { </w:t>
      </w:r>
      <w:r w:rsidRPr="00220857">
        <w:rPr>
          <w:rFonts w:ascii="Consolas" w:eastAsia="Times New Roman" w:hAnsi="Consolas" w:cs="Times New Roman"/>
          <w:color w:val="4FC1FF"/>
          <w:sz w:val="17"/>
          <w:szCs w:val="17"/>
        </w:rPr>
        <w:t>sayGoodbye</w:t>
      </w:r>
      <w:r w:rsidRPr="00220857">
        <w:rPr>
          <w:rFonts w:ascii="Consolas" w:eastAsia="Times New Roman" w:hAnsi="Consolas" w:cs="Times New Roman"/>
          <w:color w:val="CCCCCC"/>
          <w:sz w:val="17"/>
          <w:szCs w:val="17"/>
        </w:rPr>
        <w:t xml:space="preserve"> } </w:t>
      </w:r>
      <w:r w:rsidRPr="00220857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220857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220857">
        <w:rPr>
          <w:rFonts w:ascii="Consolas" w:eastAsia="Times New Roman" w:hAnsi="Consolas" w:cs="Times New Roman"/>
          <w:color w:val="DCDCAA"/>
          <w:sz w:val="17"/>
          <w:szCs w:val="17"/>
        </w:rPr>
        <w:t>require</w:t>
      </w:r>
      <w:r w:rsidRPr="00220857">
        <w:rPr>
          <w:rFonts w:ascii="Consolas" w:eastAsia="Times New Roman" w:hAnsi="Consolas" w:cs="Times New Roman"/>
          <w:color w:val="CCCCCC"/>
          <w:sz w:val="17"/>
          <w:szCs w:val="17"/>
        </w:rPr>
        <w:t>(</w:t>
      </w:r>
      <w:r w:rsidRPr="00220857">
        <w:rPr>
          <w:rFonts w:ascii="Consolas" w:eastAsia="Times New Roman" w:hAnsi="Consolas" w:cs="Times New Roman"/>
          <w:color w:val="CE9178"/>
          <w:sz w:val="17"/>
          <w:szCs w:val="17"/>
        </w:rPr>
        <w:t>'./utils.cjs'</w:t>
      </w:r>
      <w:r w:rsidRPr="00220857">
        <w:rPr>
          <w:rFonts w:ascii="Consolas" w:eastAsia="Times New Roman" w:hAnsi="Consolas" w:cs="Times New Roman"/>
          <w:color w:val="CCCCCC"/>
          <w:sz w:val="17"/>
          <w:szCs w:val="17"/>
        </w:rPr>
        <w:t>);</w:t>
      </w:r>
    </w:p>
    <w:p w:rsidR="00220857" w:rsidRPr="00220857" w:rsidRDefault="00220857" w:rsidP="002208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220857">
        <w:rPr>
          <w:rFonts w:ascii="Consolas" w:eastAsia="Times New Roman" w:hAnsi="Consolas" w:cs="Times New Roman"/>
          <w:color w:val="569CD6"/>
          <w:sz w:val="17"/>
          <w:szCs w:val="17"/>
        </w:rPr>
        <w:t>import</w:t>
      </w:r>
      <w:r w:rsidRPr="00220857">
        <w:rPr>
          <w:rFonts w:ascii="Consolas" w:eastAsia="Times New Roman" w:hAnsi="Consolas" w:cs="Times New Roman"/>
          <w:color w:val="CCCCCC"/>
          <w:sz w:val="17"/>
          <w:szCs w:val="17"/>
        </w:rPr>
        <w:t>(</w:t>
      </w:r>
      <w:r w:rsidRPr="00220857">
        <w:rPr>
          <w:rFonts w:ascii="Consolas" w:eastAsia="Times New Roman" w:hAnsi="Consolas" w:cs="Times New Roman"/>
          <w:color w:val="CE9178"/>
          <w:sz w:val="17"/>
          <w:szCs w:val="17"/>
        </w:rPr>
        <w:t>"./utils.mjs"</w:t>
      </w:r>
      <w:r w:rsidRPr="00220857">
        <w:rPr>
          <w:rFonts w:ascii="Consolas" w:eastAsia="Times New Roman" w:hAnsi="Consolas" w:cs="Times New Roman"/>
          <w:color w:val="CCCCCC"/>
          <w:sz w:val="17"/>
          <w:szCs w:val="17"/>
        </w:rPr>
        <w:t>).</w:t>
      </w:r>
      <w:r w:rsidRPr="00220857">
        <w:rPr>
          <w:rFonts w:ascii="Consolas" w:eastAsia="Times New Roman" w:hAnsi="Consolas" w:cs="Times New Roman"/>
          <w:color w:val="DCDCAA"/>
          <w:sz w:val="17"/>
          <w:szCs w:val="17"/>
        </w:rPr>
        <w:t>then</w:t>
      </w:r>
      <w:r w:rsidRPr="00220857">
        <w:rPr>
          <w:rFonts w:ascii="Consolas" w:eastAsia="Times New Roman" w:hAnsi="Consolas" w:cs="Times New Roman"/>
          <w:color w:val="CCCCCC"/>
          <w:sz w:val="17"/>
          <w:szCs w:val="17"/>
        </w:rPr>
        <w:t xml:space="preserve">(({ </w:t>
      </w:r>
      <w:r w:rsidRPr="00220857">
        <w:rPr>
          <w:rFonts w:ascii="Consolas" w:eastAsia="Times New Roman" w:hAnsi="Consolas" w:cs="Times New Roman"/>
          <w:color w:val="9CDCFE"/>
          <w:sz w:val="17"/>
          <w:szCs w:val="17"/>
        </w:rPr>
        <w:t>sayHello</w:t>
      </w:r>
      <w:r w:rsidRPr="00220857">
        <w:rPr>
          <w:rFonts w:ascii="Consolas" w:eastAsia="Times New Roman" w:hAnsi="Consolas" w:cs="Times New Roman"/>
          <w:color w:val="CCCCCC"/>
          <w:sz w:val="17"/>
          <w:szCs w:val="17"/>
        </w:rPr>
        <w:t xml:space="preserve"> }) </w:t>
      </w:r>
      <w:r w:rsidRPr="00220857">
        <w:rPr>
          <w:rFonts w:ascii="Consolas" w:eastAsia="Times New Roman" w:hAnsi="Consolas" w:cs="Times New Roman"/>
          <w:color w:val="569CD6"/>
          <w:sz w:val="17"/>
          <w:szCs w:val="17"/>
        </w:rPr>
        <w:t>=&gt;</w:t>
      </w:r>
      <w:r w:rsidRPr="00220857">
        <w:rPr>
          <w:rFonts w:ascii="Consolas" w:eastAsia="Times New Roman" w:hAnsi="Consolas" w:cs="Times New Roman"/>
          <w:color w:val="CCCCCC"/>
          <w:sz w:val="17"/>
          <w:szCs w:val="17"/>
        </w:rPr>
        <w:t xml:space="preserve"> {</w:t>
      </w:r>
    </w:p>
    <w:p w:rsidR="00220857" w:rsidRPr="00220857" w:rsidRDefault="00220857" w:rsidP="002208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220857">
        <w:rPr>
          <w:rFonts w:ascii="Consolas" w:eastAsia="Times New Roman" w:hAnsi="Consolas" w:cs="Times New Roman"/>
          <w:color w:val="DCDCAA"/>
          <w:sz w:val="17"/>
          <w:szCs w:val="17"/>
        </w:rPr>
        <w:t>sayHello</w:t>
      </w:r>
      <w:r w:rsidRPr="00220857">
        <w:rPr>
          <w:rFonts w:ascii="Consolas" w:eastAsia="Times New Roman" w:hAnsi="Consolas" w:cs="Times New Roman"/>
          <w:color w:val="CCCCCC"/>
          <w:sz w:val="17"/>
          <w:szCs w:val="17"/>
        </w:rPr>
        <w:t>();</w:t>
      </w:r>
    </w:p>
    <w:p w:rsidR="00220857" w:rsidRPr="00220857" w:rsidRDefault="00220857" w:rsidP="002208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220857">
        <w:rPr>
          <w:rFonts w:ascii="Consolas" w:eastAsia="Times New Roman" w:hAnsi="Consolas" w:cs="Times New Roman"/>
          <w:color w:val="DCDCAA"/>
          <w:sz w:val="17"/>
          <w:szCs w:val="17"/>
        </w:rPr>
        <w:t>sayGoodbye</w:t>
      </w:r>
      <w:r w:rsidRPr="00220857">
        <w:rPr>
          <w:rFonts w:ascii="Consolas" w:eastAsia="Times New Roman" w:hAnsi="Consolas" w:cs="Times New Roman"/>
          <w:color w:val="CCCCCC"/>
          <w:sz w:val="17"/>
          <w:szCs w:val="17"/>
        </w:rPr>
        <w:t>();</w:t>
      </w:r>
    </w:p>
    <w:p w:rsidR="00220857" w:rsidRPr="00220857" w:rsidRDefault="00220857" w:rsidP="002208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220857">
        <w:rPr>
          <w:rFonts w:ascii="Consolas" w:eastAsia="Times New Roman" w:hAnsi="Consolas" w:cs="Times New Roman"/>
          <w:color w:val="CCCCCC"/>
          <w:sz w:val="17"/>
          <w:szCs w:val="17"/>
        </w:rPr>
        <w:t>});</w:t>
      </w:r>
    </w:p>
    <w:p w:rsidR="009A77E7" w:rsidRDefault="009A77E7" w:rsidP="00220857">
      <w:pPr>
        <w:jc w:val="both"/>
      </w:pPr>
    </w:p>
    <w:p w:rsidR="00220857" w:rsidRDefault="001C249F" w:rsidP="00220857">
      <w:pPr>
        <w:jc w:val="both"/>
        <w:rPr>
          <w:b/>
        </w:rPr>
      </w:pPr>
      <w:r>
        <w:rPr>
          <w:b/>
        </w:rPr>
        <w:t>Structuring Core Libraries (Pg-95)</w:t>
      </w:r>
    </w:p>
    <w:p w:rsidR="001C249F" w:rsidRDefault="00972CDB" w:rsidP="001C249F">
      <w:pPr>
        <w:pStyle w:val="ListParagraph"/>
        <w:numPr>
          <w:ilvl w:val="0"/>
          <w:numId w:val="5"/>
        </w:numPr>
        <w:jc w:val="both"/>
      </w:pPr>
      <w:r w:rsidRPr="00972CDB">
        <w:t xml:space="preserve">In this example, we will use the </w:t>
      </w:r>
      <w:r w:rsidRPr="00972CDB">
        <w:rPr>
          <w:b/>
        </w:rPr>
        <w:t>readFile function</w:t>
      </w:r>
      <w:r w:rsidRPr="00972CDB">
        <w:t xml:space="preserve"> to read a file asynchronously. This function receives the path of the file to read, and a callback function that will be called when the file is read.</w:t>
      </w:r>
    </w:p>
    <w:p w:rsidR="0079145F" w:rsidRDefault="0079145F" w:rsidP="0079145F">
      <w:pPr>
        <w:pStyle w:val="ListParagraph"/>
        <w:jc w:val="both"/>
      </w:pPr>
    </w:p>
    <w:p w:rsidR="0079145F" w:rsidRDefault="00F80BAA" w:rsidP="001C249F">
      <w:pPr>
        <w:pStyle w:val="ListParagraph"/>
        <w:numPr>
          <w:ilvl w:val="0"/>
          <w:numId w:val="5"/>
        </w:numPr>
        <w:jc w:val="both"/>
      </w:pPr>
      <w:r>
        <w:t>T</w:t>
      </w:r>
      <w:r w:rsidR="00AF31FC">
        <w:t xml:space="preserve">he </w:t>
      </w:r>
      <w:r w:rsidR="00AF31FC" w:rsidRPr="00AF31FC">
        <w:rPr>
          <w:b/>
        </w:rPr>
        <w:t xml:space="preserve">readFileSync function </w:t>
      </w:r>
      <w:r w:rsidRPr="00F80BAA">
        <w:t>is used</w:t>
      </w:r>
      <w:r>
        <w:rPr>
          <w:b/>
        </w:rPr>
        <w:t xml:space="preserve"> </w:t>
      </w:r>
      <w:r w:rsidR="00AF31FC">
        <w:t>to read a file synchronously.</w:t>
      </w:r>
      <w:r w:rsidR="00F92147">
        <w:t xml:space="preserve"> This function receives the path of the file to read, and it returns the content of the file.</w:t>
      </w:r>
    </w:p>
    <w:p w:rsidR="00593E5B" w:rsidRDefault="00593E5B" w:rsidP="00593E5B">
      <w:pPr>
        <w:pStyle w:val="ListParagraph"/>
      </w:pPr>
    </w:p>
    <w:p w:rsidR="00593E5B" w:rsidRPr="00610CC2" w:rsidRDefault="00F92147" w:rsidP="001C249F">
      <w:pPr>
        <w:pStyle w:val="ListParagraph"/>
        <w:numPr>
          <w:ilvl w:val="0"/>
          <w:numId w:val="5"/>
        </w:numPr>
        <w:jc w:val="both"/>
      </w:pPr>
      <w:r w:rsidRPr="00F92147">
        <w:t xml:space="preserve">Historically, Node.js has provided the core libraries without the </w:t>
      </w:r>
      <w:r w:rsidRPr="00F92147">
        <w:rPr>
          <w:b/>
        </w:rPr>
        <w:t>node:* prefix</w:t>
      </w:r>
      <w:r w:rsidRPr="00F92147">
        <w:t xml:space="preserve">, such as </w:t>
      </w:r>
      <w:r w:rsidRPr="00E6261B">
        <w:rPr>
          <w:b/>
        </w:rPr>
        <w:t>const { readFile } from 'fs'</w:t>
      </w:r>
      <w:r w:rsidRPr="00F92147">
        <w:t xml:space="preserve">. This is mainly for backward compatibility. But it is recommended to use the new syntax with the prefix </w:t>
      </w:r>
      <w:r w:rsidRPr="00F92147">
        <w:rPr>
          <w:b/>
        </w:rPr>
        <w:t>node:*</w:t>
      </w:r>
    </w:p>
    <w:p w:rsidR="00610CC2" w:rsidRDefault="00610CC2" w:rsidP="00610CC2">
      <w:pPr>
        <w:pStyle w:val="ListParagraph"/>
      </w:pPr>
    </w:p>
    <w:p w:rsidR="00610CC2" w:rsidRDefault="00610CC2" w:rsidP="001C249F">
      <w:pPr>
        <w:pStyle w:val="ListParagraph"/>
        <w:numPr>
          <w:ilvl w:val="0"/>
          <w:numId w:val="5"/>
        </w:numPr>
        <w:jc w:val="both"/>
      </w:pPr>
      <w:r w:rsidRPr="00610CC2">
        <w:t xml:space="preserve">All the core libraries are available as </w:t>
      </w:r>
      <w:r w:rsidRPr="00610CC2">
        <w:rPr>
          <w:b/>
        </w:rPr>
        <w:t>CJS modules</w:t>
      </w:r>
      <w:r w:rsidRPr="00610CC2">
        <w:t>, so you can use them in your projects without any problem.</w:t>
      </w:r>
    </w:p>
    <w:p w:rsidR="00610CC2" w:rsidRDefault="00610CC2" w:rsidP="00610CC2">
      <w:pPr>
        <w:pStyle w:val="ListParagraph"/>
      </w:pPr>
    </w:p>
    <w:p w:rsidR="00610CC2" w:rsidRDefault="00610CC2" w:rsidP="001C249F">
      <w:pPr>
        <w:pStyle w:val="ListParagraph"/>
        <w:numPr>
          <w:ilvl w:val="0"/>
          <w:numId w:val="5"/>
        </w:numPr>
        <w:jc w:val="both"/>
      </w:pPr>
      <w:r>
        <w:lastRenderedPageBreak/>
        <w:t xml:space="preserve">The </w:t>
      </w:r>
      <w:r w:rsidRPr="00610CC2">
        <w:rPr>
          <w:b/>
        </w:rPr>
        <w:t>stability index</w:t>
      </w:r>
      <w:r>
        <w:t xml:space="preserve"> is a number that indicates the stability of the core libraries. The stability index is a number between 0 and 3, where 0 means deprecated, 1 means experimental, 2 means stable, and 3 means legacy.</w:t>
      </w:r>
    </w:p>
    <w:p w:rsidR="00357AAE" w:rsidRDefault="00357AAE" w:rsidP="00357AAE">
      <w:pPr>
        <w:pStyle w:val="ListParagraph"/>
      </w:pPr>
    </w:p>
    <w:p w:rsidR="00357AAE" w:rsidRDefault="00357AAE" w:rsidP="00357AAE">
      <w:pPr>
        <w:jc w:val="both"/>
      </w:pPr>
      <w:r>
        <w:t>The following core libraries are very important when starting out with NodeJS:</w:t>
      </w:r>
    </w:p>
    <w:p w:rsidR="00357AAE" w:rsidRDefault="00357AAE" w:rsidP="00357AAE">
      <w:pPr>
        <w:pStyle w:val="ListParagraph"/>
        <w:numPr>
          <w:ilvl w:val="0"/>
          <w:numId w:val="6"/>
        </w:numPr>
        <w:jc w:val="both"/>
      </w:pPr>
      <w:r w:rsidRPr="008E2A10">
        <w:rPr>
          <w:b/>
        </w:rPr>
        <w:t>Buffer</w:t>
      </w:r>
      <w:r>
        <w:t xml:space="preserve"> handles binary data efficiently in memory, commonly used for tasks such as file operations and network communication. </w:t>
      </w:r>
    </w:p>
    <w:p w:rsidR="00357AAE" w:rsidRDefault="00357AAE" w:rsidP="00357AAE">
      <w:pPr>
        <w:pStyle w:val="ListParagraph"/>
        <w:jc w:val="both"/>
      </w:pPr>
    </w:p>
    <w:p w:rsidR="00357AAE" w:rsidRDefault="00357AAE" w:rsidP="00357AAE">
      <w:pPr>
        <w:pStyle w:val="ListParagraph"/>
        <w:numPr>
          <w:ilvl w:val="0"/>
          <w:numId w:val="6"/>
        </w:numPr>
        <w:jc w:val="both"/>
      </w:pPr>
      <w:r w:rsidRPr="00EA6535">
        <w:rPr>
          <w:b/>
        </w:rPr>
        <w:t>Crypto</w:t>
      </w:r>
      <w:r>
        <w:t xml:space="preserve"> provides cryptographic functionality, such as encryption, decryption, hashing, and digital signatures. </w:t>
      </w:r>
    </w:p>
    <w:p w:rsidR="00357AAE" w:rsidRDefault="00357AAE" w:rsidP="00357AAE">
      <w:pPr>
        <w:pStyle w:val="ListParagraph"/>
      </w:pPr>
    </w:p>
    <w:p w:rsidR="00357AAE" w:rsidRDefault="00357AAE" w:rsidP="00357AAE">
      <w:pPr>
        <w:pStyle w:val="ListParagraph"/>
        <w:numPr>
          <w:ilvl w:val="0"/>
          <w:numId w:val="6"/>
        </w:numPr>
        <w:jc w:val="both"/>
      </w:pPr>
      <w:r w:rsidRPr="005C6059">
        <w:rPr>
          <w:b/>
        </w:rPr>
        <w:t>Events</w:t>
      </w:r>
      <w:r>
        <w:t xml:space="preserve"> allows us to create, emit, and listen for events inside our applications. </w:t>
      </w:r>
    </w:p>
    <w:p w:rsidR="00357AAE" w:rsidRDefault="00357AAE" w:rsidP="00357AAE">
      <w:pPr>
        <w:pStyle w:val="ListParagraph"/>
      </w:pPr>
    </w:p>
    <w:p w:rsidR="00357AAE" w:rsidRDefault="00357AAE" w:rsidP="00357AAE">
      <w:pPr>
        <w:pStyle w:val="ListParagraph"/>
        <w:numPr>
          <w:ilvl w:val="0"/>
          <w:numId w:val="6"/>
        </w:numPr>
        <w:jc w:val="both"/>
      </w:pPr>
      <w:r w:rsidRPr="001A4A19">
        <w:rPr>
          <w:b/>
        </w:rPr>
        <w:t>File System</w:t>
      </w:r>
      <w:r>
        <w:t xml:space="preserve"> provides a solid interface to deal with the file system (files, folders, creation, deletions, etc.). </w:t>
      </w:r>
    </w:p>
    <w:p w:rsidR="00357AAE" w:rsidRDefault="00357AAE" w:rsidP="00357AAE">
      <w:pPr>
        <w:pStyle w:val="ListParagraph"/>
      </w:pPr>
    </w:p>
    <w:p w:rsidR="00357AAE" w:rsidRDefault="00357AAE" w:rsidP="00357AAE">
      <w:pPr>
        <w:pStyle w:val="ListParagraph"/>
        <w:numPr>
          <w:ilvl w:val="0"/>
          <w:numId w:val="6"/>
        </w:numPr>
        <w:jc w:val="both"/>
      </w:pPr>
      <w:r w:rsidRPr="00C26FB3">
        <w:rPr>
          <w:b/>
        </w:rPr>
        <w:t>HTTP</w:t>
      </w:r>
      <w:r>
        <w:t xml:space="preserve"> allows us to create HTTP servers and perform HTTP requests. </w:t>
      </w:r>
    </w:p>
    <w:p w:rsidR="00357AAE" w:rsidRDefault="00357AAE" w:rsidP="00357AAE">
      <w:pPr>
        <w:pStyle w:val="ListParagraph"/>
      </w:pPr>
    </w:p>
    <w:p w:rsidR="00357AAE" w:rsidRDefault="00357AAE" w:rsidP="00357AAE">
      <w:pPr>
        <w:pStyle w:val="ListParagraph"/>
        <w:numPr>
          <w:ilvl w:val="0"/>
          <w:numId w:val="6"/>
        </w:numPr>
        <w:jc w:val="both"/>
      </w:pPr>
      <w:r w:rsidRPr="00C26FB3">
        <w:rPr>
          <w:b/>
        </w:rPr>
        <w:t>OS</w:t>
      </w:r>
      <w:r>
        <w:t xml:space="preserve"> offers various utilities to retrieve information about the system’s architecture, platform, CPU, memory, network interfaces, and much more. </w:t>
      </w:r>
    </w:p>
    <w:p w:rsidR="00357AAE" w:rsidRDefault="00357AAE" w:rsidP="00357AAE">
      <w:pPr>
        <w:pStyle w:val="ListParagraph"/>
      </w:pPr>
    </w:p>
    <w:p w:rsidR="00357AAE" w:rsidRDefault="00357AAE" w:rsidP="00357AAE">
      <w:pPr>
        <w:pStyle w:val="ListParagraph"/>
        <w:numPr>
          <w:ilvl w:val="0"/>
          <w:numId w:val="6"/>
        </w:numPr>
        <w:jc w:val="both"/>
      </w:pPr>
      <w:r w:rsidRPr="00C26FB3">
        <w:rPr>
          <w:b/>
        </w:rPr>
        <w:t>Path</w:t>
      </w:r>
      <w:r>
        <w:t xml:space="preserve"> provides utilities for working with file paths and directory paths. </w:t>
      </w:r>
    </w:p>
    <w:p w:rsidR="00357AAE" w:rsidRDefault="00357AAE" w:rsidP="00357AAE">
      <w:pPr>
        <w:pStyle w:val="ListParagraph"/>
      </w:pPr>
    </w:p>
    <w:p w:rsidR="00357AAE" w:rsidRDefault="00357AAE" w:rsidP="00357AAE">
      <w:pPr>
        <w:pStyle w:val="ListParagraph"/>
        <w:numPr>
          <w:ilvl w:val="0"/>
          <w:numId w:val="6"/>
        </w:numPr>
        <w:jc w:val="both"/>
      </w:pPr>
      <w:r w:rsidRPr="00C26FB3">
        <w:rPr>
          <w:b/>
        </w:rPr>
        <w:t>Process</w:t>
      </w:r>
      <w:r>
        <w:t xml:space="preserve"> provides information and control over aspects of the current Node.js process, including environmental variables, lifecycle events, and more. </w:t>
      </w:r>
    </w:p>
    <w:p w:rsidR="00357AAE" w:rsidRDefault="00357AAE" w:rsidP="00357AAE">
      <w:pPr>
        <w:pStyle w:val="ListParagraph"/>
      </w:pPr>
    </w:p>
    <w:p w:rsidR="00357AAE" w:rsidRDefault="00357AAE" w:rsidP="00357AAE">
      <w:pPr>
        <w:pStyle w:val="ListParagraph"/>
        <w:numPr>
          <w:ilvl w:val="0"/>
          <w:numId w:val="6"/>
        </w:numPr>
        <w:jc w:val="both"/>
      </w:pPr>
      <w:r w:rsidRPr="00C26FB3">
        <w:rPr>
          <w:b/>
        </w:rPr>
        <w:t>Stream</w:t>
      </w:r>
      <w:r>
        <w:t xml:space="preserve"> provides readable and writable streams, as well as transform streams for modifying data as it passes through. This module is essential for building scalable and memory-efficient applications that work with large volumes of data in Node.js. </w:t>
      </w:r>
    </w:p>
    <w:p w:rsidR="00357AAE" w:rsidRDefault="00357AAE" w:rsidP="00357AAE">
      <w:pPr>
        <w:pStyle w:val="ListParagraph"/>
      </w:pPr>
    </w:p>
    <w:p w:rsidR="00357AAE" w:rsidRDefault="00357AAE" w:rsidP="00357AAE">
      <w:pPr>
        <w:pStyle w:val="ListParagraph"/>
        <w:numPr>
          <w:ilvl w:val="0"/>
          <w:numId w:val="6"/>
        </w:numPr>
        <w:jc w:val="both"/>
      </w:pPr>
      <w:r w:rsidRPr="00C26FB3">
        <w:rPr>
          <w:b/>
        </w:rPr>
        <w:t>Timers</w:t>
      </w:r>
      <w:r>
        <w:t xml:space="preserve"> includes functions such as setTimeout(), setInterval(), and setImmediate().</w:t>
      </w:r>
    </w:p>
    <w:p w:rsidR="00C26FB3" w:rsidRDefault="00C26FB3" w:rsidP="00C26FB3">
      <w:pPr>
        <w:pStyle w:val="ListParagraph"/>
      </w:pPr>
    </w:p>
    <w:p w:rsidR="00C26FB3" w:rsidRDefault="00C26FB3" w:rsidP="00DA5FAA">
      <w:pPr>
        <w:pStyle w:val="ListParagraph"/>
        <w:numPr>
          <w:ilvl w:val="0"/>
          <w:numId w:val="6"/>
        </w:numPr>
        <w:jc w:val="both"/>
      </w:pPr>
      <w:r>
        <w:t xml:space="preserve">The </w:t>
      </w:r>
      <w:r w:rsidRPr="00C26FB3">
        <w:rPr>
          <w:b/>
        </w:rPr>
        <w:t>child_process library</w:t>
      </w:r>
      <w:r>
        <w:t xml:space="preserve"> is essential to execute external commands such as </w:t>
      </w:r>
      <w:r w:rsidRPr="007E1994">
        <w:rPr>
          <w:b/>
        </w:rPr>
        <w:t>ls</w:t>
      </w:r>
      <w:r>
        <w:t xml:space="preserve"> and </w:t>
      </w:r>
      <w:r w:rsidRPr="007E1994">
        <w:rPr>
          <w:b/>
        </w:rPr>
        <w:t>cat</w:t>
      </w:r>
      <w:r>
        <w:t xml:space="preserve"> from Node.js, complex applications such as ffmpeg and imagemagick, and even directly execute Python scripts.</w:t>
      </w:r>
    </w:p>
    <w:p w:rsidR="00DA5FAA" w:rsidRDefault="00DA5FAA" w:rsidP="00DA5FAA">
      <w:pPr>
        <w:pStyle w:val="ListParagraph"/>
      </w:pPr>
    </w:p>
    <w:p w:rsidR="00DA5FAA" w:rsidRDefault="00DA5FAA" w:rsidP="00DA5FAA">
      <w:pPr>
        <w:pStyle w:val="ListParagraph"/>
        <w:numPr>
          <w:ilvl w:val="0"/>
          <w:numId w:val="6"/>
        </w:numPr>
        <w:jc w:val="both"/>
      </w:pPr>
      <w:r>
        <w:t xml:space="preserve">The </w:t>
      </w:r>
      <w:r w:rsidRPr="00DA5FAA">
        <w:rPr>
          <w:b/>
        </w:rPr>
        <w:t>C++ Addons</w:t>
      </w:r>
      <w:r>
        <w:t xml:space="preserve"> are very important to extend the functionality of Node.js with C++ code.</w:t>
      </w:r>
    </w:p>
    <w:p w:rsidR="00F74879" w:rsidRDefault="00F74879" w:rsidP="00F74879">
      <w:pPr>
        <w:pStyle w:val="ListParagraph"/>
      </w:pPr>
    </w:p>
    <w:p w:rsidR="00F74879" w:rsidRDefault="00F74879" w:rsidP="00F74879">
      <w:pPr>
        <w:jc w:val="both"/>
      </w:pPr>
    </w:p>
    <w:p w:rsidR="00F74879" w:rsidRDefault="00F74879" w:rsidP="00F74879">
      <w:pPr>
        <w:jc w:val="both"/>
        <w:rPr>
          <w:b/>
        </w:rPr>
      </w:pPr>
      <w:r>
        <w:rPr>
          <w:b/>
        </w:rPr>
        <w:lastRenderedPageBreak/>
        <w:t>Command Line Options</w:t>
      </w:r>
    </w:p>
    <w:p w:rsidR="00F74879" w:rsidRDefault="00F74879" w:rsidP="00F74879">
      <w:pPr>
        <w:pStyle w:val="ListParagraph"/>
        <w:numPr>
          <w:ilvl w:val="0"/>
          <w:numId w:val="7"/>
        </w:numPr>
        <w:jc w:val="both"/>
      </w:pPr>
      <w:r w:rsidRPr="00F74879">
        <w:t>Node.js provides a lot of command-line options and environmental variables that you can use to cu</w:t>
      </w:r>
      <w:r w:rsidR="00B8634A">
        <w:t>stomize its behavior.</w:t>
      </w:r>
    </w:p>
    <w:p w:rsidR="00086772" w:rsidRPr="00086772" w:rsidRDefault="00D30E20" w:rsidP="00086772">
      <w:pPr>
        <w:pStyle w:val="ListParagraph"/>
        <w:numPr>
          <w:ilvl w:val="0"/>
          <w:numId w:val="7"/>
        </w:numPr>
      </w:pPr>
      <w:r>
        <w:t>T</w:t>
      </w:r>
      <w:r w:rsidR="00B8634A">
        <w:t>he --</w:t>
      </w:r>
      <w:r w:rsidR="00B8634A" w:rsidRPr="00B8634A">
        <w:rPr>
          <w:b/>
        </w:rPr>
        <w:t>experimental-json-modules</w:t>
      </w:r>
      <w:r w:rsidR="00B8634A">
        <w:t xml:space="preserve"> command-line option to enable the JSON modules in ESM, such as </w:t>
      </w:r>
      <w:r w:rsidR="00B8634A" w:rsidRPr="00086772">
        <w:rPr>
          <w:b/>
        </w:rPr>
        <w:t>node --experimental-json-modules index.js</w:t>
      </w:r>
      <w:r w:rsidR="00086772">
        <w:t>.</w:t>
      </w:r>
    </w:p>
    <w:p w:rsidR="001572C9" w:rsidRDefault="00D30E20" w:rsidP="00086772">
      <w:pPr>
        <w:pStyle w:val="ListParagraph"/>
        <w:numPr>
          <w:ilvl w:val="0"/>
          <w:numId w:val="7"/>
        </w:numPr>
      </w:pPr>
      <w:r>
        <w:t xml:space="preserve">The </w:t>
      </w:r>
      <w:r w:rsidRPr="00D30E20">
        <w:rPr>
          <w:b/>
        </w:rPr>
        <w:t>--max-old-space-size</w:t>
      </w:r>
      <w:r>
        <w:t xml:space="preserve"> command line option to increase the RAM usage limit of Node.js.</w:t>
      </w:r>
    </w:p>
    <w:p w:rsidR="00B8634A" w:rsidRPr="00F74879" w:rsidRDefault="001572C9" w:rsidP="00086772">
      <w:pPr>
        <w:pStyle w:val="ListParagraph"/>
        <w:numPr>
          <w:ilvl w:val="0"/>
          <w:numId w:val="7"/>
        </w:numPr>
      </w:pPr>
      <w:r>
        <w:rPr>
          <w:b/>
        </w:rPr>
        <w:t xml:space="preserve">Environmental Variables </w:t>
      </w:r>
      <w:r>
        <w:t>allow us to pass command line options for NodeJS.</w:t>
      </w:r>
      <w:r w:rsidR="00B8634A">
        <w:br/>
      </w:r>
    </w:p>
    <w:p w:rsidR="00C804AF" w:rsidRPr="009742FA" w:rsidRDefault="00C804AF" w:rsidP="00354FE9">
      <w:pPr>
        <w:jc w:val="both"/>
      </w:pPr>
    </w:p>
    <w:p w:rsidR="000211C9" w:rsidRPr="009742FA" w:rsidRDefault="000211C9" w:rsidP="009742FA">
      <w:pPr>
        <w:jc w:val="both"/>
        <w:rPr>
          <w:b/>
        </w:rPr>
      </w:pPr>
    </w:p>
    <w:sectPr w:rsidR="000211C9" w:rsidRPr="009742FA" w:rsidSect="002C49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885ED1"/>
    <w:multiLevelType w:val="hybridMultilevel"/>
    <w:tmpl w:val="A8C89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0E90708"/>
    <w:multiLevelType w:val="hybridMultilevel"/>
    <w:tmpl w:val="BA84C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8845AE5"/>
    <w:multiLevelType w:val="hybridMultilevel"/>
    <w:tmpl w:val="9B0ED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D60282E"/>
    <w:multiLevelType w:val="hybridMultilevel"/>
    <w:tmpl w:val="303CC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1DF66FF"/>
    <w:multiLevelType w:val="hybridMultilevel"/>
    <w:tmpl w:val="2376D9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38F2314"/>
    <w:multiLevelType w:val="hybridMultilevel"/>
    <w:tmpl w:val="CB4E0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83208AC"/>
    <w:multiLevelType w:val="hybridMultilevel"/>
    <w:tmpl w:val="41524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5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0211C9"/>
    <w:rsid w:val="00020964"/>
    <w:rsid w:val="000211C9"/>
    <w:rsid w:val="00086772"/>
    <w:rsid w:val="000B4D02"/>
    <w:rsid w:val="000C69F6"/>
    <w:rsid w:val="00104CD1"/>
    <w:rsid w:val="001572C9"/>
    <w:rsid w:val="001A4A19"/>
    <w:rsid w:val="001C249F"/>
    <w:rsid w:val="00205091"/>
    <w:rsid w:val="0021449C"/>
    <w:rsid w:val="00220857"/>
    <w:rsid w:val="00256E84"/>
    <w:rsid w:val="002C4914"/>
    <w:rsid w:val="002E44C5"/>
    <w:rsid w:val="00304C83"/>
    <w:rsid w:val="00354FE9"/>
    <w:rsid w:val="00357AAE"/>
    <w:rsid w:val="00593E5B"/>
    <w:rsid w:val="005B339B"/>
    <w:rsid w:val="005C6059"/>
    <w:rsid w:val="00610CC2"/>
    <w:rsid w:val="00615B6D"/>
    <w:rsid w:val="00631E8D"/>
    <w:rsid w:val="00686DDD"/>
    <w:rsid w:val="006E412A"/>
    <w:rsid w:val="00720012"/>
    <w:rsid w:val="0079145F"/>
    <w:rsid w:val="007E1994"/>
    <w:rsid w:val="008E2384"/>
    <w:rsid w:val="008E2A10"/>
    <w:rsid w:val="00972CDB"/>
    <w:rsid w:val="009742FA"/>
    <w:rsid w:val="009A77E7"/>
    <w:rsid w:val="009E526B"/>
    <w:rsid w:val="00AE1777"/>
    <w:rsid w:val="00AF31FC"/>
    <w:rsid w:val="00B13B26"/>
    <w:rsid w:val="00B3388D"/>
    <w:rsid w:val="00B8634A"/>
    <w:rsid w:val="00C26FB3"/>
    <w:rsid w:val="00C535C7"/>
    <w:rsid w:val="00C804AF"/>
    <w:rsid w:val="00D10A05"/>
    <w:rsid w:val="00D30E20"/>
    <w:rsid w:val="00DA5FAA"/>
    <w:rsid w:val="00DB1E50"/>
    <w:rsid w:val="00E6261B"/>
    <w:rsid w:val="00EA6535"/>
    <w:rsid w:val="00F54665"/>
    <w:rsid w:val="00F74879"/>
    <w:rsid w:val="00F80BAA"/>
    <w:rsid w:val="00F921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491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11C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86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12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10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58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69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8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06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65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81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34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6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1084</TotalTime>
  <Pages>4</Pages>
  <Words>830</Words>
  <Characters>4732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5551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Saswat</dc:creator>
  <cp:keywords/>
  <dc:description/>
  <cp:lastModifiedBy>Saswat</cp:lastModifiedBy>
  <cp:revision>49</cp:revision>
  <dcterms:created xsi:type="dcterms:W3CDTF">2025-04-22T13:35:00Z</dcterms:created>
  <dcterms:modified xsi:type="dcterms:W3CDTF">2025-04-23T08:08:00Z</dcterms:modified>
</cp:coreProperties>
</file>