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02447" w14:textId="77777777" w:rsidR="00B47D6F" w:rsidRPr="00AC1EF1" w:rsidRDefault="00B47D6F" w:rsidP="00AC1EF1">
      <w:pPr>
        <w:jc w:val="center"/>
        <w:rPr>
          <w:b/>
          <w:bCs/>
          <w:sz w:val="32"/>
          <w:szCs w:val="32"/>
        </w:rPr>
      </w:pPr>
      <w:r w:rsidRPr="00AC1EF1">
        <w:rPr>
          <w:b/>
          <w:bCs/>
          <w:sz w:val="32"/>
          <w:szCs w:val="32"/>
        </w:rPr>
        <w:t>AI-Powered Insurance Claims Intelligence Assistant</w:t>
      </w:r>
    </w:p>
    <w:p w14:paraId="333C85A5" w14:textId="77777777" w:rsidR="00B47D6F" w:rsidRPr="00AC1EF1" w:rsidRDefault="00B47D6F" w:rsidP="00B47D6F">
      <w:pPr>
        <w:rPr>
          <w:b/>
          <w:bCs/>
        </w:rPr>
      </w:pPr>
      <w:r w:rsidRPr="00AC1EF1">
        <w:rPr>
          <w:b/>
          <w:bCs/>
        </w:rPr>
        <w:t>Overview</w:t>
      </w:r>
    </w:p>
    <w:p w14:paraId="33DFDA37" w14:textId="77777777" w:rsidR="00B47D6F" w:rsidRPr="00B47D6F" w:rsidRDefault="00B47D6F" w:rsidP="00B47D6F">
      <w:r w:rsidRPr="00B47D6F">
        <w:t>Insurance companies process thousands of claims daily involving vehicle accidents, health reimbursements, property damages, and policy settlements. Claims analysts spend significant time reviewing claim documents, customer records, policy conditions, historical claims, and fraud indicators to validate claims and detect suspicious activities.</w:t>
      </w:r>
    </w:p>
    <w:p w14:paraId="2DC35091" w14:textId="77777777" w:rsidR="00B47D6F" w:rsidRPr="00B47D6F" w:rsidRDefault="00B47D6F" w:rsidP="00B47D6F">
      <w:r w:rsidRPr="00B47D6F">
        <w:t>Claims teams frequently investigate situations such as:</w:t>
      </w:r>
    </w:p>
    <w:p w14:paraId="38F68353" w14:textId="77777777" w:rsidR="00B47D6F" w:rsidRPr="00B47D6F" w:rsidRDefault="00B47D6F" w:rsidP="00B47D6F">
      <w:pPr>
        <w:numPr>
          <w:ilvl w:val="0"/>
          <w:numId w:val="12"/>
        </w:numPr>
      </w:pPr>
      <w:r w:rsidRPr="00B47D6F">
        <w:t xml:space="preserve">"Multiple claims submitted for similar vehicle damage patterns within a short duration." </w:t>
      </w:r>
    </w:p>
    <w:p w14:paraId="6418C6EA" w14:textId="77777777" w:rsidR="00B47D6F" w:rsidRPr="00B47D6F" w:rsidRDefault="00B47D6F" w:rsidP="00B47D6F">
      <w:pPr>
        <w:numPr>
          <w:ilvl w:val="0"/>
          <w:numId w:val="12"/>
        </w:numPr>
      </w:pPr>
      <w:r w:rsidRPr="00B47D6F">
        <w:t xml:space="preserve">"Customer claim history shows unusual frequency increases." </w:t>
      </w:r>
    </w:p>
    <w:p w14:paraId="2593EEF4" w14:textId="77777777" w:rsidR="00B47D6F" w:rsidRPr="00B47D6F" w:rsidRDefault="00B47D6F" w:rsidP="00B47D6F">
      <w:pPr>
        <w:numPr>
          <w:ilvl w:val="0"/>
          <w:numId w:val="12"/>
        </w:numPr>
      </w:pPr>
      <w:r w:rsidRPr="00B47D6F">
        <w:t xml:space="preserve">"Repair cost estimates significantly exceed historical averages." </w:t>
      </w:r>
    </w:p>
    <w:p w14:paraId="3742C85B" w14:textId="77777777" w:rsidR="00B47D6F" w:rsidRPr="00B47D6F" w:rsidRDefault="00B47D6F" w:rsidP="00B47D6F">
      <w:pPr>
        <w:numPr>
          <w:ilvl w:val="0"/>
          <w:numId w:val="12"/>
        </w:numPr>
      </w:pPr>
      <w:r w:rsidRPr="00B47D6F">
        <w:t xml:space="preserve">"Policy mismatch causing repeated claim rejections." </w:t>
      </w:r>
    </w:p>
    <w:p w14:paraId="180D0A00" w14:textId="77777777" w:rsidR="00B47D6F" w:rsidRPr="00B47D6F" w:rsidRDefault="00B47D6F" w:rsidP="00B47D6F">
      <w:pPr>
        <w:numPr>
          <w:ilvl w:val="0"/>
          <w:numId w:val="12"/>
        </w:numPr>
      </w:pPr>
      <w:r w:rsidRPr="00B47D6F">
        <w:t xml:space="preserve">"Potential fraud indicators detected across geographically distributed claims." </w:t>
      </w:r>
    </w:p>
    <w:p w14:paraId="47456BA8" w14:textId="77777777" w:rsidR="00B47D6F" w:rsidRPr="00B47D6F" w:rsidRDefault="00B47D6F" w:rsidP="00B47D6F">
      <w:r w:rsidRPr="00B47D6F">
        <w:t>Traditional claims processing systems rely heavily on manual verification and rule-based fraud detection, increasing processing time and operational costs.</w:t>
      </w:r>
    </w:p>
    <w:p w14:paraId="4D3FD4B6" w14:textId="77777777" w:rsidR="00B47D6F" w:rsidRPr="00B47D6F" w:rsidRDefault="00B47D6F" w:rsidP="00B47D6F">
      <w:r w:rsidRPr="00B47D6F">
        <w:t>The system should help insurance operations teams retrieve historical claims, identify fraud risks, recommend investigation actions, and generate explainable insurance intelligence.</w:t>
      </w:r>
    </w:p>
    <w:p w14:paraId="24D02B4D" w14:textId="7A5C1E67" w:rsidR="00B47D6F" w:rsidRPr="00B47D6F" w:rsidRDefault="00B47D6F" w:rsidP="00B47D6F"/>
    <w:p w14:paraId="6119F300" w14:textId="77777777" w:rsidR="00B47D6F" w:rsidRPr="00AC1EF1" w:rsidRDefault="00B47D6F" w:rsidP="00B47D6F">
      <w:pPr>
        <w:rPr>
          <w:b/>
          <w:bCs/>
        </w:rPr>
      </w:pPr>
      <w:r w:rsidRPr="00AC1EF1">
        <w:rPr>
          <w:b/>
          <w:bCs/>
        </w:rPr>
        <w:t>Objective</w:t>
      </w:r>
    </w:p>
    <w:p w14:paraId="3B8C3286" w14:textId="77777777" w:rsidR="00B47D6F" w:rsidRPr="00B47D6F" w:rsidRDefault="00B47D6F" w:rsidP="00B47D6F">
      <w:r w:rsidRPr="00B47D6F">
        <w:t>The objective of this project is to build an AI-powered insurance claims intelligence assistant that enables insurance teams to investigate claims using natural-language queries and intelligent fraud analysis.</w:t>
      </w:r>
    </w:p>
    <w:p w14:paraId="0C7B0B43" w14:textId="77777777" w:rsidR="00B47D6F" w:rsidRPr="00B47D6F" w:rsidRDefault="00B47D6F" w:rsidP="00B47D6F">
      <w:r w:rsidRPr="00B47D6F">
        <w:t xml:space="preserve">The system should retrieve historical claim incidents, identify suspicious claim </w:t>
      </w:r>
      <w:proofErr w:type="spellStart"/>
      <w:r w:rsidRPr="00B47D6F">
        <w:t>behavior</w:t>
      </w:r>
      <w:proofErr w:type="spellEnd"/>
      <w:r w:rsidRPr="00B47D6F">
        <w:t>, correlate fraud signals, and generate explainable risk insights to improve operational efficiency and fraud prevention.</w:t>
      </w:r>
    </w:p>
    <w:p w14:paraId="676BAEE0" w14:textId="5AC60935" w:rsidR="00B47D6F" w:rsidRPr="00B47D6F" w:rsidRDefault="00B47D6F" w:rsidP="00B47D6F"/>
    <w:p w14:paraId="2920C7A7" w14:textId="77777777" w:rsidR="00B47D6F" w:rsidRPr="00AC1EF1" w:rsidRDefault="00B47D6F" w:rsidP="00B47D6F">
      <w:pPr>
        <w:rPr>
          <w:b/>
          <w:bCs/>
        </w:rPr>
      </w:pPr>
      <w:r w:rsidRPr="00AC1EF1">
        <w:rPr>
          <w:b/>
          <w:bCs/>
        </w:rPr>
        <w:t>Key Capabilities</w:t>
      </w:r>
    </w:p>
    <w:p w14:paraId="69982A4E" w14:textId="77777777" w:rsidR="00B47D6F" w:rsidRPr="00B47D6F" w:rsidRDefault="00B47D6F" w:rsidP="00B47D6F">
      <w:r w:rsidRPr="00B47D6F">
        <w:t>Natural Language Claims Queries</w:t>
      </w:r>
    </w:p>
    <w:p w14:paraId="0D9BEDF9" w14:textId="77777777" w:rsidR="00B47D6F" w:rsidRPr="00B47D6F" w:rsidRDefault="00B47D6F" w:rsidP="00B47D6F">
      <w:r w:rsidRPr="00B47D6F">
        <w:t>Claims analysts can describe insurance issues conversationally.</w:t>
      </w:r>
    </w:p>
    <w:p w14:paraId="320511B2" w14:textId="77777777" w:rsidR="00B47D6F" w:rsidRPr="00B47D6F" w:rsidRDefault="00B47D6F" w:rsidP="00B47D6F">
      <w:r w:rsidRPr="00B47D6F">
        <w:t>Semantic Claim Retrieval</w:t>
      </w:r>
    </w:p>
    <w:p w14:paraId="0784A1E6" w14:textId="77777777" w:rsidR="00B47D6F" w:rsidRPr="00B47D6F" w:rsidRDefault="00B47D6F" w:rsidP="00B47D6F">
      <w:r w:rsidRPr="00B47D6F">
        <w:t>Retrieve historical insurance claims using conceptual similarity rather than exact keywords.</w:t>
      </w:r>
    </w:p>
    <w:p w14:paraId="0643ABEE" w14:textId="77777777" w:rsidR="00B47D6F" w:rsidRPr="00B47D6F" w:rsidRDefault="00B47D6F" w:rsidP="00B47D6F">
      <w:r w:rsidRPr="00B47D6F">
        <w:t>Fraud Pattern Analysis</w:t>
      </w:r>
    </w:p>
    <w:p w14:paraId="6D2785DA" w14:textId="77777777" w:rsidR="00B47D6F" w:rsidRPr="00B47D6F" w:rsidRDefault="00B47D6F" w:rsidP="00B47D6F">
      <w:r w:rsidRPr="00B47D6F">
        <w:t xml:space="preserve">Identify suspicious claim </w:t>
      </w:r>
      <w:proofErr w:type="spellStart"/>
      <w:r w:rsidRPr="00B47D6F">
        <w:t>behaviors</w:t>
      </w:r>
      <w:proofErr w:type="spellEnd"/>
      <w:r w:rsidRPr="00B47D6F">
        <w:t xml:space="preserve"> using historical fraud patterns.</w:t>
      </w:r>
    </w:p>
    <w:p w14:paraId="2046E579" w14:textId="77777777" w:rsidR="00B47D6F" w:rsidRPr="00B47D6F" w:rsidRDefault="00B47D6F" w:rsidP="00B47D6F">
      <w:r w:rsidRPr="00B47D6F">
        <w:t>Policy Validation Intelligence</w:t>
      </w:r>
    </w:p>
    <w:p w14:paraId="5ADE0E60" w14:textId="77777777" w:rsidR="00B47D6F" w:rsidRPr="00B47D6F" w:rsidRDefault="00B47D6F" w:rsidP="00B47D6F">
      <w:r w:rsidRPr="00B47D6F">
        <w:t>Validate policy compliance and eligibility conditions.</w:t>
      </w:r>
    </w:p>
    <w:p w14:paraId="13DA544A" w14:textId="77777777" w:rsidR="00B47D6F" w:rsidRPr="00B47D6F" w:rsidRDefault="00B47D6F" w:rsidP="00B47D6F">
      <w:r w:rsidRPr="00B47D6F">
        <w:lastRenderedPageBreak/>
        <w:t>Risk Scoring</w:t>
      </w:r>
    </w:p>
    <w:p w14:paraId="39E06570" w14:textId="77777777" w:rsidR="00B47D6F" w:rsidRPr="00B47D6F" w:rsidRDefault="00B47D6F" w:rsidP="00B47D6F">
      <w:r w:rsidRPr="00B47D6F">
        <w:t>Estimate fraud probability and investigation priority.</w:t>
      </w:r>
    </w:p>
    <w:p w14:paraId="70A04942" w14:textId="77777777" w:rsidR="00B47D6F" w:rsidRPr="00B47D6F" w:rsidRDefault="00B47D6F" w:rsidP="00B47D6F">
      <w:r w:rsidRPr="00B47D6F">
        <w:t>Insurance Knowledge Summarization</w:t>
      </w:r>
    </w:p>
    <w:p w14:paraId="5027656F" w14:textId="77777777" w:rsidR="00B47D6F" w:rsidRPr="00B47D6F" w:rsidRDefault="00B47D6F" w:rsidP="00B47D6F">
      <w:r w:rsidRPr="00B47D6F">
        <w:t>Generate summaries of operational claim trends and fraud patterns.</w:t>
      </w:r>
    </w:p>
    <w:p w14:paraId="126B21ED" w14:textId="77777777" w:rsidR="00B47D6F" w:rsidRPr="00B47D6F" w:rsidRDefault="00B47D6F" w:rsidP="00B47D6F">
      <w:r w:rsidRPr="00B47D6F">
        <w:t>Explainable Recommendations</w:t>
      </w:r>
    </w:p>
    <w:p w14:paraId="33014954" w14:textId="77777777" w:rsidR="00B47D6F" w:rsidRPr="00B47D6F" w:rsidRDefault="00B47D6F" w:rsidP="00B47D6F">
      <w:r w:rsidRPr="00B47D6F">
        <w:t>Provide grounded investigation recommendations.</w:t>
      </w:r>
    </w:p>
    <w:p w14:paraId="5366F940" w14:textId="77777777" w:rsidR="00B47D6F" w:rsidRPr="00B47D6F" w:rsidRDefault="00B47D6F" w:rsidP="00B47D6F">
      <w:r w:rsidRPr="00B47D6F">
        <w:t>Multi-System Understanding</w:t>
      </w:r>
    </w:p>
    <w:p w14:paraId="3074EF02" w14:textId="77777777" w:rsidR="00B47D6F" w:rsidRPr="00B47D6F" w:rsidRDefault="00B47D6F" w:rsidP="00B47D6F">
      <w:r w:rsidRPr="00B47D6F">
        <w:t>Support claims systems, policy systems, fraud monitoring systems, and customer information platforms.</w:t>
      </w:r>
    </w:p>
    <w:p w14:paraId="1101E2A4" w14:textId="2AE2D304" w:rsidR="00B47D6F" w:rsidRPr="00B47D6F" w:rsidRDefault="00B47D6F" w:rsidP="00B47D6F"/>
    <w:p w14:paraId="106068ED" w14:textId="77777777" w:rsidR="00B47D6F" w:rsidRPr="003263C5" w:rsidRDefault="00B47D6F" w:rsidP="00B47D6F">
      <w:pPr>
        <w:rPr>
          <w:b/>
          <w:bCs/>
        </w:rPr>
      </w:pPr>
      <w:r w:rsidRPr="003263C5">
        <w:rPr>
          <w:b/>
          <w:bCs/>
        </w:rPr>
        <w:t>Requirement 1 (Basic)</w:t>
      </w:r>
    </w:p>
    <w:p w14:paraId="5DA5FA2D" w14:textId="77777777" w:rsidR="00B47D6F" w:rsidRPr="00B47D6F" w:rsidRDefault="00B47D6F" w:rsidP="00B47D6F">
      <w:pPr>
        <w:numPr>
          <w:ilvl w:val="0"/>
          <w:numId w:val="13"/>
        </w:numPr>
      </w:pPr>
      <w:r w:rsidRPr="00B47D6F">
        <w:t xml:space="preserve">Basic RAG for claim retrieval </w:t>
      </w:r>
    </w:p>
    <w:p w14:paraId="437B8563" w14:textId="77777777" w:rsidR="00B47D6F" w:rsidRPr="00B47D6F" w:rsidRDefault="00B47D6F" w:rsidP="00B47D6F">
      <w:pPr>
        <w:numPr>
          <w:ilvl w:val="0"/>
          <w:numId w:val="13"/>
        </w:numPr>
      </w:pPr>
      <w:r w:rsidRPr="00B47D6F">
        <w:t xml:space="preserve">Hybrid search (keyword + semantic) </w:t>
      </w:r>
    </w:p>
    <w:p w14:paraId="74B8F629" w14:textId="77777777" w:rsidR="00B47D6F" w:rsidRPr="00B47D6F" w:rsidRDefault="00B47D6F" w:rsidP="00B47D6F">
      <w:pPr>
        <w:numPr>
          <w:ilvl w:val="0"/>
          <w:numId w:val="13"/>
        </w:numPr>
      </w:pPr>
      <w:r w:rsidRPr="00B47D6F">
        <w:t xml:space="preserve">Claims semantic search </w:t>
      </w:r>
    </w:p>
    <w:p w14:paraId="76C882DE" w14:textId="77777777" w:rsidR="00B47D6F" w:rsidRPr="00B47D6F" w:rsidRDefault="00B47D6F" w:rsidP="00B47D6F">
      <w:pPr>
        <w:numPr>
          <w:ilvl w:val="0"/>
          <w:numId w:val="13"/>
        </w:numPr>
      </w:pPr>
      <w:r w:rsidRPr="00B47D6F">
        <w:t xml:space="preserve">Metadata filtering (claim type, policy category, region) </w:t>
      </w:r>
    </w:p>
    <w:p w14:paraId="05518825" w14:textId="77777777" w:rsidR="00B47D6F" w:rsidRPr="00B47D6F" w:rsidRDefault="00B47D6F" w:rsidP="00B47D6F">
      <w:pPr>
        <w:numPr>
          <w:ilvl w:val="0"/>
          <w:numId w:val="13"/>
        </w:numPr>
      </w:pPr>
      <w:r w:rsidRPr="00B47D6F">
        <w:t xml:space="preserve">Basic fraud recommendation engine </w:t>
      </w:r>
    </w:p>
    <w:p w14:paraId="23E0B2E8" w14:textId="77777777" w:rsidR="00B47D6F" w:rsidRPr="00B47D6F" w:rsidRDefault="00B47D6F" w:rsidP="00B47D6F">
      <w:pPr>
        <w:numPr>
          <w:ilvl w:val="0"/>
          <w:numId w:val="13"/>
        </w:numPr>
      </w:pPr>
      <w:r w:rsidRPr="00B47D6F">
        <w:t xml:space="preserve">Input validation guardrails </w:t>
      </w:r>
    </w:p>
    <w:p w14:paraId="7E3C4259" w14:textId="77777777" w:rsidR="00B47D6F" w:rsidRPr="00B47D6F" w:rsidRDefault="00B47D6F" w:rsidP="00B47D6F">
      <w:pPr>
        <w:numPr>
          <w:ilvl w:val="0"/>
          <w:numId w:val="13"/>
        </w:numPr>
      </w:pPr>
      <w:r w:rsidRPr="00B47D6F">
        <w:t xml:space="preserve">Incident similarity ranking </w:t>
      </w:r>
    </w:p>
    <w:p w14:paraId="68CA48E4" w14:textId="77777777" w:rsidR="00B47D6F" w:rsidRPr="00B47D6F" w:rsidRDefault="00B47D6F" w:rsidP="00B47D6F">
      <w:pPr>
        <w:numPr>
          <w:ilvl w:val="0"/>
          <w:numId w:val="13"/>
        </w:numPr>
      </w:pPr>
      <w:r w:rsidRPr="00B47D6F">
        <w:t xml:space="preserve">Investigation recommendation generation </w:t>
      </w:r>
    </w:p>
    <w:p w14:paraId="335B36B5" w14:textId="77777777" w:rsidR="00B47D6F" w:rsidRPr="00B47D6F" w:rsidRDefault="00B47D6F" w:rsidP="00B47D6F">
      <w:r w:rsidRPr="00B47D6F">
        <w:t>Expose the core functionality through API endpoints so users or other applications can interact with the system.</w:t>
      </w:r>
    </w:p>
    <w:p w14:paraId="4D4E9C76" w14:textId="503457DA" w:rsidR="00B47D6F" w:rsidRPr="00B47D6F" w:rsidRDefault="00B47D6F" w:rsidP="00B47D6F"/>
    <w:p w14:paraId="404A2F3A" w14:textId="77777777" w:rsidR="000352F2" w:rsidRPr="000352F2" w:rsidRDefault="000352F2" w:rsidP="000352F2">
      <w:pPr>
        <w:rPr>
          <w:b/>
          <w:bCs/>
        </w:rPr>
      </w:pPr>
      <w:r w:rsidRPr="000352F2">
        <w:rPr>
          <w:b/>
          <w:bCs/>
        </w:rPr>
        <w:t>Requirement 2 (Advanced)</w:t>
      </w:r>
    </w:p>
    <w:p w14:paraId="7902AB05" w14:textId="77777777" w:rsidR="000352F2" w:rsidRPr="000352F2" w:rsidRDefault="000352F2" w:rsidP="000352F2">
      <w:pPr>
        <w:numPr>
          <w:ilvl w:val="0"/>
          <w:numId w:val="22"/>
        </w:numPr>
      </w:pPr>
      <w:proofErr w:type="spellStart"/>
      <w:r w:rsidRPr="000352F2">
        <w:t>DeepEval</w:t>
      </w:r>
      <w:proofErr w:type="spellEnd"/>
      <w:r w:rsidRPr="000352F2">
        <w:t xml:space="preserve"> for maintenance recommendation quality evaluation </w:t>
      </w:r>
    </w:p>
    <w:p w14:paraId="7667CEAE" w14:textId="77777777" w:rsidR="000352F2" w:rsidRPr="000352F2" w:rsidRDefault="000352F2" w:rsidP="000352F2">
      <w:pPr>
        <w:numPr>
          <w:ilvl w:val="0"/>
          <w:numId w:val="22"/>
        </w:numPr>
      </w:pPr>
      <w:r w:rsidRPr="000352F2">
        <w:t xml:space="preserve">Equipment anomaly correlation analysis </w:t>
      </w:r>
    </w:p>
    <w:p w14:paraId="0770F0C3" w14:textId="77777777" w:rsidR="000352F2" w:rsidRPr="000352F2" w:rsidRDefault="000352F2" w:rsidP="000352F2">
      <w:pPr>
        <w:numPr>
          <w:ilvl w:val="0"/>
          <w:numId w:val="22"/>
        </w:numPr>
      </w:pPr>
      <w:r w:rsidRPr="000352F2">
        <w:t xml:space="preserve">Reranking using maintenance embeddings </w:t>
      </w:r>
    </w:p>
    <w:p w14:paraId="12D10C95" w14:textId="77777777" w:rsidR="000352F2" w:rsidRPr="000352F2" w:rsidRDefault="000352F2" w:rsidP="000352F2">
      <w:pPr>
        <w:numPr>
          <w:ilvl w:val="0"/>
          <w:numId w:val="22"/>
        </w:numPr>
      </w:pPr>
      <w:r w:rsidRPr="000352F2">
        <w:t xml:space="preserve">LLM-as-judge for maintenance validation </w:t>
      </w:r>
    </w:p>
    <w:p w14:paraId="78DC7C41" w14:textId="77777777" w:rsidR="000352F2" w:rsidRPr="000352F2" w:rsidRDefault="000352F2" w:rsidP="000352F2">
      <w:pPr>
        <w:numPr>
          <w:ilvl w:val="0"/>
          <w:numId w:val="22"/>
        </w:numPr>
      </w:pPr>
      <w:r w:rsidRPr="000352F2">
        <w:t xml:space="preserve">Token optimization for large-scale telemetry analysis </w:t>
      </w:r>
    </w:p>
    <w:p w14:paraId="3D97B86F" w14:textId="77777777" w:rsidR="000352F2" w:rsidRPr="000352F2" w:rsidRDefault="000352F2" w:rsidP="000352F2">
      <w:pPr>
        <w:rPr>
          <w:b/>
          <w:bCs/>
        </w:rPr>
      </w:pPr>
      <w:r w:rsidRPr="000352F2">
        <w:rPr>
          <w:b/>
          <w:bCs/>
        </w:rPr>
        <w:t>Multi-Agent Equipment Intelligence System</w:t>
      </w:r>
    </w:p>
    <w:p w14:paraId="008B46AE" w14:textId="77777777" w:rsidR="000352F2" w:rsidRPr="000352F2" w:rsidRDefault="000352F2" w:rsidP="000352F2">
      <w:pPr>
        <w:numPr>
          <w:ilvl w:val="0"/>
          <w:numId w:val="23"/>
        </w:numPr>
      </w:pPr>
      <w:r w:rsidRPr="000352F2">
        <w:t xml:space="preserve">Equipment Retrieval Agent </w:t>
      </w:r>
    </w:p>
    <w:p w14:paraId="7A233835" w14:textId="77777777" w:rsidR="000352F2" w:rsidRPr="000352F2" w:rsidRDefault="000352F2" w:rsidP="000352F2">
      <w:pPr>
        <w:numPr>
          <w:ilvl w:val="0"/>
          <w:numId w:val="23"/>
        </w:numPr>
      </w:pPr>
      <w:r w:rsidRPr="000352F2">
        <w:t xml:space="preserve">Reliability Analysis Agent </w:t>
      </w:r>
    </w:p>
    <w:p w14:paraId="34302F89" w14:textId="77777777" w:rsidR="000352F2" w:rsidRPr="000352F2" w:rsidRDefault="000352F2" w:rsidP="000352F2">
      <w:pPr>
        <w:numPr>
          <w:ilvl w:val="0"/>
          <w:numId w:val="23"/>
        </w:numPr>
      </w:pPr>
      <w:r w:rsidRPr="000352F2">
        <w:t xml:space="preserve">Maintenance Agent </w:t>
      </w:r>
    </w:p>
    <w:p w14:paraId="379C578A" w14:textId="77777777" w:rsidR="000352F2" w:rsidRPr="000352F2" w:rsidRDefault="000352F2" w:rsidP="000352F2">
      <w:pPr>
        <w:numPr>
          <w:ilvl w:val="0"/>
          <w:numId w:val="23"/>
        </w:numPr>
      </w:pPr>
      <w:r w:rsidRPr="000352F2">
        <w:lastRenderedPageBreak/>
        <w:t xml:space="preserve">Recommendation Agent </w:t>
      </w:r>
    </w:p>
    <w:p w14:paraId="03D70887" w14:textId="77777777" w:rsidR="000352F2" w:rsidRPr="000352F2" w:rsidRDefault="000352F2" w:rsidP="000352F2">
      <w:r w:rsidRPr="000352F2">
        <w:t>Build a simple front-end interface to demonstrate how biomedical engineers can interact with the system.</w:t>
      </w:r>
    </w:p>
    <w:p w14:paraId="70DFC6C8" w14:textId="77777777" w:rsidR="006552CE" w:rsidRPr="006552CE" w:rsidRDefault="006552CE" w:rsidP="006552CE">
      <w:pPr>
        <w:rPr>
          <w:b/>
          <w:bCs/>
        </w:rPr>
      </w:pPr>
      <w:r w:rsidRPr="006552CE">
        <w:rPr>
          <w:b/>
          <w:bCs/>
        </w:rPr>
        <w:t>Additional Capabilities (Optional)</w:t>
      </w:r>
    </w:p>
    <w:p w14:paraId="53D9E8F5" w14:textId="77777777" w:rsidR="006552CE" w:rsidRPr="006552CE" w:rsidRDefault="006552CE" w:rsidP="006552CE">
      <w:pPr>
        <w:numPr>
          <w:ilvl w:val="0"/>
          <w:numId w:val="24"/>
        </w:numPr>
      </w:pPr>
      <w:r w:rsidRPr="006552CE">
        <w:t xml:space="preserve">Fraud trend monitoring </w:t>
      </w:r>
    </w:p>
    <w:p w14:paraId="69CAD40C" w14:textId="77777777" w:rsidR="006552CE" w:rsidRPr="006552CE" w:rsidRDefault="006552CE" w:rsidP="006552CE">
      <w:pPr>
        <w:numPr>
          <w:ilvl w:val="0"/>
          <w:numId w:val="24"/>
        </w:numPr>
      </w:pPr>
      <w:r w:rsidRPr="006552CE">
        <w:t xml:space="preserve">Cross-region fraud pattern analysis </w:t>
      </w:r>
    </w:p>
    <w:p w14:paraId="2535B06B" w14:textId="77777777" w:rsidR="006552CE" w:rsidRPr="006552CE" w:rsidRDefault="006552CE" w:rsidP="006552CE">
      <w:pPr>
        <w:numPr>
          <w:ilvl w:val="0"/>
          <w:numId w:val="24"/>
        </w:numPr>
      </w:pPr>
      <w:r w:rsidRPr="006552CE">
        <w:t xml:space="preserve">Claim investigation prioritization intelligence </w:t>
      </w:r>
    </w:p>
    <w:p w14:paraId="17BDCD78" w14:textId="77777777" w:rsidR="006552CE" w:rsidRPr="006552CE" w:rsidRDefault="006552CE" w:rsidP="006552CE">
      <w:pPr>
        <w:numPr>
          <w:ilvl w:val="0"/>
          <w:numId w:val="24"/>
        </w:numPr>
      </w:pPr>
      <w:r w:rsidRPr="006552CE">
        <w:t xml:space="preserve">Customer </w:t>
      </w:r>
      <w:proofErr w:type="spellStart"/>
      <w:r w:rsidRPr="006552CE">
        <w:t>behavioral</w:t>
      </w:r>
      <w:proofErr w:type="spellEnd"/>
      <w:r w:rsidRPr="006552CE">
        <w:t xml:space="preserve"> risk profiling </w:t>
      </w:r>
    </w:p>
    <w:p w14:paraId="67802AD7" w14:textId="77777777" w:rsidR="006552CE" w:rsidRPr="006552CE" w:rsidRDefault="006552CE" w:rsidP="006552CE">
      <w:pPr>
        <w:numPr>
          <w:ilvl w:val="0"/>
          <w:numId w:val="24"/>
        </w:numPr>
      </w:pPr>
      <w:r w:rsidRPr="006552CE">
        <w:t xml:space="preserve">Feedback loop for fraud model improvement </w:t>
      </w:r>
    </w:p>
    <w:p w14:paraId="3AF8676D" w14:textId="77777777" w:rsidR="006552CE" w:rsidRPr="006552CE" w:rsidRDefault="006552CE" w:rsidP="006552CE">
      <w:pPr>
        <w:numPr>
          <w:ilvl w:val="0"/>
          <w:numId w:val="24"/>
        </w:numPr>
      </w:pPr>
      <w:r w:rsidRPr="006552CE">
        <w:t xml:space="preserve">Real-time insurance analytics dashboard </w:t>
      </w:r>
    </w:p>
    <w:p w14:paraId="66A49AF6" w14:textId="77777777" w:rsidR="006552CE" w:rsidRPr="006552CE" w:rsidRDefault="006552CE" w:rsidP="006552CE">
      <w:pPr>
        <w:numPr>
          <w:ilvl w:val="0"/>
          <w:numId w:val="24"/>
        </w:numPr>
      </w:pPr>
      <w:r w:rsidRPr="006552CE">
        <w:t xml:space="preserve">Integration with claims management systems </w:t>
      </w:r>
    </w:p>
    <w:p w14:paraId="53D9AB74" w14:textId="77777777" w:rsidR="006552CE" w:rsidRPr="006552CE" w:rsidRDefault="006552CE" w:rsidP="006552CE">
      <w:pPr>
        <w:numPr>
          <w:ilvl w:val="0"/>
          <w:numId w:val="24"/>
        </w:numPr>
      </w:pPr>
      <w:r w:rsidRPr="006552CE">
        <w:t>Automated claim anomaly alerts</w:t>
      </w:r>
    </w:p>
    <w:p w14:paraId="55087EBF" w14:textId="6566E2CC" w:rsidR="00B47D6F" w:rsidRPr="00B47D6F" w:rsidRDefault="00B47D6F" w:rsidP="00B47D6F"/>
    <w:p w14:paraId="187CE3AC" w14:textId="77777777" w:rsidR="00B47D6F" w:rsidRPr="003263C5" w:rsidRDefault="00B47D6F" w:rsidP="00B47D6F">
      <w:pPr>
        <w:rPr>
          <w:b/>
          <w:bCs/>
        </w:rPr>
      </w:pPr>
      <w:r w:rsidRPr="003263C5">
        <w:rPr>
          <w:b/>
          <w:bCs/>
        </w:rPr>
        <w:t>Deliverables</w:t>
      </w:r>
    </w:p>
    <w:p w14:paraId="0A36F383" w14:textId="77777777" w:rsidR="00B47D6F" w:rsidRPr="00B47D6F" w:rsidRDefault="00B47D6F" w:rsidP="00B47D6F">
      <w:r w:rsidRPr="00B47D6F">
        <w:t>1. Architecture Diagram</w:t>
      </w:r>
    </w:p>
    <w:p w14:paraId="79289AA4" w14:textId="77777777" w:rsidR="00B47D6F" w:rsidRPr="00B47D6F" w:rsidRDefault="00B47D6F" w:rsidP="00B47D6F">
      <w:r w:rsidRPr="00B47D6F">
        <w:t>Include a high-level view showing:</w:t>
      </w:r>
    </w:p>
    <w:p w14:paraId="25C16C4F" w14:textId="77777777" w:rsidR="00B47D6F" w:rsidRPr="00B47D6F" w:rsidRDefault="00B47D6F" w:rsidP="00B47D6F">
      <w:pPr>
        <w:numPr>
          <w:ilvl w:val="0"/>
          <w:numId w:val="18"/>
        </w:numPr>
      </w:pPr>
      <w:r w:rsidRPr="00B47D6F">
        <w:t xml:space="preserve">claims ingestion pipeline </w:t>
      </w:r>
    </w:p>
    <w:p w14:paraId="0864C761" w14:textId="77777777" w:rsidR="00B47D6F" w:rsidRPr="00B47D6F" w:rsidRDefault="00B47D6F" w:rsidP="00B47D6F">
      <w:pPr>
        <w:numPr>
          <w:ilvl w:val="0"/>
          <w:numId w:val="18"/>
        </w:numPr>
      </w:pPr>
      <w:r w:rsidRPr="00B47D6F">
        <w:t xml:space="preserve">fraud event processing </w:t>
      </w:r>
    </w:p>
    <w:p w14:paraId="1D417BF4" w14:textId="77777777" w:rsidR="00B47D6F" w:rsidRPr="00B47D6F" w:rsidRDefault="00B47D6F" w:rsidP="00B47D6F">
      <w:pPr>
        <w:numPr>
          <w:ilvl w:val="0"/>
          <w:numId w:val="18"/>
        </w:numPr>
      </w:pPr>
      <w:r w:rsidRPr="00B47D6F">
        <w:t xml:space="preserve">document chunking and embedding generation </w:t>
      </w:r>
    </w:p>
    <w:p w14:paraId="743CFD74" w14:textId="77777777" w:rsidR="00B47D6F" w:rsidRPr="00B47D6F" w:rsidRDefault="00B47D6F" w:rsidP="00B47D6F">
      <w:pPr>
        <w:numPr>
          <w:ilvl w:val="0"/>
          <w:numId w:val="18"/>
        </w:numPr>
      </w:pPr>
      <w:r w:rsidRPr="00B47D6F">
        <w:t xml:space="preserve">hybrid retrieval layer </w:t>
      </w:r>
    </w:p>
    <w:p w14:paraId="62D445B9" w14:textId="77777777" w:rsidR="00B47D6F" w:rsidRPr="00B47D6F" w:rsidRDefault="00B47D6F" w:rsidP="00B47D6F">
      <w:pPr>
        <w:numPr>
          <w:ilvl w:val="0"/>
          <w:numId w:val="18"/>
        </w:numPr>
      </w:pPr>
      <w:r w:rsidRPr="00B47D6F">
        <w:t xml:space="preserve">multi-agent fraud intelligence pipeline </w:t>
      </w:r>
    </w:p>
    <w:p w14:paraId="0483AA58" w14:textId="77777777" w:rsidR="00B47D6F" w:rsidRPr="00B47D6F" w:rsidRDefault="00B47D6F" w:rsidP="00B47D6F">
      <w:pPr>
        <w:numPr>
          <w:ilvl w:val="0"/>
          <w:numId w:val="18"/>
        </w:numPr>
      </w:pPr>
      <w:r w:rsidRPr="00B47D6F">
        <w:t xml:space="preserve">recommendation generation </w:t>
      </w:r>
    </w:p>
    <w:p w14:paraId="4A2AA72B" w14:textId="752D52F0" w:rsidR="00B47D6F" w:rsidRPr="00B47D6F" w:rsidRDefault="00B47D6F" w:rsidP="00B47D6F"/>
    <w:p w14:paraId="615BF51C" w14:textId="77777777" w:rsidR="00B47D6F" w:rsidRPr="003263C5" w:rsidRDefault="00B47D6F" w:rsidP="00B47D6F">
      <w:pPr>
        <w:rPr>
          <w:b/>
          <w:bCs/>
        </w:rPr>
      </w:pPr>
      <w:r w:rsidRPr="003263C5">
        <w:rPr>
          <w:b/>
          <w:bCs/>
        </w:rPr>
        <w:t>2. Design</w:t>
      </w:r>
    </w:p>
    <w:p w14:paraId="1FD720DF" w14:textId="77777777" w:rsidR="00B47D6F" w:rsidRPr="00B47D6F" w:rsidRDefault="00B47D6F" w:rsidP="00B47D6F">
      <w:r w:rsidRPr="00B47D6F">
        <w:t>Explain system design decisions and trade-offs such as:</w:t>
      </w:r>
    </w:p>
    <w:p w14:paraId="1B14BB7E" w14:textId="77777777" w:rsidR="00B47D6F" w:rsidRPr="00B47D6F" w:rsidRDefault="00B47D6F" w:rsidP="00B47D6F">
      <w:pPr>
        <w:numPr>
          <w:ilvl w:val="0"/>
          <w:numId w:val="19"/>
        </w:numPr>
      </w:pPr>
      <w:r w:rsidRPr="00B47D6F">
        <w:t xml:space="preserve">vector database selection </w:t>
      </w:r>
    </w:p>
    <w:p w14:paraId="05699842" w14:textId="77777777" w:rsidR="00B47D6F" w:rsidRPr="00B47D6F" w:rsidRDefault="00B47D6F" w:rsidP="00B47D6F">
      <w:pPr>
        <w:numPr>
          <w:ilvl w:val="0"/>
          <w:numId w:val="19"/>
        </w:numPr>
      </w:pPr>
      <w:r w:rsidRPr="00B47D6F">
        <w:t xml:space="preserve">chunking strategy for claim documents </w:t>
      </w:r>
    </w:p>
    <w:p w14:paraId="3F02DA64" w14:textId="77777777" w:rsidR="00B47D6F" w:rsidRPr="00B47D6F" w:rsidRDefault="00B47D6F" w:rsidP="00B47D6F">
      <w:pPr>
        <w:numPr>
          <w:ilvl w:val="0"/>
          <w:numId w:val="19"/>
        </w:numPr>
      </w:pPr>
      <w:r w:rsidRPr="00B47D6F">
        <w:t xml:space="preserve">hybrid search vs semantic-only retrieval </w:t>
      </w:r>
    </w:p>
    <w:p w14:paraId="6B8113EE" w14:textId="77777777" w:rsidR="00B47D6F" w:rsidRPr="00B47D6F" w:rsidRDefault="00B47D6F" w:rsidP="00B47D6F">
      <w:pPr>
        <w:numPr>
          <w:ilvl w:val="0"/>
          <w:numId w:val="19"/>
        </w:numPr>
      </w:pPr>
      <w:r w:rsidRPr="00B47D6F">
        <w:t xml:space="preserve">agent orchestration architecture </w:t>
      </w:r>
    </w:p>
    <w:p w14:paraId="51E676FD" w14:textId="77777777" w:rsidR="00B47D6F" w:rsidRPr="00B47D6F" w:rsidRDefault="00B47D6F" w:rsidP="00B47D6F">
      <w:pPr>
        <w:numPr>
          <w:ilvl w:val="0"/>
          <w:numId w:val="19"/>
        </w:numPr>
      </w:pPr>
      <w:r w:rsidRPr="00B47D6F">
        <w:t xml:space="preserve">fraud correlation strategy </w:t>
      </w:r>
    </w:p>
    <w:p w14:paraId="116FA68C" w14:textId="77777777" w:rsidR="00B47D6F" w:rsidRPr="00B47D6F" w:rsidRDefault="00B47D6F" w:rsidP="00B47D6F">
      <w:pPr>
        <w:numPr>
          <w:ilvl w:val="0"/>
          <w:numId w:val="19"/>
        </w:numPr>
      </w:pPr>
      <w:r w:rsidRPr="00B47D6F">
        <w:t xml:space="preserve">operational reliability guardrails </w:t>
      </w:r>
    </w:p>
    <w:p w14:paraId="03550C26" w14:textId="6AD12961" w:rsidR="00B47D6F" w:rsidRPr="00B47D6F" w:rsidRDefault="00B47D6F" w:rsidP="00B47D6F"/>
    <w:p w14:paraId="70BFC5A0" w14:textId="77777777" w:rsidR="00B47D6F" w:rsidRPr="003263C5" w:rsidRDefault="00B47D6F" w:rsidP="00B47D6F">
      <w:pPr>
        <w:rPr>
          <w:b/>
          <w:bCs/>
        </w:rPr>
      </w:pPr>
      <w:r w:rsidRPr="003263C5">
        <w:rPr>
          <w:b/>
          <w:bCs/>
        </w:rPr>
        <w:t>3. Full Executable Code (Microservice)</w:t>
      </w:r>
    </w:p>
    <w:p w14:paraId="080D7155" w14:textId="77777777" w:rsidR="00B47D6F" w:rsidRPr="00B47D6F" w:rsidRDefault="00B47D6F" w:rsidP="00B47D6F">
      <w:r w:rsidRPr="00B47D6F">
        <w:t>Focus on modularity and clarity.</w:t>
      </w:r>
    </w:p>
    <w:p w14:paraId="06C18B25" w14:textId="77777777" w:rsidR="00B47D6F" w:rsidRPr="00B47D6F" w:rsidRDefault="00B47D6F" w:rsidP="00B47D6F">
      <w:r w:rsidRPr="00B47D6F">
        <w:t>Provide a README explaining:</w:t>
      </w:r>
    </w:p>
    <w:p w14:paraId="4A03C5EF" w14:textId="77777777" w:rsidR="00B47D6F" w:rsidRPr="00B47D6F" w:rsidRDefault="00B47D6F" w:rsidP="00B47D6F">
      <w:pPr>
        <w:numPr>
          <w:ilvl w:val="0"/>
          <w:numId w:val="20"/>
        </w:numPr>
      </w:pPr>
      <w:r w:rsidRPr="00B47D6F">
        <w:t xml:space="preserve">Project setup </w:t>
      </w:r>
    </w:p>
    <w:p w14:paraId="0DCD4435" w14:textId="77777777" w:rsidR="00B47D6F" w:rsidRPr="00B47D6F" w:rsidRDefault="00B47D6F" w:rsidP="00B47D6F">
      <w:pPr>
        <w:numPr>
          <w:ilvl w:val="0"/>
          <w:numId w:val="20"/>
        </w:numPr>
      </w:pPr>
      <w:r w:rsidRPr="00B47D6F">
        <w:t xml:space="preserve">Claims data ingestion process </w:t>
      </w:r>
    </w:p>
    <w:p w14:paraId="16BE6BB0" w14:textId="77777777" w:rsidR="00B47D6F" w:rsidRPr="00B47D6F" w:rsidRDefault="00B47D6F" w:rsidP="00B47D6F">
      <w:pPr>
        <w:numPr>
          <w:ilvl w:val="0"/>
          <w:numId w:val="20"/>
        </w:numPr>
      </w:pPr>
      <w:r w:rsidRPr="00B47D6F">
        <w:t xml:space="preserve">Sample fraud investigation query </w:t>
      </w:r>
    </w:p>
    <w:p w14:paraId="22360EE3" w14:textId="77777777" w:rsidR="00B47D6F" w:rsidRPr="00B47D6F" w:rsidRDefault="00B47D6F" w:rsidP="00B47D6F">
      <w:pPr>
        <w:numPr>
          <w:ilvl w:val="0"/>
          <w:numId w:val="20"/>
        </w:numPr>
      </w:pPr>
      <w:r w:rsidRPr="00B47D6F">
        <w:t xml:space="preserve">Example recommendation generation </w:t>
      </w:r>
    </w:p>
    <w:p w14:paraId="0EE5ED0A" w14:textId="77777777" w:rsidR="00B47D6F" w:rsidRPr="00B47D6F" w:rsidRDefault="00B47D6F" w:rsidP="00B47D6F">
      <w:pPr>
        <w:numPr>
          <w:ilvl w:val="0"/>
          <w:numId w:val="20"/>
        </w:numPr>
      </w:pPr>
      <w:r w:rsidRPr="00B47D6F">
        <w:t xml:space="preserve">API usage examples </w:t>
      </w:r>
    </w:p>
    <w:p w14:paraId="25C3528E" w14:textId="59714E2E" w:rsidR="00B47D6F" w:rsidRPr="00B47D6F" w:rsidRDefault="00B47D6F" w:rsidP="00B47D6F"/>
    <w:p w14:paraId="5142D4B9" w14:textId="77777777" w:rsidR="00B47D6F" w:rsidRPr="003263C5" w:rsidRDefault="00B47D6F" w:rsidP="00B47D6F">
      <w:pPr>
        <w:rPr>
          <w:b/>
          <w:bCs/>
        </w:rPr>
      </w:pPr>
      <w:r w:rsidRPr="003263C5">
        <w:rPr>
          <w:b/>
          <w:bCs/>
        </w:rPr>
        <w:t>4. Panel Presentation (10 Minutes)</w:t>
      </w:r>
    </w:p>
    <w:p w14:paraId="0BE78D75" w14:textId="77777777" w:rsidR="00B47D6F" w:rsidRPr="00B47D6F" w:rsidRDefault="00B47D6F" w:rsidP="00B47D6F">
      <w:r w:rsidRPr="00B47D6F">
        <w:t>Demo Flow</w:t>
      </w:r>
    </w:p>
    <w:p w14:paraId="4D2A8996" w14:textId="77777777" w:rsidR="00B47D6F" w:rsidRPr="00B47D6F" w:rsidRDefault="00B47D6F" w:rsidP="00B47D6F">
      <w:pPr>
        <w:numPr>
          <w:ilvl w:val="0"/>
          <w:numId w:val="21"/>
        </w:numPr>
      </w:pPr>
      <w:r w:rsidRPr="00B47D6F">
        <w:t xml:space="preserve">Claims analyst enters insurance investigation query </w:t>
      </w:r>
    </w:p>
    <w:p w14:paraId="73ED0F4A" w14:textId="77777777" w:rsidR="00B47D6F" w:rsidRPr="00B47D6F" w:rsidRDefault="00B47D6F" w:rsidP="00B47D6F">
      <w:pPr>
        <w:numPr>
          <w:ilvl w:val="0"/>
          <w:numId w:val="21"/>
        </w:numPr>
      </w:pPr>
      <w:r w:rsidRPr="00B47D6F">
        <w:t xml:space="preserve">System retrieves related historical claims </w:t>
      </w:r>
    </w:p>
    <w:p w14:paraId="687074E1" w14:textId="77777777" w:rsidR="00B47D6F" w:rsidRPr="00B47D6F" w:rsidRDefault="00B47D6F" w:rsidP="00B47D6F">
      <w:pPr>
        <w:numPr>
          <w:ilvl w:val="0"/>
          <w:numId w:val="21"/>
        </w:numPr>
      </w:pPr>
      <w:r w:rsidRPr="00B47D6F">
        <w:t xml:space="preserve">Multi-agent analysis identifies probable fraud risks </w:t>
      </w:r>
    </w:p>
    <w:p w14:paraId="3D40C444" w14:textId="77777777" w:rsidR="00B47D6F" w:rsidRPr="00B47D6F" w:rsidRDefault="00B47D6F" w:rsidP="00B47D6F">
      <w:pPr>
        <w:numPr>
          <w:ilvl w:val="0"/>
          <w:numId w:val="21"/>
        </w:numPr>
      </w:pPr>
      <w:r w:rsidRPr="00B47D6F">
        <w:t xml:space="preserve">System generates explainable investigation guidance </w:t>
      </w:r>
    </w:p>
    <w:p w14:paraId="78B62716" w14:textId="77777777" w:rsidR="00B47D6F" w:rsidRPr="00B47D6F" w:rsidRDefault="00B47D6F" w:rsidP="00B47D6F">
      <w:r w:rsidRPr="00B47D6F">
        <w:t>Q&amp;A with panel (2 minutes)</w:t>
      </w:r>
    </w:p>
    <w:p w14:paraId="7F0674A5" w14:textId="0C70AB89" w:rsidR="00B47D6F" w:rsidRPr="00B47D6F" w:rsidRDefault="00B47D6F" w:rsidP="00B47D6F"/>
    <w:p w14:paraId="35B5CF4F" w14:textId="77777777" w:rsidR="00B47D6F" w:rsidRPr="003263C5" w:rsidRDefault="00B47D6F" w:rsidP="00B47D6F">
      <w:pPr>
        <w:rPr>
          <w:b/>
          <w:bCs/>
        </w:rPr>
      </w:pPr>
      <w:r w:rsidRPr="003263C5">
        <w:rPr>
          <w:b/>
          <w:bCs/>
        </w:rPr>
        <w:t>Dataset Name</w:t>
      </w:r>
    </w:p>
    <w:p w14:paraId="3DB153B2" w14:textId="77777777" w:rsidR="003263C5" w:rsidRPr="003263C5" w:rsidRDefault="00B47D6F" w:rsidP="003263C5">
      <w:pPr>
        <w:rPr>
          <w:b/>
          <w:bCs/>
        </w:rPr>
      </w:pPr>
      <w:r w:rsidRPr="00B47D6F">
        <w:t xml:space="preserve">Vehicle Insurance Claim Fraud Detection </w:t>
      </w:r>
      <w:proofErr w:type="gramStart"/>
      <w:r w:rsidRPr="00B47D6F">
        <w:t>Dataset</w:t>
      </w:r>
      <w:r w:rsidR="003263C5">
        <w:t xml:space="preserve"> :</w:t>
      </w:r>
      <w:proofErr w:type="gramEnd"/>
      <w:r w:rsidR="003263C5">
        <w:t xml:space="preserve"> </w:t>
      </w:r>
      <w:r w:rsidR="003263C5" w:rsidRPr="003263C5">
        <w:rPr>
          <w:b/>
          <w:bCs/>
        </w:rPr>
        <w:t>fraud_oracle.csv</w:t>
      </w:r>
    </w:p>
    <w:p w14:paraId="72C94271" w14:textId="2CC1ADC1" w:rsidR="00B47D6F" w:rsidRPr="00B47D6F" w:rsidRDefault="00B47D6F" w:rsidP="00B47D6F"/>
    <w:p w14:paraId="2E06DC11" w14:textId="77777777" w:rsidR="00B47D6F" w:rsidRPr="003263C5" w:rsidRDefault="00B47D6F" w:rsidP="00B47D6F">
      <w:pPr>
        <w:rPr>
          <w:b/>
          <w:bCs/>
        </w:rPr>
      </w:pPr>
      <w:r w:rsidRPr="003263C5">
        <w:rPr>
          <w:b/>
          <w:bCs/>
        </w:rPr>
        <w:t>Primary Link</w:t>
      </w:r>
    </w:p>
    <w:p w14:paraId="58354B1F" w14:textId="77777777" w:rsidR="00B47D6F" w:rsidRDefault="00B47D6F" w:rsidP="00B47D6F">
      <w:hyperlink r:id="rId5" w:tgtFrame="_blank" w:history="1">
        <w:r w:rsidRPr="00B47D6F">
          <w:rPr>
            <w:rStyle w:val="Hyperlink"/>
          </w:rPr>
          <w:t>Vehicle Claim Fraud Dataset</w:t>
        </w:r>
      </w:hyperlink>
    </w:p>
    <w:p w14:paraId="3B998ADA" w14:textId="77777777" w:rsidR="003263C5" w:rsidRDefault="003263C5" w:rsidP="00B47D6F">
      <w:pPr>
        <w:rPr>
          <w:b/>
          <w:bCs/>
        </w:rPr>
      </w:pPr>
    </w:p>
    <w:p w14:paraId="18ECD813" w14:textId="5EC80CA2" w:rsidR="00B47D6F" w:rsidRPr="003263C5" w:rsidRDefault="00B47D6F" w:rsidP="00B47D6F">
      <w:pPr>
        <w:rPr>
          <w:b/>
          <w:bCs/>
        </w:rPr>
      </w:pPr>
      <w:r w:rsidRPr="003263C5">
        <w:rPr>
          <w:b/>
          <w:bCs/>
        </w:rPr>
        <w:t>Alternative Links</w:t>
      </w:r>
    </w:p>
    <w:p w14:paraId="512A2306" w14:textId="77777777" w:rsidR="00B47D6F" w:rsidRPr="00B47D6F" w:rsidRDefault="00B47D6F" w:rsidP="00B47D6F">
      <w:hyperlink r:id="rId6" w:tgtFrame="_blank" w:history="1">
        <w:r w:rsidRPr="00B47D6F">
          <w:rPr>
            <w:rStyle w:val="Hyperlink"/>
          </w:rPr>
          <w:t>Insurance Claim Prediction Dataset</w:t>
        </w:r>
      </w:hyperlink>
    </w:p>
    <w:p w14:paraId="6CEBC750" w14:textId="77777777" w:rsidR="00B47D6F" w:rsidRPr="003263C5" w:rsidRDefault="00B47D6F" w:rsidP="00B47D6F">
      <w:pPr>
        <w:rPr>
          <w:b/>
          <w:bCs/>
        </w:rPr>
      </w:pPr>
      <w:r w:rsidRPr="003263C5">
        <w:rPr>
          <w:b/>
          <w:bCs/>
        </w:rPr>
        <w:t>Format</w:t>
      </w:r>
    </w:p>
    <w:p w14:paraId="2C4A3C6D" w14:textId="77777777" w:rsidR="00B47D6F" w:rsidRPr="00B47D6F" w:rsidRDefault="00B47D6F" w:rsidP="00B47D6F">
      <w:r w:rsidRPr="00B47D6F">
        <w:t>CSV</w:t>
      </w:r>
    </w:p>
    <w:p w14:paraId="36FCFEE2" w14:textId="6037CA61" w:rsidR="00B47D6F" w:rsidRPr="00B47D6F" w:rsidRDefault="00B47D6F" w:rsidP="00B47D6F"/>
    <w:p w14:paraId="76EC5774" w14:textId="77777777" w:rsidR="00E329F7" w:rsidRDefault="00E329F7" w:rsidP="00B47D6F">
      <w:pPr>
        <w:rPr>
          <w:b/>
          <w:bCs/>
        </w:rPr>
      </w:pPr>
    </w:p>
    <w:p w14:paraId="3B38F933" w14:textId="77777777" w:rsidR="00E329F7" w:rsidRDefault="00E329F7" w:rsidP="00B47D6F">
      <w:pPr>
        <w:rPr>
          <w:b/>
          <w:bCs/>
        </w:rPr>
      </w:pPr>
    </w:p>
    <w:p w14:paraId="22CB036A" w14:textId="63E3F4F3" w:rsidR="00B47D6F" w:rsidRPr="003263C5" w:rsidRDefault="00B47D6F" w:rsidP="00B47D6F">
      <w:pPr>
        <w:rPr>
          <w:b/>
          <w:bCs/>
        </w:rPr>
      </w:pPr>
      <w:r w:rsidRPr="003263C5">
        <w:rPr>
          <w:b/>
          <w:bCs/>
        </w:rPr>
        <w:lastRenderedPageBreak/>
        <w:t>Key Fields</w:t>
      </w:r>
    </w:p>
    <w:p w14:paraId="614EAEC8" w14:textId="77777777" w:rsidR="00B47D6F" w:rsidRPr="00B47D6F" w:rsidRDefault="00B47D6F" w:rsidP="00B47D6F">
      <w:proofErr w:type="spellStart"/>
      <w:r w:rsidRPr="00B47D6F">
        <w:t>claim_id</w:t>
      </w:r>
      <w:proofErr w:type="spellEnd"/>
      <w:r w:rsidRPr="00B47D6F">
        <w:t xml:space="preserve">, </w:t>
      </w:r>
      <w:proofErr w:type="spellStart"/>
      <w:r w:rsidRPr="00B47D6F">
        <w:t>policy_type</w:t>
      </w:r>
      <w:proofErr w:type="spellEnd"/>
      <w:r w:rsidRPr="00B47D6F">
        <w:t xml:space="preserve">, </w:t>
      </w:r>
      <w:proofErr w:type="spellStart"/>
      <w:r w:rsidRPr="00B47D6F">
        <w:t>accident_type</w:t>
      </w:r>
      <w:proofErr w:type="spellEnd"/>
      <w:r w:rsidRPr="00B47D6F">
        <w:t xml:space="preserve">, </w:t>
      </w:r>
      <w:proofErr w:type="spellStart"/>
      <w:r w:rsidRPr="00B47D6F">
        <w:t>claim_amount</w:t>
      </w:r>
      <w:proofErr w:type="spellEnd"/>
      <w:r w:rsidRPr="00B47D6F">
        <w:t xml:space="preserve">, </w:t>
      </w:r>
      <w:proofErr w:type="spellStart"/>
      <w:r w:rsidRPr="00B47D6F">
        <w:t>customer_region</w:t>
      </w:r>
      <w:proofErr w:type="spellEnd"/>
      <w:r w:rsidRPr="00B47D6F">
        <w:t xml:space="preserve">, </w:t>
      </w:r>
      <w:proofErr w:type="spellStart"/>
      <w:r w:rsidRPr="00B47D6F">
        <w:t>fraud_label</w:t>
      </w:r>
      <w:proofErr w:type="spellEnd"/>
      <w:r w:rsidRPr="00B47D6F">
        <w:t xml:space="preserve">, </w:t>
      </w:r>
      <w:proofErr w:type="spellStart"/>
      <w:r w:rsidRPr="00B47D6F">
        <w:t>incident_date</w:t>
      </w:r>
      <w:proofErr w:type="spellEnd"/>
      <w:r w:rsidRPr="00B47D6F">
        <w:t xml:space="preserve">, </w:t>
      </w:r>
      <w:proofErr w:type="spellStart"/>
      <w:r w:rsidRPr="00B47D6F">
        <w:t>customer_history</w:t>
      </w:r>
      <w:proofErr w:type="spellEnd"/>
      <w:r w:rsidRPr="00B47D6F">
        <w:t xml:space="preserve">, </w:t>
      </w:r>
      <w:proofErr w:type="spellStart"/>
      <w:r w:rsidRPr="00B47D6F">
        <w:t>claim_status</w:t>
      </w:r>
      <w:proofErr w:type="spellEnd"/>
    </w:p>
    <w:p w14:paraId="22940E1E" w14:textId="0ADFCA00" w:rsidR="00B47D6F" w:rsidRPr="00B47D6F" w:rsidRDefault="00B47D6F" w:rsidP="00B47D6F"/>
    <w:p w14:paraId="24EE581C" w14:textId="77777777" w:rsidR="00B47D6F" w:rsidRPr="003263C5" w:rsidRDefault="00B47D6F" w:rsidP="00B47D6F">
      <w:pPr>
        <w:rPr>
          <w:b/>
          <w:bCs/>
        </w:rPr>
      </w:pPr>
      <w:r w:rsidRPr="003263C5">
        <w:rPr>
          <w:b/>
          <w:bCs/>
        </w:rPr>
        <w:t>Reason</w:t>
      </w:r>
    </w:p>
    <w:p w14:paraId="66B70163" w14:textId="77777777" w:rsidR="00B47D6F" w:rsidRPr="00B47D6F" w:rsidRDefault="00B47D6F" w:rsidP="00B47D6F">
      <w:r w:rsidRPr="00B47D6F">
        <w:t xml:space="preserve">Insurance operational datasets containing claim histories, fraud indicators, policy information, customer </w:t>
      </w:r>
      <w:proofErr w:type="spellStart"/>
      <w:r w:rsidRPr="00B47D6F">
        <w:t>behavioral</w:t>
      </w:r>
      <w:proofErr w:type="spellEnd"/>
      <w:r w:rsidRPr="00B47D6F">
        <w:t xml:space="preserve"> patterns, and operational risk signals suitable for semantic retrieval, anomaly detection, fraud intelligence, predictive risk analysis, and AI-powered insurance claims monitoring systems.</w:t>
      </w:r>
    </w:p>
    <w:p w14:paraId="69B797F6" w14:textId="77777777" w:rsidR="00C26884" w:rsidRPr="00B47D6F" w:rsidRDefault="00C26884" w:rsidP="00B47D6F"/>
    <w:sectPr w:rsidR="00C26884" w:rsidRPr="00B47D6F" w:rsidSect="000352F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5510"/>
    <w:multiLevelType w:val="multilevel"/>
    <w:tmpl w:val="02B0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F621F"/>
    <w:multiLevelType w:val="multilevel"/>
    <w:tmpl w:val="02E2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F5103"/>
    <w:multiLevelType w:val="multilevel"/>
    <w:tmpl w:val="5378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163A0"/>
    <w:multiLevelType w:val="multilevel"/>
    <w:tmpl w:val="87CC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06CD1"/>
    <w:multiLevelType w:val="multilevel"/>
    <w:tmpl w:val="9BB6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77024"/>
    <w:multiLevelType w:val="multilevel"/>
    <w:tmpl w:val="AB9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16D67"/>
    <w:multiLevelType w:val="multilevel"/>
    <w:tmpl w:val="B08C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726CE"/>
    <w:multiLevelType w:val="multilevel"/>
    <w:tmpl w:val="C17C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62332"/>
    <w:multiLevelType w:val="multilevel"/>
    <w:tmpl w:val="DF34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34460"/>
    <w:multiLevelType w:val="multilevel"/>
    <w:tmpl w:val="C3BC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959A3"/>
    <w:multiLevelType w:val="multilevel"/>
    <w:tmpl w:val="21C8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10412"/>
    <w:multiLevelType w:val="multilevel"/>
    <w:tmpl w:val="9CDC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B7EFD"/>
    <w:multiLevelType w:val="multilevel"/>
    <w:tmpl w:val="2392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04869"/>
    <w:multiLevelType w:val="multilevel"/>
    <w:tmpl w:val="6E2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F5040"/>
    <w:multiLevelType w:val="multilevel"/>
    <w:tmpl w:val="B754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64135"/>
    <w:multiLevelType w:val="multilevel"/>
    <w:tmpl w:val="BECA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31533"/>
    <w:multiLevelType w:val="multilevel"/>
    <w:tmpl w:val="DEA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76D11"/>
    <w:multiLevelType w:val="multilevel"/>
    <w:tmpl w:val="D37A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E5D65"/>
    <w:multiLevelType w:val="multilevel"/>
    <w:tmpl w:val="69A0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41DD3"/>
    <w:multiLevelType w:val="multilevel"/>
    <w:tmpl w:val="AC2E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1699B"/>
    <w:multiLevelType w:val="multilevel"/>
    <w:tmpl w:val="3C20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036405"/>
    <w:multiLevelType w:val="multilevel"/>
    <w:tmpl w:val="BB6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784119"/>
    <w:multiLevelType w:val="multilevel"/>
    <w:tmpl w:val="33B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A25787"/>
    <w:multiLevelType w:val="multilevel"/>
    <w:tmpl w:val="3CD4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196418">
    <w:abstractNumId w:val="15"/>
  </w:num>
  <w:num w:numId="2" w16cid:durableId="1132484318">
    <w:abstractNumId w:val="14"/>
  </w:num>
  <w:num w:numId="3" w16cid:durableId="1723678428">
    <w:abstractNumId w:val="17"/>
  </w:num>
  <w:num w:numId="4" w16cid:durableId="1776050039">
    <w:abstractNumId w:val="12"/>
  </w:num>
  <w:num w:numId="5" w16cid:durableId="1225989243">
    <w:abstractNumId w:val="11"/>
  </w:num>
  <w:num w:numId="6" w16cid:durableId="2038113637">
    <w:abstractNumId w:val="21"/>
  </w:num>
  <w:num w:numId="7" w16cid:durableId="1638072439">
    <w:abstractNumId w:val="16"/>
  </w:num>
  <w:num w:numId="8" w16cid:durableId="1019429295">
    <w:abstractNumId w:val="22"/>
  </w:num>
  <w:num w:numId="9" w16cid:durableId="485904776">
    <w:abstractNumId w:val="9"/>
  </w:num>
  <w:num w:numId="10" w16cid:durableId="615791603">
    <w:abstractNumId w:val="10"/>
  </w:num>
  <w:num w:numId="11" w16cid:durableId="1866289934">
    <w:abstractNumId w:val="1"/>
  </w:num>
  <w:num w:numId="12" w16cid:durableId="418060850">
    <w:abstractNumId w:val="3"/>
  </w:num>
  <w:num w:numId="13" w16cid:durableId="83843919">
    <w:abstractNumId w:val="6"/>
  </w:num>
  <w:num w:numId="14" w16cid:durableId="615479954">
    <w:abstractNumId w:val="7"/>
  </w:num>
  <w:num w:numId="15" w16cid:durableId="1297682424">
    <w:abstractNumId w:val="23"/>
  </w:num>
  <w:num w:numId="16" w16cid:durableId="1926064428">
    <w:abstractNumId w:val="19"/>
  </w:num>
  <w:num w:numId="17" w16cid:durableId="945043193">
    <w:abstractNumId w:val="0"/>
  </w:num>
  <w:num w:numId="18" w16cid:durableId="122045144">
    <w:abstractNumId w:val="13"/>
  </w:num>
  <w:num w:numId="19" w16cid:durableId="2055810678">
    <w:abstractNumId w:val="4"/>
  </w:num>
  <w:num w:numId="20" w16cid:durableId="677540123">
    <w:abstractNumId w:val="8"/>
  </w:num>
  <w:num w:numId="21" w16cid:durableId="780607045">
    <w:abstractNumId w:val="20"/>
  </w:num>
  <w:num w:numId="22" w16cid:durableId="1304461143">
    <w:abstractNumId w:val="18"/>
  </w:num>
  <w:num w:numId="23" w16cid:durableId="1956476504">
    <w:abstractNumId w:val="2"/>
  </w:num>
  <w:num w:numId="24" w16cid:durableId="880704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505"/>
    <w:rsid w:val="000352F2"/>
    <w:rsid w:val="00040F2C"/>
    <w:rsid w:val="003263C5"/>
    <w:rsid w:val="004D1505"/>
    <w:rsid w:val="006552CE"/>
    <w:rsid w:val="00815590"/>
    <w:rsid w:val="00AC1EF1"/>
    <w:rsid w:val="00B439EE"/>
    <w:rsid w:val="00B47D6F"/>
    <w:rsid w:val="00C26884"/>
    <w:rsid w:val="00CF3051"/>
    <w:rsid w:val="00DC4993"/>
    <w:rsid w:val="00E32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5971"/>
  <w15:chartTrackingRefBased/>
  <w15:docId w15:val="{4B4BEC3F-FFEA-47B9-946C-3D89B0B3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1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1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505"/>
    <w:rPr>
      <w:rFonts w:eastAsiaTheme="majorEastAsia" w:cstheme="majorBidi"/>
      <w:color w:val="272727" w:themeColor="text1" w:themeTint="D8"/>
    </w:rPr>
  </w:style>
  <w:style w:type="paragraph" w:styleId="Title">
    <w:name w:val="Title"/>
    <w:basedOn w:val="Normal"/>
    <w:next w:val="Normal"/>
    <w:link w:val="TitleChar"/>
    <w:uiPriority w:val="10"/>
    <w:qFormat/>
    <w:rsid w:val="004D1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505"/>
    <w:pPr>
      <w:spacing w:before="160"/>
      <w:jc w:val="center"/>
    </w:pPr>
    <w:rPr>
      <w:i/>
      <w:iCs/>
      <w:color w:val="404040" w:themeColor="text1" w:themeTint="BF"/>
    </w:rPr>
  </w:style>
  <w:style w:type="character" w:customStyle="1" w:styleId="QuoteChar">
    <w:name w:val="Quote Char"/>
    <w:basedOn w:val="DefaultParagraphFont"/>
    <w:link w:val="Quote"/>
    <w:uiPriority w:val="29"/>
    <w:rsid w:val="004D1505"/>
    <w:rPr>
      <w:i/>
      <w:iCs/>
      <w:color w:val="404040" w:themeColor="text1" w:themeTint="BF"/>
    </w:rPr>
  </w:style>
  <w:style w:type="paragraph" w:styleId="ListParagraph">
    <w:name w:val="List Paragraph"/>
    <w:basedOn w:val="Normal"/>
    <w:uiPriority w:val="34"/>
    <w:qFormat/>
    <w:rsid w:val="004D1505"/>
    <w:pPr>
      <w:ind w:left="720"/>
      <w:contextualSpacing/>
    </w:pPr>
  </w:style>
  <w:style w:type="character" w:styleId="IntenseEmphasis">
    <w:name w:val="Intense Emphasis"/>
    <w:basedOn w:val="DefaultParagraphFont"/>
    <w:uiPriority w:val="21"/>
    <w:qFormat/>
    <w:rsid w:val="004D1505"/>
    <w:rPr>
      <w:i/>
      <w:iCs/>
      <w:color w:val="0F4761" w:themeColor="accent1" w:themeShade="BF"/>
    </w:rPr>
  </w:style>
  <w:style w:type="paragraph" w:styleId="IntenseQuote">
    <w:name w:val="Intense Quote"/>
    <w:basedOn w:val="Normal"/>
    <w:next w:val="Normal"/>
    <w:link w:val="IntenseQuoteChar"/>
    <w:uiPriority w:val="30"/>
    <w:qFormat/>
    <w:rsid w:val="004D1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505"/>
    <w:rPr>
      <w:i/>
      <w:iCs/>
      <w:color w:val="0F4761" w:themeColor="accent1" w:themeShade="BF"/>
    </w:rPr>
  </w:style>
  <w:style w:type="character" w:styleId="IntenseReference">
    <w:name w:val="Intense Reference"/>
    <w:basedOn w:val="DefaultParagraphFont"/>
    <w:uiPriority w:val="32"/>
    <w:qFormat/>
    <w:rsid w:val="004D1505"/>
    <w:rPr>
      <w:b/>
      <w:bCs/>
      <w:smallCaps/>
      <w:color w:val="0F4761" w:themeColor="accent1" w:themeShade="BF"/>
      <w:spacing w:val="5"/>
    </w:rPr>
  </w:style>
  <w:style w:type="character" w:styleId="Hyperlink">
    <w:name w:val="Hyperlink"/>
    <w:basedOn w:val="DefaultParagraphFont"/>
    <w:uiPriority w:val="99"/>
    <w:unhideWhenUsed/>
    <w:rsid w:val="00DC4993"/>
    <w:rPr>
      <w:color w:val="467886" w:themeColor="hyperlink"/>
      <w:u w:val="single"/>
    </w:rPr>
  </w:style>
  <w:style w:type="character" w:styleId="UnresolvedMention">
    <w:name w:val="Unresolved Mention"/>
    <w:basedOn w:val="DefaultParagraphFont"/>
    <w:uiPriority w:val="99"/>
    <w:semiHidden/>
    <w:unhideWhenUsed/>
    <w:rsid w:val="00DC4993"/>
    <w:rPr>
      <w:color w:val="605E5C"/>
      <w:shd w:val="clear" w:color="auto" w:fill="E1DFDD"/>
    </w:rPr>
  </w:style>
  <w:style w:type="character" w:styleId="FollowedHyperlink">
    <w:name w:val="FollowedHyperlink"/>
    <w:basedOn w:val="DefaultParagraphFont"/>
    <w:uiPriority w:val="99"/>
    <w:semiHidden/>
    <w:unhideWhenUsed/>
    <w:rsid w:val="00DC49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ifteshanajnin/carinsuranceclaimprediction-classification?utm_source=chatgpt.com" TargetMode="External"/><Relationship Id="rId5" Type="http://schemas.openxmlformats.org/officeDocument/2006/relationships/hyperlink" Target="https://www.kaggle.com/datasets/shivamb/vehicle-claim-fraud-detection?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649</Words>
  <Characters>4933</Characters>
  <Application>Microsoft Office Word</Application>
  <DocSecurity>0</DocSecurity>
  <Lines>145</Lines>
  <Paragraphs>124</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Nithyalakshmi Muthukaruppan [UNext]</dc:creator>
  <cp:keywords/>
  <dc:description/>
  <cp:lastModifiedBy>Nithyalakshmi Muthukaruppan [UNext]</cp:lastModifiedBy>
  <cp:revision>8</cp:revision>
  <dcterms:created xsi:type="dcterms:W3CDTF">2026-05-25T05:08:00Z</dcterms:created>
  <dcterms:modified xsi:type="dcterms:W3CDTF">2026-05-25T06:22:00Z</dcterms:modified>
</cp:coreProperties>
</file>