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46"/>
          <w:szCs w:val="46"/>
        </w:rPr>
      </w:pPr>
      <w:r>
        <w:rPr>
          <w:sz w:val="46"/>
          <w:szCs w:val="46"/>
        </w:rPr>
        <w:t>NETB380 Programming Practice</w:t>
      </w:r>
    </w:p>
    <w:p>
      <w:pPr>
        <w:pStyle w:val="Normal"/>
        <w:jc w:val="center"/>
        <w:rPr>
          <w:sz w:val="46"/>
          <w:szCs w:val="46"/>
        </w:rPr>
      </w:pPr>
      <w:r>
        <w:rPr>
          <w:sz w:val="46"/>
          <w:szCs w:val="46"/>
        </w:rPr>
        <w:t>F74234</w:t>
      </w:r>
    </w:p>
    <w:p>
      <w:pPr>
        <w:pStyle w:val="Normal"/>
        <w:jc w:val="center"/>
        <w:rPr>
          <w:sz w:val="46"/>
          <w:szCs w:val="46"/>
        </w:rPr>
      </w:pPr>
      <w:r>
        <w:rPr>
          <w:sz w:val="46"/>
          <w:szCs w:val="46"/>
        </w:rPr>
        <w:t>F</w:t>
      </w:r>
      <w:r>
        <w:rPr>
          <w:sz w:val="46"/>
          <w:szCs w:val="46"/>
        </w:rPr>
        <w:t>60491</w:t>
      </w:r>
    </w:p>
    <w:p>
      <w:pPr>
        <w:pStyle w:val="Normal"/>
        <w:jc w:val="center"/>
        <w:rPr>
          <w:sz w:val="46"/>
          <w:szCs w:val="46"/>
        </w:rPr>
      </w:pPr>
      <w:r>
        <w:rPr>
          <w:sz w:val="46"/>
          <w:szCs w:val="46"/>
        </w:rPr>
        <w:t>F……</w:t>
      </w:r>
    </w:p>
    <w:p>
      <w:pPr>
        <w:pStyle w:val="Normal"/>
        <w:jc w:val="center"/>
        <w:rPr>
          <w:sz w:val="46"/>
          <w:szCs w:val="46"/>
        </w:rPr>
      </w:pPr>
      <w:r>
        <w:rPr>
          <w:sz w:val="46"/>
          <w:szCs w:val="46"/>
        </w:rPr>
        <w:t>Variant 5: Expense Manager</w:t>
      </w:r>
    </w:p>
    <w:p>
      <w:pPr>
        <w:pStyle w:val="Normal"/>
        <w:rPr>
          <w:sz w:val="46"/>
          <w:szCs w:val="46"/>
        </w:rPr>
      </w:pPr>
      <w:r>
        <w:rPr>
          <w:sz w:val="46"/>
          <w:szCs w:val="46"/>
        </w:rPr>
      </w:r>
      <w:r>
        <w:br w:type="page"/>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Heading1"/>
        <w:rPr/>
      </w:pPr>
      <w:bookmarkStart w:id="0" w:name="_Toc63412504"/>
      <w:r>
        <w:rPr/>
        <w:t>Program description</w:t>
      </w:r>
      <w:bookmarkEnd w:id="0"/>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spacing w:lineRule="auto" w:line="240" w:before="0" w:afterAutospacing="1"/>
        <w:rPr>
          <w:rFonts w:ascii="Segoe UI" w:hAnsi="Segoe UI" w:eastAsia="Times New Roman" w:cs="Segoe UI"/>
          <w:color w:val="343A40"/>
          <w:sz w:val="21"/>
          <w:szCs w:val="21"/>
        </w:rPr>
      </w:pPr>
      <w:r>
        <w:rPr>
          <w:rFonts w:eastAsia="Times New Roman" w:cs="Segoe UI" w:ascii="Segoe UI" w:hAnsi="Segoe UI"/>
          <w:color w:val="343A40"/>
          <w:sz w:val="21"/>
          <w:szCs w:val="21"/>
        </w:rPr>
        <w:t>Using C++/Qt implement a program that helps in creation of expense reports and expense statistics for managing daily/monthly/yearly expenses. The program must be able to take as input the persons expenses and to create and arrange the different reports.</w:t>
      </w:r>
    </w:p>
    <w:p>
      <w:pPr>
        <w:pStyle w:val="Normal"/>
        <w:spacing w:lineRule="auto" w:line="240" w:before="0" w:afterAutospacing="1"/>
        <w:rPr>
          <w:rFonts w:ascii="Segoe UI" w:hAnsi="Segoe UI" w:eastAsia="Times New Roman" w:cs="Segoe UI"/>
          <w:color w:val="343A40"/>
          <w:sz w:val="21"/>
          <w:szCs w:val="21"/>
        </w:rPr>
      </w:pPr>
      <w:r>
        <w:rPr>
          <w:rFonts w:eastAsia="Times New Roman" w:cs="Segoe UI" w:ascii="Segoe UI" w:hAnsi="Segoe UI"/>
          <w:color w:val="343A40"/>
          <w:sz w:val="21"/>
          <w:szCs w:val="21"/>
        </w:rPr>
        <w:t> </w:t>
      </w:r>
    </w:p>
    <w:p>
      <w:pPr>
        <w:pStyle w:val="Normal"/>
        <w:spacing w:lineRule="auto" w:line="240" w:before="0" w:afterAutospacing="1"/>
        <w:rPr>
          <w:rFonts w:ascii="Segoe UI" w:hAnsi="Segoe UI" w:eastAsia="Times New Roman" w:cs="Segoe UI"/>
          <w:color w:val="343A40"/>
          <w:sz w:val="21"/>
          <w:szCs w:val="21"/>
        </w:rPr>
      </w:pPr>
      <w:r>
        <w:rPr>
          <w:rFonts w:eastAsia="Times New Roman" w:cs="Segoe UI" w:ascii="Segoe UI" w:hAnsi="Segoe UI"/>
          <w:color w:val="343A40"/>
          <w:sz w:val="21"/>
          <w:szCs w:val="21"/>
        </w:rPr>
        <w:t>The program must have the following features:</w:t>
      </w:r>
    </w:p>
    <w:p>
      <w:pPr>
        <w:pStyle w:val="Normal"/>
        <w:numPr>
          <w:ilvl w:val="0"/>
          <w:numId w:val="2"/>
        </w:numPr>
        <w:spacing w:lineRule="auto" w:line="240" w:beforeAutospacing="1" w:after="0"/>
        <w:rPr>
          <w:rFonts w:ascii="Segoe UI" w:hAnsi="Segoe UI" w:eastAsia="Times New Roman" w:cs="Segoe UI"/>
          <w:color w:val="343A40"/>
          <w:sz w:val="21"/>
          <w:szCs w:val="21"/>
        </w:rPr>
      </w:pPr>
      <w:r>
        <w:rPr>
          <w:rFonts w:eastAsia="Times New Roman" w:cs="Segoe UI" w:ascii="Segoe UI" w:hAnsi="Segoe UI"/>
          <w:color w:val="343A40"/>
          <w:sz w:val="21"/>
          <w:szCs w:val="21"/>
        </w:rPr>
        <w:t>GUI that allows:</w:t>
      </w:r>
    </w:p>
    <w:p>
      <w:pPr>
        <w:pStyle w:val="Normal"/>
        <w:numPr>
          <w:ilvl w:val="1"/>
          <w:numId w:val="2"/>
        </w:numPr>
        <w:spacing w:lineRule="auto" w:line="240" w:before="0" w:after="0"/>
        <w:rPr>
          <w:rFonts w:ascii="Segoe UI" w:hAnsi="Segoe UI" w:eastAsia="Times New Roman" w:cs="Segoe UI"/>
          <w:color w:val="343A40"/>
          <w:sz w:val="21"/>
          <w:szCs w:val="21"/>
        </w:rPr>
      </w:pPr>
      <w:r>
        <w:rPr>
          <w:rFonts w:eastAsia="Times New Roman" w:cs="Segoe UI" w:ascii="Segoe UI" w:hAnsi="Segoe UI"/>
          <w:color w:val="343A40"/>
          <w:sz w:val="21"/>
          <w:szCs w:val="21"/>
        </w:rPr>
        <w:t>The user to put his expenses.</w:t>
      </w:r>
    </w:p>
    <w:p>
      <w:pPr>
        <w:pStyle w:val="Normal"/>
        <w:numPr>
          <w:ilvl w:val="1"/>
          <w:numId w:val="2"/>
        </w:numPr>
        <w:spacing w:lineRule="auto" w:line="240" w:before="0" w:after="0"/>
        <w:rPr>
          <w:rFonts w:ascii="Segoe UI" w:hAnsi="Segoe UI" w:eastAsia="Times New Roman" w:cs="Segoe UI"/>
          <w:color w:val="343A40"/>
          <w:sz w:val="21"/>
          <w:szCs w:val="21"/>
        </w:rPr>
      </w:pPr>
      <w:r>
        <w:rPr>
          <w:rFonts w:eastAsia="Times New Roman" w:cs="Segoe UI" w:ascii="Segoe UI" w:hAnsi="Segoe UI"/>
          <w:color w:val="343A40"/>
          <w:sz w:val="21"/>
          <w:szCs w:val="21"/>
        </w:rPr>
        <w:t>The user to assign his query.</w:t>
      </w:r>
    </w:p>
    <w:p>
      <w:pPr>
        <w:pStyle w:val="Normal"/>
        <w:numPr>
          <w:ilvl w:val="2"/>
          <w:numId w:val="2"/>
        </w:numPr>
        <w:spacing w:lineRule="auto" w:line="240" w:before="0" w:after="0"/>
        <w:rPr>
          <w:rFonts w:ascii="Segoe UI" w:hAnsi="Segoe UI" w:eastAsia="Times New Roman" w:cs="Segoe UI"/>
          <w:color w:val="343A40"/>
          <w:sz w:val="21"/>
          <w:szCs w:val="21"/>
        </w:rPr>
      </w:pPr>
      <w:r>
        <w:rPr>
          <w:rFonts w:eastAsia="Times New Roman" w:cs="Segoe UI" w:ascii="Segoe UI" w:hAnsi="Segoe UI"/>
          <w:color w:val="343A40"/>
          <w:sz w:val="21"/>
          <w:szCs w:val="21"/>
        </w:rPr>
        <w:t>For e.g.:</w:t>
      </w:r>
    </w:p>
    <w:p>
      <w:pPr>
        <w:pStyle w:val="Normal"/>
        <w:numPr>
          <w:ilvl w:val="3"/>
          <w:numId w:val="2"/>
        </w:numPr>
        <w:spacing w:lineRule="auto" w:line="240" w:before="0" w:after="0"/>
        <w:rPr>
          <w:rFonts w:ascii="Segoe UI" w:hAnsi="Segoe UI" w:eastAsia="Times New Roman" w:cs="Segoe UI"/>
          <w:color w:val="343A40"/>
          <w:sz w:val="21"/>
          <w:szCs w:val="21"/>
        </w:rPr>
      </w:pPr>
      <w:r>
        <w:rPr>
          <w:rFonts w:eastAsia="Times New Roman" w:cs="Segoe UI" w:ascii="Segoe UI" w:hAnsi="Segoe UI"/>
          <w:color w:val="343A40"/>
          <w:sz w:val="21"/>
          <w:szCs w:val="21"/>
        </w:rPr>
        <w:t>Create report for monthly expenses for 2020.</w:t>
      </w:r>
    </w:p>
    <w:p>
      <w:pPr>
        <w:pStyle w:val="Normal"/>
        <w:numPr>
          <w:ilvl w:val="3"/>
          <w:numId w:val="2"/>
        </w:numPr>
        <w:spacing w:lineRule="auto" w:line="240" w:before="0" w:after="0"/>
        <w:rPr>
          <w:rFonts w:ascii="Segoe UI" w:hAnsi="Segoe UI" w:eastAsia="Times New Roman" w:cs="Segoe UI"/>
          <w:color w:val="343A40"/>
          <w:sz w:val="21"/>
          <w:szCs w:val="21"/>
        </w:rPr>
      </w:pPr>
      <w:r>
        <w:rPr>
          <w:rFonts w:eastAsia="Times New Roman" w:cs="Segoe UI" w:ascii="Segoe UI" w:hAnsi="Segoe UI"/>
          <w:color w:val="343A40"/>
          <w:sz w:val="21"/>
          <w:szCs w:val="21"/>
        </w:rPr>
        <w:t>Create report for daily expenses at “02.11.2020”.</w:t>
      </w:r>
    </w:p>
    <w:p>
      <w:pPr>
        <w:pStyle w:val="Normal"/>
        <w:numPr>
          <w:ilvl w:val="0"/>
          <w:numId w:val="2"/>
        </w:numPr>
        <w:spacing w:lineRule="auto" w:line="240" w:before="0" w:after="0"/>
        <w:rPr>
          <w:rFonts w:ascii="Segoe UI" w:hAnsi="Segoe UI" w:eastAsia="Times New Roman" w:cs="Segoe UI"/>
          <w:color w:val="343A40"/>
          <w:sz w:val="21"/>
          <w:szCs w:val="21"/>
        </w:rPr>
      </w:pPr>
      <w:r>
        <w:rPr>
          <w:rFonts w:eastAsia="Times New Roman" w:cs="Segoe UI" w:ascii="Segoe UI" w:hAnsi="Segoe UI"/>
          <w:color w:val="343A40"/>
          <w:sz w:val="21"/>
          <w:szCs w:val="21"/>
        </w:rPr>
        <w:t>Create daily/monthly/yearly reports based on the user query and the available data into the database.</w:t>
      </w:r>
    </w:p>
    <w:p>
      <w:pPr>
        <w:pStyle w:val="Normal"/>
        <w:numPr>
          <w:ilvl w:val="0"/>
          <w:numId w:val="2"/>
        </w:numPr>
        <w:spacing w:lineRule="auto" w:line="240" w:before="0" w:afterAutospacing="1"/>
        <w:rPr>
          <w:rFonts w:ascii="Segoe UI" w:hAnsi="Segoe UI" w:eastAsia="Times New Roman" w:cs="Segoe UI"/>
          <w:color w:val="343A40"/>
          <w:sz w:val="21"/>
          <w:szCs w:val="21"/>
        </w:rPr>
      </w:pPr>
      <w:r>
        <w:rPr>
          <w:rFonts w:eastAsia="Times New Roman" w:cs="Segoe UI" w:ascii="Segoe UI" w:hAnsi="Segoe UI"/>
          <w:color w:val="343A40"/>
          <w:sz w:val="21"/>
          <w:szCs w:val="21"/>
        </w:rPr>
        <w:t>Full database support for the data needed to create the reports based on the persons expenses. DBMS must be PostgreSQL.</w:t>
      </w:r>
    </w:p>
    <w:p>
      <w:pPr>
        <w:pStyle w:val="Normal"/>
        <w:rPr>
          <w:sz w:val="28"/>
          <w:szCs w:val="28"/>
        </w:rPr>
      </w:pPr>
      <w:r>
        <w:rPr>
          <w:sz w:val="28"/>
          <w:szCs w:val="28"/>
        </w:rPr>
      </w:r>
    </w:p>
    <w:sdt>
      <w:sdtPr>
        <w:docPartObj>
          <w:docPartGallery w:val="Table of Contents"/>
          <w:docPartUnique w:val="true"/>
        </w:docPartObj>
      </w:sdtPr>
      <w:sdtContent>
        <w:p>
          <w:pPr>
            <w:pStyle w:val="TOCHeading"/>
            <w:rPr/>
          </w:pPr>
          <w:r>
            <w:br w:type="page"/>
          </w:r>
          <w:r>
            <w:rPr/>
            <w:t>Content</w:t>
          </w:r>
        </w:p>
        <w:p>
          <w:pPr>
            <w:pStyle w:val="Contents1"/>
            <w:tabs>
              <w:tab w:val="clear" w:pos="720"/>
              <w:tab w:val="right" w:pos="9350" w:leader="dot"/>
            </w:tabs>
            <w:rPr>
              <w:rFonts w:eastAsia="" w:eastAsiaTheme="minorEastAsia"/>
            </w:rPr>
          </w:pPr>
          <w:r>
            <w:fldChar w:fldCharType="begin"/>
          </w:r>
          <w:r>
            <w:rPr>
              <w:webHidden/>
              <w:rStyle w:val="IndexLink"/>
            </w:rPr>
            <w:instrText> TOC \z \o "1-3" \u \h</w:instrText>
          </w:r>
          <w:r>
            <w:rPr>
              <w:webHidden/>
              <w:rStyle w:val="IndexLink"/>
            </w:rPr>
            <w:fldChar w:fldCharType="separate"/>
          </w:r>
          <w:hyperlink w:anchor="_Toc63412504">
            <w:r>
              <w:rPr>
                <w:webHidden/>
                <w:rStyle w:val="IndexLink"/>
              </w:rPr>
              <w:t>Program description</w:t>
            </w:r>
            <w:r>
              <w:rPr>
                <w:webHidden/>
              </w:rPr>
              <w:fldChar w:fldCharType="begin"/>
            </w:r>
            <w:r>
              <w:rPr>
                <w:webHidden/>
              </w:rPr>
              <w:instrText>PAGEREF _Toc63412504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eastAsia="" w:eastAsiaTheme="minorEastAsia"/>
            </w:rPr>
          </w:pPr>
          <w:hyperlink w:anchor="_Toc63412505">
            <w:r>
              <w:rPr>
                <w:webHidden/>
                <w:rStyle w:val="IndexLink"/>
              </w:rPr>
              <w:t>Overview of the solution</w:t>
            </w:r>
            <w:r>
              <w:rPr>
                <w:webHidden/>
              </w:rPr>
              <w:fldChar w:fldCharType="begin"/>
            </w:r>
            <w:r>
              <w:rPr>
                <w:webHidden/>
              </w:rPr>
              <w:instrText>PAGEREF _Toc63412505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eastAsia="" w:eastAsiaTheme="minorEastAsia"/>
            </w:rPr>
          </w:pPr>
          <w:hyperlink w:anchor="_Toc63412506">
            <w:r>
              <w:rPr>
                <w:webHidden/>
                <w:rStyle w:val="IndexLink"/>
              </w:rPr>
              <w:t>GUI Layer</w:t>
            </w:r>
            <w:r>
              <w:rPr>
                <w:webHidden/>
              </w:rPr>
              <w:fldChar w:fldCharType="begin"/>
            </w:r>
            <w:r>
              <w:rPr>
                <w:webHidden/>
              </w:rPr>
              <w:instrText>PAGEREF _Toc63412506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350" w:leader="dot"/>
            </w:tabs>
            <w:rPr>
              <w:rFonts w:eastAsia="" w:eastAsiaTheme="minorEastAsia"/>
            </w:rPr>
          </w:pPr>
          <w:hyperlink w:anchor="_Toc63412507">
            <w:r>
              <w:rPr>
                <w:webHidden/>
                <w:rStyle w:val="IndexLink"/>
              </w:rPr>
              <w:t>Event Dispatcher</w:t>
            </w:r>
            <w:r>
              <w:rPr>
                <w:webHidden/>
              </w:rPr>
              <w:fldChar w:fldCharType="begin"/>
            </w:r>
            <w:r>
              <w:rPr>
                <w:webHidden/>
              </w:rPr>
              <w:instrText>PAGEREF _Toc63412507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350" w:leader="dot"/>
            </w:tabs>
            <w:rPr>
              <w:rFonts w:eastAsia="" w:eastAsiaTheme="minorEastAsia"/>
            </w:rPr>
          </w:pPr>
          <w:hyperlink w:anchor="_Toc63412508">
            <w:r>
              <w:rPr>
                <w:webHidden/>
                <w:rStyle w:val="IndexLink"/>
              </w:rPr>
              <w:t>Intermediate</w:t>
            </w:r>
            <w:r>
              <w:rPr>
                <w:webHidden/>
              </w:rPr>
              <w:fldChar w:fldCharType="begin"/>
            </w:r>
            <w:r>
              <w:rPr>
                <w:webHidden/>
              </w:rPr>
              <w:instrText>PAGEREF _Toc63412508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350" w:leader="dot"/>
            </w:tabs>
            <w:rPr>
              <w:rFonts w:eastAsia="" w:eastAsiaTheme="minorEastAsia"/>
            </w:rPr>
          </w:pPr>
          <w:hyperlink w:anchor="_Toc63412509">
            <w:r>
              <w:rPr>
                <w:webHidden/>
                <w:rStyle w:val="IndexLink"/>
              </w:rPr>
              <w:t>DB Wrapper</w:t>
            </w:r>
            <w:r>
              <w:rPr>
                <w:webHidden/>
              </w:rPr>
              <w:fldChar w:fldCharType="begin"/>
            </w:r>
            <w:r>
              <w:rPr>
                <w:webHidden/>
              </w:rPr>
              <w:instrText>PAGEREF _Toc63412509 \h</w:instrText>
            </w:r>
            <w:r>
              <w:rPr>
                <w:webHidden/>
              </w:rPr>
              <w:fldChar w:fldCharType="separate"/>
            </w:r>
            <w:r>
              <w:rPr>
                <w:rStyle w:val="IndexLink"/>
                <w:vanish w:val="false"/>
              </w:rPr>
              <w:tab/>
              <w:t>8</w:t>
            </w:r>
            <w:r>
              <w:rPr>
                <w:webHidden/>
              </w:rPr>
              <w:fldChar w:fldCharType="end"/>
            </w:r>
          </w:hyperlink>
        </w:p>
        <w:p>
          <w:pPr>
            <w:pStyle w:val="Normal"/>
            <w:rPr/>
          </w:pPr>
          <w:r>
            <w:rPr/>
          </w:r>
          <w:r>
            <w:rPr/>
            <w:fldChar w:fldCharType="end"/>
          </w:r>
        </w:p>
      </w:sdtContent>
    </w:sdt>
    <w:p>
      <w:pPr>
        <w:pStyle w:val="Normal"/>
        <w:rPr>
          <w:sz w:val="28"/>
          <w:szCs w:val="28"/>
        </w:rPr>
      </w:pPr>
      <w:r>
        <w:rPr>
          <w:sz w:val="28"/>
          <w:szCs w:val="28"/>
        </w:rPr>
      </w:r>
      <w:r>
        <w:br w:type="page"/>
      </w:r>
    </w:p>
    <w:p>
      <w:pPr>
        <w:pStyle w:val="Normal"/>
        <w:jc w:val="both"/>
        <w:rPr>
          <w:sz w:val="28"/>
          <w:szCs w:val="28"/>
        </w:rPr>
      </w:pPr>
      <w:r>
        <w:rPr>
          <w:sz w:val="28"/>
          <w:szCs w:val="28"/>
        </w:rPr>
      </w:r>
    </w:p>
    <w:p>
      <w:pPr>
        <w:pStyle w:val="Heading1"/>
        <w:rPr/>
      </w:pPr>
      <w:bookmarkStart w:id="1" w:name="_Toc63412505"/>
      <w:r>
        <w:rPr/>
        <w:t>Overview of the solution</w:t>
      </w:r>
      <w:bookmarkEnd w:id="1"/>
    </w:p>
    <w:p>
      <w:pPr>
        <w:pStyle w:val="Normal"/>
        <w:rPr/>
      </w:pPr>
      <w:r>
        <w:rPr/>
      </w:r>
    </w:p>
    <w:p>
      <w:pPr>
        <w:pStyle w:val="Normal"/>
        <w:rPr/>
      </w:pPr>
      <w:r>
        <w:rPr/>
        <w:t>Our approach is to divide the software into three layers. This will allow us to have good interoperability between different databases and keep the same logic.  There are three main layers: GUI, Intermediate and DB Wrapper. All of the layers are containing breakdown with different classes.</w:t>
      </w:r>
    </w:p>
    <w:p>
      <w:pPr>
        <w:pStyle w:val="Normal"/>
        <w:rPr/>
      </w:pPr>
      <w:r>
        <w:rPr/>
        <w:t xml:space="preserve">GUI layer is consisted with all graphical user interface objects such as windows, buttons and all user visible part of the program. </w:t>
      </w:r>
    </w:p>
    <w:p>
      <w:pPr>
        <w:pStyle w:val="Normal"/>
        <w:rPr/>
      </w:pPr>
      <w:r>
        <w:rPr/>
        <w:t>Intermediate layer will handle requests to the database from GUI objects. It will also contain the logic necessary to process user provided data to the relevant input data for the different DB API’s.</w:t>
      </w:r>
    </w:p>
    <w:p>
      <w:pPr>
        <w:pStyle w:val="Normal"/>
        <w:rPr/>
      </w:pPr>
      <w:r>
        <w:rPr/>
        <w:t xml:space="preserve">DB Wrapper will provide generalized API’s to the DB. Connection to the database will be handled by this layer. </w:t>
      </w:r>
    </w:p>
    <w:p>
      <w:pPr>
        <w:pStyle w:val="Normal"/>
        <w:rPr/>
      </w:pPr>
      <w:r>
        <w:rPr/>
        <w:t>Between Intermediate and GUI layers we have one abstract layer that will be called Event Dispatcher. This layer will be used to make connection between GUI objects and their actions and the Intermediate layer that will forward or receive data from DB to achieve the desired action. Furthermore, this layer will take advantage of the integrate signal-slot system of Qt framework.</w:t>
      </w:r>
    </w:p>
    <w:p>
      <w:pPr>
        <w:pStyle w:val="Normal"/>
        <w:rPr/>
      </w:pPr>
      <w:r>
        <w:rPr/>
        <w:drawing>
          <wp:inline distT="0" distB="0" distL="0" distR="0">
            <wp:extent cx="5600700" cy="4245610"/>
            <wp:effectExtent l="0" t="0" r="0" b="0"/>
            <wp:docPr id="1" name="Картина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
                    <pic:cNvPicPr>
                      <a:picLocks noChangeAspect="1" noChangeArrowheads="1"/>
                    </pic:cNvPicPr>
                  </pic:nvPicPr>
                  <pic:blipFill>
                    <a:blip r:embed="rId2"/>
                    <a:stretch>
                      <a:fillRect/>
                    </a:stretch>
                  </pic:blipFill>
                  <pic:spPr bwMode="auto">
                    <a:xfrm>
                      <a:off x="0" y="0"/>
                      <a:ext cx="5600700" cy="4245610"/>
                    </a:xfrm>
                    <a:prstGeom prst="rect">
                      <a:avLst/>
                    </a:prstGeom>
                  </pic:spPr>
                </pic:pic>
              </a:graphicData>
            </a:graphic>
          </wp:inline>
        </w:drawing>
      </w:r>
      <w:r>
        <w:br w:type="page"/>
      </w:r>
    </w:p>
    <w:p>
      <w:pPr>
        <w:pStyle w:val="Heading1"/>
        <w:rPr/>
      </w:pPr>
      <w:bookmarkStart w:id="2" w:name="_Toc63412506"/>
      <w:r>
        <w:rPr/>
        <w:t>GUI Layer</w:t>
      </w:r>
      <w:bookmarkEnd w:id="2"/>
    </w:p>
    <w:p>
      <w:pPr>
        <w:pStyle w:val="Normal"/>
        <w:rPr/>
      </w:pPr>
      <w:r>
        <w:rPr/>
      </w:r>
    </w:p>
    <w:p>
      <w:pPr>
        <w:pStyle w:val="Normal"/>
        <w:rPr/>
      </w:pPr>
      <w:r>
        <w:rPr/>
        <w:t xml:space="preserve">This layer will be consisted with every possible graphical user interface object or as we have said earlier will contain all visible part of the program for the user. It will provide to the user the possibility to interact with the program by either forwarding inputs or by displaying outputs to the user. In addition to that every GUI specific logic will be handled by its class. This means all input validations, all data population depending on the widgets inside and all data display logic. This will permit us to easily add or remove or modify specific functionality. </w:t>
      </w:r>
    </w:p>
    <w:p>
      <w:pPr>
        <w:pStyle w:val="Normal"/>
        <w:rPr/>
      </w:pPr>
      <w:r>
        <w:rPr/>
        <w:t>Every GUI object that needs data from DB will inherit the base class “</w:t>
      </w:r>
      <w:r>
        <w:rPr>
          <w:b/>
          <w:bCs/>
          <w:color w:val="FF8080"/>
        </w:rPr>
        <w:t>EP_BaseClass_GUI_ReportMain</w:t>
      </w:r>
      <w:r>
        <w:rPr/>
        <w:t>”. This will permit us to interact with the Intermediate layer without direct connection. Event dispatcher will provide signals definitions that will be connected to the specific GUI object slots if needed.</w:t>
      </w:r>
    </w:p>
    <w:p>
      <w:pPr>
        <w:pStyle w:val="Normal"/>
        <w:rPr/>
      </w:pPr>
      <w:r>
        <w:rPr/>
        <w:t>All of the different GUI objects are appearing or closing depending on the user desire/action.</w:t>
      </w:r>
    </w:p>
    <w:p>
      <w:pPr>
        <w:pStyle w:val="Normal"/>
        <w:rPr/>
      </w:pPr>
      <w:r>
        <w:rPr/>
        <w:t>For e.g the program always starts by showing ep_main class object and from this point the user can go to:</w:t>
      </w:r>
    </w:p>
    <w:p>
      <w:pPr>
        <w:pStyle w:val="ListParagraph"/>
        <w:numPr>
          <w:ilvl w:val="0"/>
          <w:numId w:val="8"/>
        </w:numPr>
        <w:rPr/>
      </w:pPr>
      <w:r>
        <w:rPr/>
        <w:t>DB connection settings window</w:t>
      </w:r>
    </w:p>
    <w:p>
      <w:pPr>
        <w:pStyle w:val="ListParagraph"/>
        <w:numPr>
          <w:ilvl w:val="0"/>
          <w:numId w:val="8"/>
        </w:numPr>
        <w:rPr/>
      </w:pPr>
      <w:r>
        <w:rPr/>
        <w:t>Registration window</w:t>
      </w:r>
    </w:p>
    <w:p>
      <w:pPr>
        <w:pStyle w:val="ListParagraph"/>
        <w:numPr>
          <w:ilvl w:val="0"/>
          <w:numId w:val="8"/>
        </w:numPr>
        <w:rPr/>
      </w:pPr>
      <w:r>
        <w:rPr/>
        <w:t>Simply log-in into program by providing Log-in data and pressing Log-in button.</w:t>
      </w:r>
    </w:p>
    <w:p>
      <w:pPr>
        <w:pStyle w:val="Normal"/>
        <w:rPr/>
      </w:pPr>
      <w:r>
        <w:rPr/>
        <w:t xml:space="preserve">Into this layer we have the following classes: </w:t>
      </w:r>
    </w:p>
    <w:p>
      <w:pPr>
        <w:pStyle w:val="ListParagraph"/>
        <w:numPr>
          <w:ilvl w:val="0"/>
          <w:numId w:val="7"/>
        </w:numPr>
        <w:rPr/>
      </w:pPr>
      <w:r>
        <w:rPr/>
        <w:t>ep_add_expense</w:t>
      </w:r>
    </w:p>
    <w:p>
      <w:pPr>
        <w:pStyle w:val="ListParagraph"/>
        <w:numPr>
          <w:ilvl w:val="0"/>
          <w:numId w:val="7"/>
        </w:numPr>
        <w:rPr/>
      </w:pPr>
      <w:r>
        <w:rPr/>
        <w:t>ep_add_money</w:t>
      </w:r>
    </w:p>
    <w:p>
      <w:pPr>
        <w:pStyle w:val="ListParagraph"/>
        <w:numPr>
          <w:ilvl w:val="0"/>
          <w:numId w:val="7"/>
        </w:numPr>
        <w:rPr/>
      </w:pPr>
      <w:r>
        <w:rPr/>
        <w:t>ep_custom_menu</w:t>
      </w:r>
    </w:p>
    <w:p>
      <w:pPr>
        <w:pStyle w:val="ListParagraph"/>
        <w:numPr>
          <w:ilvl w:val="0"/>
          <w:numId w:val="7"/>
        </w:numPr>
        <w:rPr/>
      </w:pPr>
      <w:r>
        <w:rPr/>
        <w:t>ep_customlabel</w:t>
      </w:r>
    </w:p>
    <w:p>
      <w:pPr>
        <w:pStyle w:val="ListParagraph"/>
        <w:numPr>
          <w:ilvl w:val="0"/>
          <w:numId w:val="7"/>
        </w:numPr>
        <w:rPr/>
      </w:pPr>
      <w:r>
        <w:rPr/>
        <w:t>ep_db_settings</w:t>
      </w:r>
    </w:p>
    <w:p>
      <w:pPr>
        <w:pStyle w:val="ListParagraph"/>
        <w:numPr>
          <w:ilvl w:val="0"/>
          <w:numId w:val="7"/>
        </w:numPr>
        <w:rPr/>
      </w:pPr>
      <w:r>
        <w:rPr/>
        <w:t>ep_edit</w:t>
      </w:r>
    </w:p>
    <w:p>
      <w:pPr>
        <w:pStyle w:val="ListParagraph"/>
        <w:numPr>
          <w:ilvl w:val="0"/>
          <w:numId w:val="7"/>
        </w:numPr>
        <w:rPr/>
      </w:pPr>
      <w:r>
        <w:rPr/>
        <w:t>ep_expensetype_customfilter</w:t>
      </w:r>
    </w:p>
    <w:p>
      <w:pPr>
        <w:pStyle w:val="ListParagraph"/>
        <w:numPr>
          <w:ilvl w:val="0"/>
          <w:numId w:val="7"/>
        </w:numPr>
        <w:rPr/>
      </w:pPr>
      <w:r>
        <w:rPr/>
        <w:t>ep_other</w:t>
      </w:r>
    </w:p>
    <w:p>
      <w:pPr>
        <w:pStyle w:val="ListParagraph"/>
        <w:numPr>
          <w:ilvl w:val="0"/>
          <w:numId w:val="7"/>
        </w:numPr>
        <w:rPr/>
      </w:pPr>
      <w:r>
        <w:rPr/>
        <w:t>ep_register</w:t>
      </w:r>
    </w:p>
    <w:p>
      <w:pPr>
        <w:pStyle w:val="ListParagraph"/>
        <w:numPr>
          <w:ilvl w:val="0"/>
          <w:numId w:val="7"/>
        </w:numPr>
        <w:rPr/>
      </w:pPr>
      <w:r>
        <w:rPr/>
        <w:t>ep_show_report</w:t>
      </w:r>
    </w:p>
    <w:p>
      <w:pPr>
        <w:pStyle w:val="ListParagraph"/>
        <w:numPr>
          <w:ilvl w:val="0"/>
          <w:numId w:val="7"/>
        </w:numPr>
        <w:rPr/>
      </w:pPr>
      <w:r>
        <w:rPr/>
        <w:t>ep_welcome</w:t>
      </w:r>
    </w:p>
    <w:p>
      <w:pPr>
        <w:pStyle w:val="ListParagraph"/>
        <w:numPr>
          <w:ilvl w:val="0"/>
          <w:numId w:val="7"/>
        </w:numPr>
        <w:rPr/>
      </w:pPr>
      <w:r>
        <w:rPr/>
        <w:t>ep_main</w:t>
      </w:r>
    </w:p>
    <w:p>
      <w:pPr>
        <w:pStyle w:val="Normal"/>
        <w:rPr/>
      </w:pPr>
      <w:r>
        <w:rPr/>
      </w:r>
    </w:p>
    <w:p>
      <w:pPr>
        <w:pStyle w:val="Subtitle"/>
        <w:rPr/>
      </w:pPr>
      <w:r>
        <w:rPr/>
        <w:t xml:space="preserve">Class ep_main </w:t>
      </w:r>
    </w:p>
    <w:p>
      <w:pPr>
        <w:pStyle w:val="Normal"/>
        <w:rPr/>
      </w:pPr>
      <w:r>
        <w:rPr/>
      </w:r>
    </w:p>
    <w:p>
      <w:pPr>
        <w:pStyle w:val="Normal"/>
        <w:rPr/>
      </w:pPr>
      <w:r>
        <w:rPr/>
        <w:t>This class is representing the main window of the program. It is designed by the Qt Creator. It has the following properties:</w:t>
      </w:r>
    </w:p>
    <w:p>
      <w:pPr>
        <w:pStyle w:val="ListParagraph"/>
        <w:numPr>
          <w:ilvl w:val="0"/>
          <w:numId w:val="9"/>
        </w:numPr>
        <w:rPr/>
      </w:pPr>
      <w:r>
        <w:rPr/>
        <w:t>Layout bla blab la</w:t>
      </w:r>
    </w:p>
    <w:p>
      <w:pPr>
        <w:pStyle w:val="ListParagraph"/>
        <w:numPr>
          <w:ilvl w:val="0"/>
          <w:numId w:val="9"/>
        </w:numPr>
        <w:rPr/>
      </w:pPr>
      <w:r>
        <w:rPr/>
        <w:t>Default size: blab la</w:t>
      </w:r>
    </w:p>
    <w:p>
      <w:pPr>
        <w:pStyle w:val="ListParagraph"/>
        <w:numPr>
          <w:ilvl w:val="0"/>
          <w:numId w:val="9"/>
        </w:numPr>
        <w:rPr/>
      </w:pPr>
      <w:r>
        <w:rPr/>
      </w:r>
    </w:p>
    <w:p>
      <w:pPr>
        <w:pStyle w:val="ListParagraph"/>
        <w:numPr>
          <w:ilvl w:val="0"/>
          <w:numId w:val="7"/>
        </w:numPr>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3" w:name="_Toc63412507"/>
      <w:r>
        <w:rPr/>
        <w:t>Event Dispatcher</w:t>
      </w:r>
      <w:bookmarkEnd w:id="3"/>
    </w:p>
    <w:p>
      <w:pPr>
        <w:pStyle w:val="Normal"/>
        <w:rPr/>
      </w:pPr>
      <w:r>
        <w:rPr/>
      </w:r>
    </w:p>
    <w:p>
      <w:pPr>
        <w:pStyle w:val="Normal"/>
        <w:rPr/>
      </w:pPr>
      <w:r>
        <w:rPr/>
      </w:r>
    </w:p>
    <w:p>
      <w:pPr>
        <w:pStyle w:val="Normal"/>
        <w:rPr/>
      </w:pPr>
      <w:r>
        <w:rPr/>
        <w:t>Event dispatcher is consisted of only one class that will be used for its signal definitions. These signals are part of the Qt framework. They will be connected to different slots from either the GUI layer or the Intermediate layer. These signals will be emitted only when specific requests need to be done. For example, database connection request when user presses connect button into the DB Settings window.</w:t>
      </w:r>
    </w:p>
    <w:p>
      <w:pPr>
        <w:pStyle w:val="Normal"/>
        <w:rPr/>
      </w:pPr>
      <w:r>
        <w:rPr/>
        <w:t xml:space="preserve">Into the program execution there will be only one event dispatcher object. This object will be passed as pointer to every new GUI object and will be used by the main object of the intermediate layer. This will permit us to use the integrate signal-slot system of Qt framework. </w:t>
      </w:r>
    </w:p>
    <w:p>
      <w:pPr>
        <w:pStyle w:val="Normal"/>
        <w:rPr/>
      </w:pPr>
      <w:r>
        <w:rPr/>
        <w:t xml:space="preserve">Every signal is well commented and also the name is self-explanatory. </w:t>
      </w:r>
    </w:p>
    <w:p>
      <w:pPr>
        <w:pStyle w:val="Normal"/>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4" w:name="_Toc63412508"/>
      <w:r>
        <w:rPr/>
        <w:t>Intermediate</w:t>
      </w:r>
      <w:bookmarkEnd w:id="4"/>
      <w:r>
        <w:rPr/>
        <w:t xml:space="preserve"> </w:t>
      </w:r>
    </w:p>
    <w:p>
      <w:pPr>
        <w:pStyle w:val="Normal"/>
        <w:rPr/>
      </w:pPr>
      <w:r>
        <w:rPr/>
      </w:r>
    </w:p>
    <w:p>
      <w:pPr>
        <w:pStyle w:val="Normal"/>
        <w:rPr/>
      </w:pPr>
      <w:r>
        <w:rPr/>
        <w:t>Intermediate layer is responsible to process GUI objects request and provide data to DB and vice versa.</w:t>
      </w:r>
    </w:p>
    <w:p>
      <w:pPr>
        <w:pStyle w:val="Normal"/>
        <w:rPr/>
      </w:pPr>
      <w:r>
        <w:rPr/>
        <w:t>Here all logic necessary to complete the request is made. For e.g. DB API for adding expense requires that the expense group id that is available into the table of expense groups and user provides only a name of the group. We also keep all additional logic for post-processing here. Intermediate layer is also responsible to extract the data from DB when user request specific report to be generated. Both intermediate layer and GUI layer are inheriting base class “</w:t>
      </w:r>
      <w:r>
        <w:rPr>
          <w:b/>
          <w:bCs/>
          <w:color w:val="FF8080"/>
        </w:rPr>
        <w:t>EP_BaseClass_GUI_ReportMain</w:t>
      </w:r>
      <w:r>
        <w:rPr/>
        <w:t>” which is allowing us to have connection to the same object of type Event Dispatcher and User Data.</w:t>
      </w:r>
    </w:p>
    <w:p>
      <w:pPr>
        <w:pStyle w:val="Normal"/>
        <w:rPr/>
      </w:pPr>
      <w:r>
        <w:rPr/>
        <w:t>Intermediate layer is consisted of two classes:</w:t>
      </w:r>
    </w:p>
    <w:p>
      <w:pPr>
        <w:pStyle w:val="ListParagraph"/>
        <w:numPr>
          <w:ilvl w:val="0"/>
          <w:numId w:val="4"/>
        </w:numPr>
        <w:rPr/>
      </w:pPr>
      <w:r>
        <w:rPr/>
        <w:t>EP_Report_Main</w:t>
      </w:r>
    </w:p>
    <w:p>
      <w:pPr>
        <w:pStyle w:val="ListParagraph"/>
        <w:numPr>
          <w:ilvl w:val="0"/>
          <w:numId w:val="4"/>
        </w:numPr>
        <w:rPr/>
      </w:pPr>
      <w:r>
        <w:rPr/>
        <w:t>EP_User_Data</w:t>
      </w:r>
    </w:p>
    <w:p>
      <w:pPr>
        <w:pStyle w:val="Normal"/>
        <w:rPr/>
      </w:pPr>
      <w:r>
        <w:rPr/>
      </w:r>
    </w:p>
    <w:p>
      <w:pPr>
        <w:pStyle w:val="Subtitle"/>
        <w:rPr/>
      </w:pPr>
      <w:r>
        <w:rPr/>
        <w:t xml:space="preserve">Class EP_Report_Main </w:t>
      </w:r>
    </w:p>
    <w:p>
      <w:pPr>
        <w:pStyle w:val="Normal"/>
        <w:rPr/>
      </w:pPr>
      <w:r>
        <w:rPr/>
      </w:r>
    </w:p>
    <w:p>
      <w:pPr>
        <w:pStyle w:val="Normal"/>
        <w:rPr/>
      </w:pPr>
      <w:r>
        <w:rPr/>
        <w:t xml:space="preserve">This class is consisted mainly of public slots that are connected to Event Dispatcher signals. These signals will be emitted by the GUI objects and will be processed by the EP_Report_Main object. We are having only one EP_Report_Main object as it is sufficient to process the requests. Furthermore, we are allowing the integrated signal-slot system of Qt framework to take care about concurrency of the signals-slots executions. This system also allows us to transmit specific information from the signal to slot which is giving us the possibility to gather the data provided by the user and forward it to lower layers. </w:t>
      </w:r>
    </w:p>
    <w:p>
      <w:pPr>
        <w:pStyle w:val="Normal"/>
        <w:rPr/>
      </w:pPr>
      <w:r>
        <w:rPr/>
        <w:t>Find below chart of every slot execution of EP_Report_Main.</w:t>
      </w:r>
    </w:p>
    <w:p>
      <w:pPr>
        <w:pStyle w:val="Normal"/>
        <w:rPr/>
      </w:pPr>
      <w:r>
        <w:rPr/>
        <w:drawing>
          <wp:inline distT="0" distB="0" distL="0" distR="0">
            <wp:extent cx="904875" cy="2931795"/>
            <wp:effectExtent l="0" t="0" r="0" b="0"/>
            <wp:docPr id="2" name="Картина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descr=""/>
                    <pic:cNvPicPr>
                      <a:picLocks noChangeAspect="1" noChangeArrowheads="1"/>
                    </pic:cNvPicPr>
                  </pic:nvPicPr>
                  <pic:blipFill>
                    <a:blip r:embed="rId3"/>
                    <a:stretch>
                      <a:fillRect/>
                    </a:stretch>
                  </pic:blipFill>
                  <pic:spPr bwMode="auto">
                    <a:xfrm>
                      <a:off x="0" y="0"/>
                      <a:ext cx="904875" cy="2931795"/>
                    </a:xfrm>
                    <a:prstGeom prst="rect">
                      <a:avLst/>
                    </a:prstGeom>
                  </pic:spPr>
                </pic:pic>
              </a:graphicData>
            </a:graphic>
          </wp:inline>
        </w:drawing>
      </w:r>
    </w:p>
    <w:p>
      <w:pPr>
        <w:pStyle w:val="Normal"/>
        <w:rPr/>
      </w:pPr>
      <w:r>
        <w:rPr/>
        <w:t>This kind of architecture is allowing us to work independently of the current state of the program and perform specific action only on request.</w:t>
      </w:r>
    </w:p>
    <w:p>
      <w:pPr>
        <w:pStyle w:val="Normal"/>
        <w:rPr/>
      </w:pPr>
      <w:r>
        <w:rPr/>
      </w:r>
    </w:p>
    <w:p>
      <w:pPr>
        <w:pStyle w:val="Normal"/>
        <w:rPr/>
      </w:pPr>
      <w:r>
        <w:rPr/>
        <w:t>We have the following slots in EP_Report_Main:</w:t>
      </w:r>
    </w:p>
    <w:p>
      <w:pPr>
        <w:pStyle w:val="ListParagraph"/>
        <w:numPr>
          <w:ilvl w:val="0"/>
          <w:numId w:val="6"/>
        </w:numPr>
        <w:rPr/>
      </w:pPr>
      <w:r>
        <w:rPr/>
        <w:t>Main_UI_Slot</w:t>
      </w:r>
    </w:p>
    <w:p>
      <w:pPr>
        <w:pStyle w:val="ListParagraph"/>
        <w:numPr>
          <w:ilvl w:val="1"/>
          <w:numId w:val="6"/>
        </w:numPr>
        <w:rPr/>
      </w:pPr>
      <w:r>
        <w:rPr/>
        <w:t>EP_ReportMain_GetUserLogInStatus();</w:t>
      </w:r>
    </w:p>
    <w:p>
      <w:pPr>
        <w:pStyle w:val="ListParagraph"/>
        <w:numPr>
          <w:ilvl w:val="0"/>
          <w:numId w:val="6"/>
        </w:numPr>
        <w:rPr/>
      </w:pPr>
      <w:r>
        <w:rPr/>
        <w:t>Register_UI_Slots</w:t>
      </w:r>
    </w:p>
    <w:p>
      <w:pPr>
        <w:pStyle w:val="ListParagraph"/>
        <w:numPr>
          <w:ilvl w:val="1"/>
          <w:numId w:val="6"/>
        </w:numPr>
        <w:rPr/>
      </w:pPr>
      <w:r>
        <w:rPr/>
        <w:t>EP_ReportMain_GetUserDataRegisterStatus();</w:t>
      </w:r>
    </w:p>
    <w:p>
      <w:pPr>
        <w:pStyle w:val="ListParagraph"/>
        <w:numPr>
          <w:ilvl w:val="0"/>
          <w:numId w:val="6"/>
        </w:numPr>
        <w:rPr/>
      </w:pPr>
      <w:r>
        <w:rPr/>
        <w:t>DB_Settings Slots</w:t>
      </w:r>
    </w:p>
    <w:p>
      <w:pPr>
        <w:pStyle w:val="ListParagraph"/>
        <w:numPr>
          <w:ilvl w:val="1"/>
          <w:numId w:val="6"/>
        </w:numPr>
        <w:rPr/>
      </w:pPr>
      <w:r>
        <w:rPr/>
        <w:t>EP_ReportMain_DeployTableInCurrentDB();</w:t>
      </w:r>
    </w:p>
    <w:p>
      <w:pPr>
        <w:pStyle w:val="ListParagraph"/>
        <w:numPr>
          <w:ilvl w:val="1"/>
          <w:numId w:val="6"/>
        </w:numPr>
        <w:rPr/>
      </w:pPr>
      <w:r>
        <w:rPr/>
        <w:t>EP_ReportMain_DropTableInCurrentDB();</w:t>
      </w:r>
    </w:p>
    <w:p>
      <w:pPr>
        <w:pStyle w:val="ListParagraph"/>
        <w:numPr>
          <w:ilvl w:val="0"/>
          <w:numId w:val="6"/>
        </w:numPr>
        <w:rPr/>
      </w:pPr>
      <w:r>
        <w:rPr/>
        <w:t>Welcome screen slots.</w:t>
      </w:r>
    </w:p>
    <w:p>
      <w:pPr>
        <w:pStyle w:val="ListParagraph"/>
        <w:numPr>
          <w:ilvl w:val="1"/>
          <w:numId w:val="6"/>
        </w:numPr>
        <w:rPr/>
      </w:pPr>
      <w:r>
        <w:rPr/>
        <w:t>EP_ReportMain_ProcessReport(EP_Report_Types TypeOfReport, QList&lt;QString&gt; dataToProcess);</w:t>
      </w:r>
    </w:p>
    <w:p>
      <w:pPr>
        <w:pStyle w:val="ListParagraph"/>
        <w:numPr>
          <w:ilvl w:val="1"/>
          <w:numId w:val="6"/>
        </w:numPr>
        <w:rPr/>
      </w:pPr>
      <w:r>
        <w:rPr/>
        <w:t>EP_ReportMain_Update_activeUserData();</w:t>
      </w:r>
    </w:p>
    <w:p>
      <w:pPr>
        <w:pStyle w:val="ListParagraph"/>
        <w:numPr>
          <w:ilvl w:val="1"/>
          <w:numId w:val="6"/>
        </w:numPr>
        <w:rPr/>
      </w:pPr>
      <w:r>
        <w:rPr/>
        <w:t>EP_ReportMain_Update_activeUserExpGroups(int TypeOfReq);</w:t>
      </w:r>
    </w:p>
    <w:p>
      <w:pPr>
        <w:pStyle w:val="ListParagraph"/>
        <w:numPr>
          <w:ilvl w:val="0"/>
          <w:numId w:val="6"/>
        </w:numPr>
        <w:rPr/>
      </w:pPr>
      <w:r>
        <w:rPr/>
        <w:t>Edit window</w:t>
      </w:r>
    </w:p>
    <w:p>
      <w:pPr>
        <w:pStyle w:val="ListParagraph"/>
        <w:numPr>
          <w:ilvl w:val="1"/>
          <w:numId w:val="6"/>
        </w:numPr>
        <w:rPr/>
      </w:pPr>
      <w:r>
        <w:rPr/>
        <w:t>EP_ReportMain_UpdateExpense(QList&lt;QString&gt; rowData);</w:t>
      </w:r>
    </w:p>
    <w:p>
      <w:pPr>
        <w:pStyle w:val="ListParagraph"/>
        <w:numPr>
          <w:ilvl w:val="0"/>
          <w:numId w:val="6"/>
        </w:numPr>
        <w:rPr/>
      </w:pPr>
      <w:r>
        <w:rPr/>
        <w:t>Add expense window</w:t>
      </w:r>
    </w:p>
    <w:p>
      <w:pPr>
        <w:pStyle w:val="ListParagraph"/>
        <w:numPr>
          <w:ilvl w:val="1"/>
          <w:numId w:val="6"/>
        </w:numPr>
        <w:rPr/>
      </w:pPr>
      <w:r>
        <w:rPr/>
        <w:t>EP_ReportMain_AddExpense(QString nameOfExpense, QString typeOfExpense, QString amountOfExpense, QString descriptionOfExpense, QDateTime date, int ExpType);</w:t>
      </w:r>
    </w:p>
    <w:p>
      <w:pPr>
        <w:pStyle w:val="ListParagraph"/>
        <w:numPr>
          <w:ilvl w:val="0"/>
          <w:numId w:val="6"/>
        </w:numPr>
        <w:rPr/>
      </w:pPr>
      <w:r>
        <w:rPr/>
        <w:t>Internal slots</w:t>
      </w:r>
    </w:p>
    <w:p>
      <w:pPr>
        <w:pStyle w:val="ListParagraph"/>
        <w:numPr>
          <w:ilvl w:val="1"/>
          <w:numId w:val="6"/>
        </w:numPr>
        <w:rPr/>
      </w:pPr>
      <w:r>
        <w:rPr/>
        <w:t>EP_ReportMain_OpenDBConnection(int idOfRequest);</w:t>
      </w:r>
    </w:p>
    <w:p>
      <w:pPr>
        <w:pStyle w:val="Normal"/>
        <w:rPr/>
      </w:pPr>
      <w:r>
        <w:rPr/>
        <w:t>All of them are providing different functionalities for the different GUI objects.</w:t>
      </w:r>
    </w:p>
    <w:p>
      <w:pPr>
        <w:pStyle w:val="Normal"/>
        <w:rPr/>
      </w:pPr>
      <w:r>
        <w:rPr/>
      </w:r>
    </w:p>
    <w:p>
      <w:pPr>
        <w:pStyle w:val="Subtitle"/>
        <w:rPr/>
      </w:pPr>
      <w:r>
        <w:rPr/>
        <w:t>Class EP_User_Data</w:t>
      </w:r>
    </w:p>
    <w:p>
      <w:pPr>
        <w:pStyle w:val="Normal"/>
        <w:rPr/>
      </w:pPr>
      <w:r>
        <w:rPr/>
      </w:r>
    </w:p>
    <w:p>
      <w:pPr>
        <w:pStyle w:val="Normal"/>
        <w:rPr/>
      </w:pPr>
      <w:r>
        <w:rPr/>
        <w:t>This class is consisted of several members that are holding specific user data. All of the members have setters and getters. They are consisted of:</w:t>
      </w:r>
    </w:p>
    <w:p>
      <w:pPr>
        <w:pStyle w:val="ListParagraph"/>
        <w:numPr>
          <w:ilvl w:val="0"/>
          <w:numId w:val="5"/>
        </w:numPr>
        <w:rPr/>
      </w:pPr>
      <w:r>
        <w:rPr/>
        <w:t>Registration details</w:t>
      </w:r>
    </w:p>
    <w:p>
      <w:pPr>
        <w:pStyle w:val="ListParagraph"/>
        <w:numPr>
          <w:ilvl w:val="0"/>
          <w:numId w:val="5"/>
        </w:numPr>
        <w:rPr/>
      </w:pPr>
      <w:r>
        <w:rPr/>
        <w:t>Log-in details</w:t>
      </w:r>
    </w:p>
    <w:p>
      <w:pPr>
        <w:pStyle w:val="ListParagraph"/>
        <w:numPr>
          <w:ilvl w:val="0"/>
          <w:numId w:val="5"/>
        </w:numPr>
        <w:rPr/>
      </w:pPr>
      <w:r>
        <w:rPr/>
        <w:t>Current user data from DB table “user_accounts”</w:t>
      </w:r>
    </w:p>
    <w:p>
      <w:pPr>
        <w:pStyle w:val="ListParagraph"/>
        <w:numPr>
          <w:ilvl w:val="0"/>
          <w:numId w:val="5"/>
        </w:numPr>
        <w:rPr/>
      </w:pPr>
      <w:r>
        <w:rPr/>
        <w:t>Current user available expense groups from DB table “expense_groups”</w:t>
      </w:r>
    </w:p>
    <w:p>
      <w:pPr>
        <w:pStyle w:val="Normal"/>
        <w:rPr/>
      </w:pPr>
      <w:r>
        <w:rPr/>
        <w:t>There are some corner cases when we are skipping ED layer and GUI objects are directly populating data into the EP_User_Data object. In these cases, we need to have user information before specific request to DB is made from EP_Report_Main. Same as EP_Report_Main we have only one object of type EP_User_Data that is created into the main part of the program. EP_User_Data is not inheriting EP_BaseCLass_GUI_ReportMain as it is one of the objects that this base class is providing access to.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bookmarkStart w:id="5" w:name="_Toc63412509"/>
      <w:r>
        <w:rPr/>
        <w:t>DB Wrapper</w:t>
      </w:r>
      <w:bookmarkEnd w:id="5"/>
    </w:p>
    <w:p>
      <w:pPr>
        <w:pStyle w:val="Normal"/>
        <w:rPr/>
      </w:pPr>
      <w:r>
        <w:rPr/>
      </w:r>
    </w:p>
    <w:p>
      <w:pPr>
        <w:pStyle w:val="Normal"/>
        <w:rPr/>
      </w:pPr>
      <w:r>
        <w:rPr/>
        <w:t xml:space="preserve">DB Wrapper class is intended to facilitate the communication between the DBMS and the </w:t>
      </w:r>
      <w:r>
        <w:rPr/>
        <w:t xml:space="preserve">application. </w:t>
      </w:r>
    </w:p>
    <w:p>
      <w:pPr>
        <w:pStyle w:val="Normal"/>
        <w:rPr/>
      </w:pPr>
      <w:r>
        <w:rPr/>
        <w:t>It implements basic DB connectivity, direct writing to and reading from the database, as well as user authentication and level management.</w:t>
      </w:r>
    </w:p>
    <w:p>
      <w:pPr>
        <w:pStyle w:val="Normal"/>
        <w:rPr/>
      </w:pPr>
      <w:r>
        <w:rPr/>
        <w:t xml:space="preserve">The idea behind the DB structure was to provide better all around ACL (access control layer), intended for multi-user interactions and implementing such things as </w:t>
      </w:r>
      <w:r>
        <w:rPr/>
        <w:t>expense and income groups, different currencies and account types.</w:t>
      </w:r>
    </w:p>
    <w:p>
      <w:pPr>
        <w:pStyle w:val="Normal"/>
        <w:rPr/>
      </w:pPr>
      <w:r>
        <w:rPr/>
        <w:t>The DB Wrapper was developed as core implementation layer, that needs to provide compatibility and translation with the base DB, which can be used with different endpoints.</w:t>
      </w:r>
    </w:p>
    <w:p>
      <w:pPr>
        <w:pStyle w:val="Normal"/>
        <w:rPr/>
      </w:pPr>
      <w:r>
        <w:rPr/>
        <w:t>Most of the responses from this level are either int, bool or QList of QLists of QString – one of he better multi dimensional array implementations in QT.</w:t>
      </w:r>
    </w:p>
    <w:p>
      <w:pPr>
        <w:pStyle w:val="Heading2"/>
        <w:rPr/>
      </w:pPr>
      <w:r>
        <w:rPr/>
        <w:t>Structure</w:t>
      </w:r>
    </w:p>
    <w:p>
      <w:pPr>
        <w:pStyle w:val="Heading3"/>
        <w:rPr/>
      </w:pPr>
      <w:r>
        <w:rPr/>
        <w:t>void openDB();</w:t>
      </w:r>
    </w:p>
    <w:p>
      <w:pPr>
        <w:pStyle w:val="TextBody"/>
        <w:rPr/>
      </w:pPr>
      <w:r>
        <w:rPr/>
        <w:t xml:space="preserve">This method accepts </w:t>
      </w:r>
      <w:r>
        <w:rPr>
          <w:lang w:val="en-US"/>
        </w:rPr>
        <w:t>Qstring parameters – hostname, username, password and dbname.</w:t>
      </w:r>
    </w:p>
    <w:p>
      <w:pPr>
        <w:pStyle w:val="TextBody"/>
        <w:rPr/>
      </w:pPr>
      <w:r>
        <w:rPr>
          <w:lang w:val="en-US"/>
        </w:rPr>
        <w:t>It’s role is to create the initial DB connection and to check DBMS credentials.</w:t>
      </w:r>
    </w:p>
    <w:p>
      <w:pPr>
        <w:pStyle w:val="Heading3"/>
        <w:rPr/>
      </w:pPr>
      <w:r>
        <w:rPr/>
        <w:t>void closeDB();</w:t>
      </w:r>
    </w:p>
    <w:p>
      <w:pPr>
        <w:pStyle w:val="TextBody"/>
        <w:rPr/>
      </w:pPr>
      <w:r>
        <w:rPr/>
        <w:t>This method is used if we need to close the DBMS connection</w:t>
      </w:r>
    </w:p>
    <w:p>
      <w:pPr>
        <w:pStyle w:val="Heading3"/>
        <w:rPr/>
      </w:pPr>
      <w:r>
        <w:rPr/>
        <w:t>int isValid();</w:t>
      </w:r>
    </w:p>
    <w:p>
      <w:pPr>
        <w:pStyle w:val="TextBody"/>
        <w:rPr/>
      </w:pPr>
      <w:r>
        <w:rPr/>
        <w:t>This method accepts int parameter user id and is used to check if the given user id is valid and active in the DB.</w:t>
      </w:r>
    </w:p>
    <w:p>
      <w:pPr>
        <w:pStyle w:val="TextBody"/>
        <w:rPr/>
      </w:pPr>
      <w:r>
        <w:rPr/>
        <w:t>Returns 0 for valid user and negative value depending on the error that occurred:</w:t>
      </w:r>
    </w:p>
    <w:p>
      <w:pPr>
        <w:pStyle w:val="Heading3"/>
        <w:rPr/>
      </w:pPr>
      <w:r>
        <w:rPr/>
        <w:t>void deployTables();</w:t>
      </w:r>
    </w:p>
    <w:p>
      <w:pPr>
        <w:pStyle w:val="TextBody"/>
        <w:rPr/>
      </w:pPr>
      <w:r>
        <w:rPr/>
        <w:t>This method is used to deploy the initial DBMS structure creating all required tables and setting some default values.</w:t>
      </w:r>
    </w:p>
    <w:p>
      <w:pPr>
        <w:pStyle w:val="Heading3"/>
        <w:rPr/>
      </w:pPr>
      <w:r>
        <w:rPr/>
        <w:t>void dropTables();</w:t>
      </w:r>
    </w:p>
    <w:p>
      <w:pPr>
        <w:pStyle w:val="TextBody"/>
        <w:rPr/>
      </w:pPr>
      <w:r>
        <w:rPr/>
        <w:t>This method is used to drop all DBMS tables. Useful for destroying all info from the DB.</w:t>
      </w:r>
    </w:p>
    <w:p>
      <w:pPr>
        <w:pStyle w:val="Heading3"/>
        <w:rPr/>
      </w:pPr>
      <w:r>
        <w:rPr/>
        <w:t>bool isDBOpen();</w:t>
      </w:r>
    </w:p>
    <w:p>
      <w:pPr>
        <w:pStyle w:val="TextBody"/>
        <w:rPr/>
      </w:pPr>
      <w:r>
        <w:rPr/>
        <w:t>Method used to check if e have a working DBMS connection.</w:t>
      </w:r>
    </w:p>
    <w:p>
      <w:pPr>
        <w:pStyle w:val="Heading3"/>
        <w:rPr/>
      </w:pPr>
      <w:r>
        <w:rPr/>
        <w:t>int registerUser();</w:t>
      </w:r>
    </w:p>
    <w:p>
      <w:pPr>
        <w:pStyle w:val="TextBody"/>
        <w:rPr/>
      </w:pPr>
      <w:r>
        <w:rPr/>
        <w:t>Method accepting QString parameters username, password, email and used to register new user.</w:t>
      </w:r>
    </w:p>
    <w:p>
      <w:pPr>
        <w:pStyle w:val="TextBody"/>
        <w:rPr/>
      </w:pPr>
      <w:r>
        <w:rPr/>
        <w:t>Returns 0 for OK registration and different int depending on the error</w:t>
      </w:r>
    </w:p>
    <w:p>
      <w:pPr>
        <w:pStyle w:val="Heading3"/>
        <w:rPr/>
      </w:pPr>
      <w:r>
        <w:rPr/>
        <w:t>int loginUser();</w:t>
      </w:r>
    </w:p>
    <w:p>
      <w:pPr>
        <w:pStyle w:val="TextBody"/>
        <w:rPr/>
      </w:pPr>
      <w:r>
        <w:rPr/>
        <w:t>Method that accepts parameters of type QString – username and password that is used to authenticate the user.</w:t>
      </w:r>
    </w:p>
    <w:p>
      <w:pPr>
        <w:pStyle w:val="TextBody"/>
        <w:rPr/>
      </w:pPr>
      <w:r>
        <w:rPr/>
        <w:t>Returns user id integer and value bellow 0 if there is error.</w:t>
      </w:r>
    </w:p>
    <w:p>
      <w:pPr>
        <w:pStyle w:val="Heading3"/>
        <w:rPr/>
      </w:pPr>
      <w:r>
        <w:rPr/>
        <w:t>int addAcountType();</w:t>
      </w:r>
    </w:p>
    <w:p>
      <w:pPr>
        <w:pStyle w:val="TextBody"/>
        <w:rPr/>
      </w:pPr>
      <w:r>
        <w:rPr/>
        <w:t>Method that accepts QStrings type and description and adds new account of that type.</w:t>
      </w:r>
    </w:p>
    <w:p>
      <w:pPr>
        <w:pStyle w:val="TextBody"/>
        <w:rPr/>
      </w:pPr>
      <w:r>
        <w:rPr/>
        <w:t>Returns 0 for OK and bellow for error.</w:t>
      </w:r>
    </w:p>
    <w:p>
      <w:pPr>
        <w:pStyle w:val="Heading3"/>
        <w:rPr/>
      </w:pPr>
      <w:r>
        <w:rPr/>
        <w:t>QList&lt;QList&lt;QString&gt;&gt; getAccountTypes();</w:t>
      </w:r>
    </w:p>
    <w:p>
      <w:pPr>
        <w:pStyle w:val="TextBody"/>
        <w:rPr/>
      </w:pPr>
      <w:r>
        <w:rPr/>
        <w:t>Method that returns QList of QLists of QString of all account types in the DB.</w:t>
      </w:r>
    </w:p>
    <w:p>
      <w:pPr>
        <w:pStyle w:val="Heading3"/>
        <w:rPr/>
      </w:pPr>
      <w:r>
        <w:rPr/>
        <w:t>int updateUserAccount();</w:t>
      </w:r>
    </w:p>
    <w:p>
      <w:pPr>
        <w:pStyle w:val="TextBody"/>
        <w:rPr/>
      </w:pPr>
      <w:r>
        <w:rPr/>
        <w:t xml:space="preserve">Method used to update the user account – accepts </w:t>
      </w:r>
      <w:r>
        <w:rPr/>
        <w:t>int parameters aid for account ID to be update, new account type ID and new currency id, as well as QStrings – new name and new description.</w:t>
      </w:r>
    </w:p>
    <w:p>
      <w:pPr>
        <w:pStyle w:val="TextBody"/>
        <w:rPr/>
      </w:pPr>
      <w:r>
        <w:rPr/>
        <w:t>Returns 0 for ok and bellow for error.</w:t>
      </w:r>
    </w:p>
    <w:p>
      <w:pPr>
        <w:pStyle w:val="Heading3"/>
        <w:rPr/>
      </w:pPr>
      <w:r>
        <w:rPr/>
        <w:t>int addCurency();</w:t>
      </w:r>
    </w:p>
    <w:p>
      <w:pPr>
        <w:pStyle w:val="TextBody"/>
        <w:rPr/>
      </w:pPr>
      <w:r>
        <w:rPr/>
        <w:t>Method for adding new currency, accepting ISO and longname QString parameters for currency ISO and long name.</w:t>
      </w:r>
    </w:p>
    <w:p>
      <w:pPr>
        <w:pStyle w:val="TextBody"/>
        <w:rPr/>
      </w:pPr>
      <w:r>
        <w:rPr/>
        <w:t>Returns 0 for ok and bellow for error.</w:t>
      </w:r>
    </w:p>
    <w:p>
      <w:pPr>
        <w:pStyle w:val="Heading3"/>
        <w:rPr/>
      </w:pPr>
      <w:r>
        <w:rPr/>
        <w:t>QList&lt;QList&lt;QString&gt;&gt; getCurrencies();</w:t>
      </w:r>
    </w:p>
    <w:p>
      <w:pPr>
        <w:pStyle w:val="TextBody"/>
        <w:rPr/>
      </w:pPr>
      <w:r>
        <w:rPr/>
        <w:t>Method to retrieve all currencies in the DB.</w:t>
      </w:r>
    </w:p>
    <w:p>
      <w:pPr>
        <w:pStyle w:val="TextBody"/>
        <w:rPr/>
      </w:pPr>
      <w:r>
        <w:rPr/>
        <w:t>Returns QList of QLists of QStrings</w:t>
      </w:r>
    </w:p>
    <w:p>
      <w:pPr>
        <w:pStyle w:val="Heading3"/>
        <w:rPr/>
      </w:pPr>
      <w:r>
        <w:rPr/>
        <w:t>int addExpenseGroup();</w:t>
      </w:r>
    </w:p>
    <w:p>
      <w:pPr>
        <w:pStyle w:val="TextBody"/>
        <w:rPr/>
      </w:pPr>
      <w:r>
        <w:rPr/>
        <w:t>Add new group for the expenses or income. Accepts int for the user id and QStrings for name of the expense and description.</w:t>
      </w:r>
    </w:p>
    <w:p>
      <w:pPr>
        <w:pStyle w:val="TextBody"/>
        <w:rPr/>
      </w:pPr>
      <w:r>
        <w:rPr/>
        <w:t>Returns 0 for ok and bellow for error.</w:t>
      </w:r>
    </w:p>
    <w:p>
      <w:pPr>
        <w:pStyle w:val="Heading3"/>
        <w:rPr/>
      </w:pPr>
      <w:r>
        <w:rPr/>
        <w:t>QList&lt;QList&lt;QString&gt;&gt; getExpenseGroups();</w:t>
      </w:r>
    </w:p>
    <w:p>
      <w:pPr>
        <w:pStyle w:val="TextBody"/>
        <w:rPr/>
      </w:pPr>
      <w:r>
        <w:rPr/>
        <w:t>Method that returns QList of Qlists of QStrings of all the (int) user id groups for expenses.</w:t>
      </w:r>
    </w:p>
    <w:p>
      <w:pPr>
        <w:pStyle w:val="Heading3"/>
        <w:rPr/>
      </w:pPr>
      <w:r>
        <w:rPr/>
        <w:t>int addUserAccount();</w:t>
      </w:r>
    </w:p>
    <w:p>
      <w:pPr>
        <w:pStyle w:val="TextBody"/>
        <w:rPr/>
      </w:pPr>
      <w:r>
        <w:rPr/>
        <w:t>Method user to add new user account accepts int for user id and currency id, double for the amount and QString for name and description.</w:t>
      </w:r>
    </w:p>
    <w:p>
      <w:pPr>
        <w:pStyle w:val="TextBody"/>
        <w:rPr/>
      </w:pPr>
      <w:r>
        <w:rPr/>
        <w:t xml:space="preserve">Returns 0 if user account is added OK and bellow if error. </w:t>
      </w:r>
    </w:p>
    <w:p>
      <w:pPr>
        <w:pStyle w:val="Heading3"/>
        <w:rPr/>
      </w:pPr>
      <w:r>
        <w:rPr/>
        <w:t>QList&lt;QList&lt;QString&gt;&gt; getUserAccounts();</w:t>
      </w:r>
    </w:p>
    <w:p>
      <w:pPr>
        <w:pStyle w:val="TextBody"/>
        <w:rPr/>
      </w:pPr>
      <w:r>
        <w:rPr/>
        <w:t>Returns QList of QLists of QStrings for all user accounts and accepts User ID as parameter.</w:t>
      </w:r>
    </w:p>
    <w:p>
      <w:pPr>
        <w:pStyle w:val="Heading3"/>
        <w:rPr/>
      </w:pPr>
      <w:r>
        <w:rPr/>
        <w:t>int addExpense();</w:t>
      </w:r>
    </w:p>
    <w:p>
      <w:pPr>
        <w:pStyle w:val="TextBody"/>
        <w:rPr/>
      </w:pPr>
      <w:r>
        <w:rPr/>
        <w:t>Method used for adding new expense in the db. Accepts int for user id, account id, expense group, date and type of the action (0 for expense, 1 for income).</w:t>
      </w:r>
    </w:p>
    <w:p>
      <w:pPr>
        <w:pStyle w:val="TextBody"/>
        <w:rPr/>
      </w:pPr>
      <w:r>
        <w:rPr/>
        <w:t>Returns the standard 0 for OK and bellow depending on the error.</w:t>
      </w:r>
    </w:p>
    <w:p>
      <w:pPr>
        <w:pStyle w:val="Heading3"/>
        <w:rPr/>
      </w:pPr>
      <w:r>
        <w:rPr/>
        <w:t>QList&lt;QList&lt;QString&gt;&gt; getExpenses();</w:t>
      </w:r>
    </w:p>
    <w:p>
      <w:pPr>
        <w:pStyle w:val="TextBody"/>
        <w:rPr/>
      </w:pPr>
      <w:r>
        <w:rPr/>
        <w:t>Method used for getting all user entries in the expense table. Accepts integer for user id, account id, type, group, time and limit, double for amount and QString for different search parameters.</w:t>
      </w:r>
    </w:p>
    <w:p>
      <w:pPr>
        <w:pStyle w:val="TextBody"/>
        <w:rPr/>
      </w:pPr>
      <w:r>
        <w:rPr/>
        <w:t>This method allows for different filters to be applied on the request, so we can limit the response.</w:t>
      </w:r>
    </w:p>
    <w:p>
      <w:pPr>
        <w:pStyle w:val="TextBody"/>
        <w:rPr/>
      </w:pPr>
      <w:r>
        <w:rPr/>
        <w:t>Returns QList of QLists of QStrings</w:t>
      </w:r>
    </w:p>
    <w:p>
      <w:pPr>
        <w:pStyle w:val="Heading3"/>
        <w:rPr/>
      </w:pPr>
      <w:r>
        <w:rPr/>
        <w:t>int updateExpense();</w:t>
      </w:r>
    </w:p>
    <w:p>
      <w:pPr>
        <w:pStyle w:val="TextBody"/>
        <w:rPr/>
      </w:pPr>
      <w:r>
        <w:rPr/>
        <w:t>Method used to update the given (int) expense ID. Accepts (int) new account ID, (double) new amount, (int) new group, (QString) new description, (int) new add date and (QString) new name.</w:t>
      </w:r>
    </w:p>
    <w:p>
      <w:pPr>
        <w:pStyle w:val="TextBody"/>
        <w:spacing w:before="0" w:after="140"/>
        <w:rPr/>
      </w:pPr>
      <w:r>
        <w:rPr/>
        <w:t>Returns 0 for OK and bellow depending on error.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0"/>
        </w:tabs>
        <w:ind w:left="3600" w:hanging="360"/>
      </w:pPr>
      <w:rPr>
        <w:rFonts w:ascii="Symbol" w:hAnsi="Symbol" w:cs="Symbol" w:hint="default"/>
      </w:rPr>
    </w:lvl>
    <w:lvl w:ilvl="1">
      <w:start w:val="1"/>
      <w:numFmt w:val="bullet"/>
      <w:lvlText w:val="o"/>
      <w:lvlJc w:val="left"/>
      <w:pPr>
        <w:tabs>
          <w:tab w:val="num" w:pos="0"/>
        </w:tabs>
        <w:ind w:left="4320" w:hanging="360"/>
      </w:pPr>
      <w:rPr>
        <w:rFonts w:ascii="Courier New" w:hAnsi="Courier New" w:cs="Courier New" w:hint="default"/>
      </w:rPr>
    </w:lvl>
    <w:lvl w:ilvl="2">
      <w:start w:val="1"/>
      <w:numFmt w:val="bullet"/>
      <w:lvlText w:val=""/>
      <w:lvlJc w:val="left"/>
      <w:pPr>
        <w:tabs>
          <w:tab w:val="num" w:pos="0"/>
        </w:tabs>
        <w:ind w:left="5040" w:hanging="360"/>
      </w:pPr>
      <w:rPr>
        <w:rFonts w:ascii="Wingdings" w:hAnsi="Wingdings" w:cs="Wingdings" w:hint="default"/>
      </w:rPr>
    </w:lvl>
    <w:lvl w:ilvl="3">
      <w:start w:val="1"/>
      <w:numFmt w:val="bullet"/>
      <w:lvlText w:val=""/>
      <w:lvlJc w:val="left"/>
      <w:pPr>
        <w:tabs>
          <w:tab w:val="num" w:pos="0"/>
        </w:tabs>
        <w:ind w:left="5760" w:hanging="360"/>
      </w:pPr>
      <w:rPr>
        <w:rFonts w:ascii="Symbol" w:hAnsi="Symbol" w:cs="Symbol" w:hint="default"/>
      </w:rPr>
    </w:lvl>
    <w:lvl w:ilvl="4">
      <w:start w:val="1"/>
      <w:numFmt w:val="bullet"/>
      <w:lvlText w:val="o"/>
      <w:lvlJc w:val="left"/>
      <w:pPr>
        <w:tabs>
          <w:tab w:val="num" w:pos="0"/>
        </w:tabs>
        <w:ind w:left="6480" w:hanging="360"/>
      </w:pPr>
      <w:rPr>
        <w:rFonts w:ascii="Courier New" w:hAnsi="Courier New" w:cs="Courier New" w:hint="default"/>
      </w:rPr>
    </w:lvl>
    <w:lvl w:ilvl="5">
      <w:start w:val="1"/>
      <w:numFmt w:val="bullet"/>
      <w:lvlText w:val=""/>
      <w:lvlJc w:val="left"/>
      <w:pPr>
        <w:tabs>
          <w:tab w:val="num" w:pos="0"/>
        </w:tabs>
        <w:ind w:left="7200" w:hanging="360"/>
      </w:pPr>
      <w:rPr>
        <w:rFonts w:ascii="Wingdings" w:hAnsi="Wingdings" w:cs="Wingdings" w:hint="default"/>
      </w:rPr>
    </w:lvl>
    <w:lvl w:ilvl="6">
      <w:start w:val="1"/>
      <w:numFmt w:val="bullet"/>
      <w:lvlText w:val=""/>
      <w:lvlJc w:val="left"/>
      <w:pPr>
        <w:tabs>
          <w:tab w:val="num" w:pos="0"/>
        </w:tabs>
        <w:ind w:left="7920" w:hanging="360"/>
      </w:pPr>
      <w:rPr>
        <w:rFonts w:ascii="Symbol" w:hAnsi="Symbol" w:cs="Symbol" w:hint="default"/>
      </w:rPr>
    </w:lvl>
    <w:lvl w:ilvl="7">
      <w:start w:val="1"/>
      <w:numFmt w:val="bullet"/>
      <w:lvlText w:val="o"/>
      <w:lvlJc w:val="left"/>
      <w:pPr>
        <w:tabs>
          <w:tab w:val="num" w:pos="0"/>
        </w:tabs>
        <w:ind w:left="8640" w:hanging="360"/>
      </w:pPr>
      <w:rPr>
        <w:rFonts w:ascii="Courier New" w:hAnsi="Courier New" w:cs="Courier New" w:hint="default"/>
      </w:rPr>
    </w:lvl>
    <w:lvl w:ilvl="8">
      <w:start w:val="1"/>
      <w:numFmt w:val="bullet"/>
      <w:lvlText w:val=""/>
      <w:lvlJc w:val="left"/>
      <w:pPr>
        <w:tabs>
          <w:tab w:val="num" w:pos="0"/>
        </w:tabs>
        <w:ind w:left="936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c72f9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unhideWhenUsed/>
    <w:qFormat/>
    <w:rPr/>
  </w:style>
  <w:style w:type="character" w:styleId="1" w:customStyle="1">
    <w:name w:val="Заглавие 1 Знак"/>
    <w:basedOn w:val="DefaultParagraphFont"/>
    <w:link w:val="1"/>
    <w:uiPriority w:val="9"/>
    <w:qFormat/>
    <w:rsid w:val="00c72f95"/>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c72f95"/>
    <w:rPr>
      <w:color w:val="0563C1" w:themeColor="hyperlink"/>
      <w:u w:val="single"/>
    </w:rPr>
  </w:style>
  <w:style w:type="character" w:styleId="Style11" w:customStyle="1">
    <w:name w:val="Без разредка Знак"/>
    <w:basedOn w:val="DefaultParagraphFont"/>
    <w:link w:val="a6"/>
    <w:uiPriority w:val="1"/>
    <w:qFormat/>
    <w:rsid w:val="00c72f95"/>
    <w:rPr>
      <w:rFonts w:eastAsia="" w:eastAsiaTheme="minorEastAsia"/>
    </w:rPr>
  </w:style>
  <w:style w:type="character" w:styleId="Style12" w:customStyle="1">
    <w:name w:val="Подзаглавие Знак"/>
    <w:basedOn w:val="DefaultParagraphFont"/>
    <w:link w:val="a9"/>
    <w:uiPriority w:val="11"/>
    <w:qFormat/>
    <w:rsid w:val="00216fe7"/>
    <w:rPr>
      <w:rFonts w:eastAsia="" w:eastAsiaTheme="minorEastAsia"/>
      <w:color w:val="5A5A5A" w:themeColor="text1" w:themeTint="a5"/>
      <w:spacing w:val="15"/>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841e2a"/>
    <w:pPr>
      <w:spacing w:lineRule="auto" w:line="240" w:beforeAutospacing="1" w:afterAutospacing="1"/>
    </w:pPr>
    <w:rPr>
      <w:rFonts w:ascii="Times New Roman" w:hAnsi="Times New Roman" w:eastAsia="Times New Roman" w:cs="Times New Roman"/>
      <w:sz w:val="24"/>
      <w:szCs w:val="24"/>
    </w:rPr>
  </w:style>
  <w:style w:type="paragraph" w:styleId="TOCHeading">
    <w:name w:val="TOC Heading"/>
    <w:basedOn w:val="Heading1"/>
    <w:next w:val="Normal"/>
    <w:uiPriority w:val="39"/>
    <w:unhideWhenUsed/>
    <w:qFormat/>
    <w:rsid w:val="00c72f95"/>
    <w:pPr/>
    <w:rPr/>
  </w:style>
  <w:style w:type="paragraph" w:styleId="Contents1">
    <w:name w:val="TOC 1"/>
    <w:basedOn w:val="Normal"/>
    <w:next w:val="Normal"/>
    <w:autoRedefine/>
    <w:uiPriority w:val="39"/>
    <w:unhideWhenUsed/>
    <w:rsid w:val="00c72f95"/>
    <w:pPr>
      <w:spacing w:before="0" w:after="100"/>
    </w:pPr>
    <w:rPr/>
  </w:style>
  <w:style w:type="paragraph" w:styleId="NoSpacing">
    <w:name w:val="No Spacing"/>
    <w:link w:val="a7"/>
    <w:uiPriority w:val="1"/>
    <w:qFormat/>
    <w:rsid w:val="00c72f95"/>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uiPriority w:val="34"/>
    <w:qFormat/>
    <w:rsid w:val="009b7ab1"/>
    <w:pPr>
      <w:spacing w:before="0" w:after="160"/>
      <w:ind w:left="720" w:hanging="0"/>
      <w:contextualSpacing/>
    </w:pPr>
    <w:rPr/>
  </w:style>
  <w:style w:type="paragraph" w:styleId="Subtitle">
    <w:name w:val="Subtitle"/>
    <w:basedOn w:val="Normal"/>
    <w:next w:val="Normal"/>
    <w:link w:val="aa"/>
    <w:uiPriority w:val="11"/>
    <w:qFormat/>
    <w:rsid w:val="00216fe7"/>
    <w:pPr/>
    <w:rPr>
      <w:rFonts w:eastAsia="" w:eastAsiaTheme="minorEastAsia"/>
      <w:color w:val="5A5A5A" w:themeColor="text1" w:themeTint="a5"/>
      <w:spacing w:val="15"/>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0896A-894B-4053-8E52-A0789D7CF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Application>LibreOffice/7.0.4.2$Windows_X86_64 LibreOffice_project/dcf040e67528d9187c66b2379df5ea4407429775</Application>
  <AppVersion>15.0000</AppVersion>
  <Pages>13</Pages>
  <Words>1908</Words>
  <Characters>10248</Characters>
  <CharactersWithSpaces>11969</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2021-02-04T18:09:00Z</dcterms:created>
  <dc:creator>Christian</dc:creator>
  <dc:description/>
  <dc:language>bg-BG</dc:language>
  <cp:lastModifiedBy/>
  <dcterms:modified xsi:type="dcterms:W3CDTF">2021-02-07T15:51:52Z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