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10.0.0.101 255.255.255.0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87 TASK 1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