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</w:p>
    <w:p w:rsidR="00ED4ADF" w:rsidRPr="00ED4ADF" w:rsidRDefault="00593052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软件需求分析文档(模版</w:t>
      </w:r>
      <w:r w:rsidR="00ED4ADF" w:rsidRPr="00ED4ADF">
        <w:rPr>
          <w:rFonts w:ascii="宋体" w:eastAsia="宋体" w:hAnsi="宋体" w:cs="宋体" w:hint="eastAsia"/>
          <w:color w:val="555555"/>
          <w:kern w:val="0"/>
          <w:szCs w:val="21"/>
        </w:rPr>
        <w:t>自国家计算机标准和文件模板）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1　引言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1．1编写目的</w:t>
      </w:r>
    </w:p>
    <w:p w:rsidR="00ED4ADF" w:rsidRPr="00ED4ADF" w:rsidRDefault="00ED4ADF" w:rsidP="00ED4ADF">
      <w:pPr>
        <w:ind w:firstLine="420"/>
        <w:rPr>
          <w:rFonts w:ascii="宋体" w:eastAsia="宋体" w:hAnsi="宋体" w:cs="宋体"/>
          <w:color w:val="FF0000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FF0000"/>
          <w:kern w:val="0"/>
          <w:szCs w:val="21"/>
        </w:rPr>
        <w:t>说明编写这份软件需求说明书的目的，指出预期的读者。</w:t>
      </w:r>
    </w:p>
    <w:p w:rsid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 w:rsidR="005F1783">
        <w:rPr>
          <w:rFonts w:ascii="宋体" w:eastAsia="宋体" w:hAnsi="宋体" w:cs="宋体" w:hint="eastAsia"/>
          <w:color w:val="555555"/>
          <w:kern w:val="0"/>
          <w:szCs w:val="21"/>
        </w:rPr>
        <w:t>为分析工资管理系统功能，在软件开发初期明确开发需求，指导开发方向，保障开发的顺利进行，特向开发人员编写该需求文档。读者为开发人员和指导教师。</w:t>
      </w:r>
    </w:p>
    <w:p w:rsid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1．2背景 </w:t>
      </w:r>
    </w:p>
    <w:p w:rsidR="00E819F4" w:rsidRDefault="00E819F4" w:rsidP="00E819F4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 w:rsidRPr="005F50DA">
        <w:rPr>
          <w:rFonts w:ascii="宋体" w:eastAsia="宋体" w:hAnsi="宋体" w:cs="宋体" w:hint="eastAsia"/>
          <w:color w:val="555555"/>
          <w:kern w:val="0"/>
          <w:szCs w:val="21"/>
        </w:rPr>
        <w:t>当前很多公司都有大量的员工，其原始的人工核对工资发放的形式很难适应其发展的，设计工资计算和税务计算等的业务，业务量非常大，一套系统的工资管理系统是快速发展的公司所必备的。因此开发适用于多数公司的工资管理系统是具有一定市场需求的。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说明： 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a</w:t>
      </w:r>
      <w:r w:rsidR="005F1783">
        <w:rPr>
          <w:rFonts w:ascii="宋体" w:eastAsia="宋体" w:hAnsi="宋体" w:cs="宋体" w:hint="eastAsia"/>
          <w:color w:val="555555"/>
          <w:kern w:val="0"/>
          <w:szCs w:val="21"/>
        </w:rPr>
        <w:t>．本软件名称为</w:t>
      </w:r>
      <w:r w:rsidR="00EF2EB9">
        <w:rPr>
          <w:rFonts w:ascii="宋体" w:eastAsia="宋体" w:hAnsi="宋体" w:cs="宋体" w:hint="eastAsia"/>
          <w:color w:val="555555"/>
          <w:kern w:val="0"/>
          <w:szCs w:val="21"/>
        </w:rPr>
        <w:t>：</w:t>
      </w:r>
      <w:r w:rsidR="005F1783">
        <w:rPr>
          <w:rFonts w:ascii="宋体" w:eastAsia="宋体" w:hAnsi="宋体" w:cs="宋体" w:hint="eastAsia"/>
          <w:color w:val="555555"/>
          <w:kern w:val="0"/>
          <w:szCs w:val="21"/>
        </w:rPr>
        <w:t>企业工资管理系统</w:t>
      </w:r>
      <w:r w:rsidR="00CA5568">
        <w:rPr>
          <w:rFonts w:ascii="宋体" w:eastAsia="宋体" w:hAnsi="宋体" w:cs="宋体" w:hint="eastAsia"/>
          <w:color w:val="555555"/>
          <w:kern w:val="0"/>
          <w:szCs w:val="21"/>
        </w:rPr>
        <w:t>（Company</w:t>
      </w:r>
      <w:r w:rsidR="00CA5568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8A6865">
        <w:rPr>
          <w:rFonts w:ascii="Arial" w:hAnsi="Arial" w:cs="Arial"/>
          <w:color w:val="313131"/>
          <w:sz w:val="18"/>
          <w:szCs w:val="18"/>
        </w:rPr>
        <w:t xml:space="preserve">Wage </w:t>
      </w:r>
      <w:r w:rsidR="008A6865">
        <w:rPr>
          <w:rFonts w:ascii="Arial" w:hAnsi="Arial" w:cs="Arial" w:hint="eastAsia"/>
          <w:color w:val="313131"/>
          <w:sz w:val="18"/>
          <w:szCs w:val="18"/>
        </w:rPr>
        <w:t>S</w:t>
      </w:r>
      <w:r w:rsidR="008A6865">
        <w:rPr>
          <w:rFonts w:ascii="Arial" w:hAnsi="Arial" w:cs="Arial"/>
          <w:color w:val="313131"/>
          <w:sz w:val="18"/>
          <w:szCs w:val="18"/>
        </w:rPr>
        <w:t xml:space="preserve">tatistics </w:t>
      </w:r>
      <w:r w:rsidR="008A6865">
        <w:rPr>
          <w:rFonts w:ascii="Arial" w:hAnsi="Arial" w:cs="Arial" w:hint="eastAsia"/>
          <w:color w:val="313131"/>
          <w:sz w:val="18"/>
          <w:szCs w:val="18"/>
        </w:rPr>
        <w:t>S</w:t>
      </w:r>
      <w:r w:rsidR="00CA5568">
        <w:rPr>
          <w:rFonts w:ascii="Arial" w:hAnsi="Arial" w:cs="Arial"/>
          <w:color w:val="313131"/>
          <w:sz w:val="18"/>
          <w:szCs w:val="18"/>
        </w:rPr>
        <w:t>ystem</w:t>
      </w:r>
      <w:r w:rsidR="00CA5568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；</w:t>
      </w:r>
    </w:p>
    <w:p w:rsidR="00ED4ADF" w:rsidRDefault="00ED4ADF" w:rsidP="00816374">
      <w:pPr>
        <w:ind w:firstLine="432"/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b．本项目的任务</w:t>
      </w:r>
      <w:r w:rsidR="005F1783">
        <w:rPr>
          <w:rFonts w:ascii="宋体" w:eastAsia="宋体" w:hAnsi="宋体" w:cs="宋体" w:hint="eastAsia"/>
          <w:color w:val="555555"/>
          <w:kern w:val="0"/>
          <w:szCs w:val="21"/>
        </w:rPr>
        <w:t>由指导教师张贤坤</w:t>
      </w: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提出</w:t>
      </w:r>
      <w:r w:rsidR="005F1783">
        <w:rPr>
          <w:rFonts w:ascii="宋体" w:eastAsia="宋体" w:hAnsi="宋体" w:cs="宋体" w:hint="eastAsia"/>
          <w:color w:val="555555"/>
          <w:kern w:val="0"/>
          <w:szCs w:val="21"/>
        </w:rPr>
        <w:t>，作为课程设计，交由李娜开发完成，面向用户为企业人事管理人员。</w:t>
      </w:r>
      <w:r w:rsidR="00607277">
        <w:rPr>
          <w:rFonts w:ascii="宋体" w:eastAsia="宋体" w:hAnsi="宋体" w:cs="宋体" w:hint="eastAsia"/>
          <w:color w:val="555555"/>
          <w:kern w:val="0"/>
          <w:szCs w:val="21"/>
        </w:rPr>
        <w:t>该系统采用web形式的B/S架构，使用.net2.0版本的asp.net实现，采用C#语言编写。</w:t>
      </w:r>
    </w:p>
    <w:p w:rsidR="00816374" w:rsidRPr="00816374" w:rsidRDefault="00816374" w:rsidP="00816374">
      <w:pPr>
        <w:ind w:firstLine="432"/>
        <w:rPr>
          <w:rFonts w:ascii="宋体" w:eastAsia="宋体" w:hAnsi="宋体" w:cs="宋体"/>
          <w:color w:val="555555"/>
          <w:kern w:val="0"/>
          <w:szCs w:val="21"/>
        </w:rPr>
      </w:pP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1．3定义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</w:t>
      </w:r>
      <w:r w:rsidRPr="001168CA">
        <w:rPr>
          <w:rFonts w:ascii="宋体" w:eastAsia="宋体" w:hAnsi="宋体" w:cs="宋体" w:hint="eastAsia"/>
          <w:color w:val="FF0000"/>
          <w:kern w:val="0"/>
          <w:szCs w:val="21"/>
        </w:rPr>
        <w:t>列出本文件中用到的专门术语的定义和外文首字母组词的原词组</w:t>
      </w: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1．4参考资料 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a．</w:t>
      </w:r>
      <w:r w:rsidR="001F31E0">
        <w:rPr>
          <w:rFonts w:ascii="宋体" w:eastAsia="宋体" w:hAnsi="宋体" w:cs="宋体" w:hint="eastAsia"/>
          <w:color w:val="555555"/>
          <w:kern w:val="0"/>
          <w:szCs w:val="21"/>
        </w:rPr>
        <w:t>《2012年天津科技大学软件工程课程设计要求》</w:t>
      </w: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；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b．</w:t>
      </w:r>
      <w:r w:rsidR="001F31E0">
        <w:rPr>
          <w:rFonts w:ascii="宋体" w:eastAsia="宋体" w:hAnsi="宋体" w:cs="宋体" w:hint="eastAsia"/>
          <w:color w:val="555555"/>
          <w:kern w:val="0"/>
          <w:szCs w:val="21"/>
        </w:rPr>
        <w:t>《软件工程》张贤坤主编</w:t>
      </w: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；</w:t>
      </w:r>
    </w:p>
    <w:p w:rsidR="00BD753E" w:rsidRDefault="00ED4ADF" w:rsidP="00BD753E">
      <w:pPr>
        <w:ind w:firstLine="432"/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c．</w:t>
      </w:r>
      <w:r w:rsidRPr="005F0890">
        <w:rPr>
          <w:rFonts w:ascii="宋体" w:eastAsia="宋体" w:hAnsi="宋体" w:cs="宋体" w:hint="eastAsia"/>
          <w:color w:val="FF0000"/>
          <w:kern w:val="0"/>
          <w:szCs w:val="21"/>
        </w:rPr>
        <w:t>本文件中各处引用的文件、资料、包括所要用到的软件开发标准。 列出这些文件资料的标题、文件编号、发表日期和出版单位，说明能够得到这些文件资料的来源</w:t>
      </w:r>
      <w:r w:rsidR="005F0890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BD753E" w:rsidRDefault="005F0890" w:rsidP="00BD753E">
      <w:pPr>
        <w:ind w:firstLine="432"/>
        <w:rPr>
          <w:rFonts w:ascii="宋体" w:eastAsia="宋体" w:hAnsi="宋体" w:cs="宋体"/>
          <w:color w:val="555555"/>
          <w:kern w:val="0"/>
          <w:szCs w:val="21"/>
        </w:rPr>
      </w:pPr>
      <w:bookmarkStart w:id="0" w:name="OLE_LINK9"/>
      <w:bookmarkStart w:id="1" w:name="OLE_LINK10"/>
      <w:r>
        <w:rPr>
          <w:rFonts w:ascii="宋体" w:eastAsia="宋体" w:hAnsi="宋体" w:cs="宋体" w:hint="eastAsia"/>
          <w:color w:val="555555"/>
          <w:kern w:val="0"/>
          <w:szCs w:val="21"/>
        </w:rPr>
        <w:t>《C#开发实战经验1200例》</w:t>
      </w:r>
    </w:p>
    <w:p w:rsidR="00ED4ADF" w:rsidRPr="00ED4ADF" w:rsidRDefault="00BD753E" w:rsidP="00BD753E">
      <w:pPr>
        <w:ind w:firstLine="432"/>
        <w:rPr>
          <w:rFonts w:ascii="宋体" w:eastAsia="宋体" w:hAnsi="宋体" w:cs="宋体"/>
          <w:color w:val="555555"/>
          <w:kern w:val="0"/>
          <w:szCs w:val="21"/>
        </w:rPr>
      </w:pPr>
      <w:r w:rsidRPr="00BD753E">
        <w:rPr>
          <w:rFonts w:ascii="宋体" w:eastAsia="宋体" w:hAnsi="宋体" w:cs="宋体" w:hint="eastAsia"/>
          <w:color w:val="555555"/>
          <w:kern w:val="0"/>
          <w:szCs w:val="21"/>
        </w:rPr>
        <w:t>国际标准化组织及国家行业标准（ISO/GB</w:t>
      </w:r>
      <w:r w:rsidR="002A2E74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</w:p>
    <w:bookmarkEnd w:id="0"/>
    <w:bookmarkEnd w:id="1"/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2　任务概述 </w:t>
      </w:r>
    </w:p>
    <w:p w:rsidR="005F50DA" w:rsidRDefault="00ED4ADF" w:rsidP="005F50DA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2．1目标 </w:t>
      </w:r>
    </w:p>
    <w:p w:rsidR="001D769F" w:rsidRPr="001D769F" w:rsidRDefault="001D769F" w:rsidP="005F50DA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 w:rsidRPr="001D769F">
        <w:rPr>
          <w:rFonts w:ascii="宋体" w:eastAsia="宋体" w:hAnsi="宋体" w:cs="宋体" w:hint="eastAsia"/>
          <w:color w:val="555555"/>
          <w:kern w:val="0"/>
          <w:szCs w:val="21"/>
        </w:rPr>
        <w:t>工资系统应具备工资计算和和审核的功能，工资计算涉员工考勤记录和加班记录。因此系统应具备员工信息管理、员工考勤管理、员工工资计算等功能。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2．2用户的特点 </w:t>
      </w:r>
    </w:p>
    <w:p w:rsidR="00ED4ADF" w:rsidRDefault="00ED4ADF" w:rsidP="001D769F">
      <w:pPr>
        <w:ind w:firstLine="432"/>
        <w:rPr>
          <w:rFonts w:ascii="宋体" w:eastAsia="宋体" w:hAnsi="宋体" w:cs="宋体"/>
          <w:color w:val="FF0000"/>
          <w:kern w:val="0"/>
          <w:szCs w:val="21"/>
        </w:rPr>
      </w:pPr>
      <w:r w:rsidRPr="001D769F">
        <w:rPr>
          <w:rFonts w:ascii="宋体" w:eastAsia="宋体" w:hAnsi="宋体" w:cs="宋体" w:hint="eastAsia"/>
          <w:color w:val="FF0000"/>
          <w:kern w:val="0"/>
          <w:szCs w:val="21"/>
        </w:rPr>
        <w:t>列出本软件的最终用户的特点，充分说明操作人员、维护人员的教育水平和技术专长，以及本软件的预期使甩频度。这些是软件设计工作的重要约束</w:t>
      </w:r>
    </w:p>
    <w:p w:rsidR="001D769F" w:rsidRPr="001D769F" w:rsidRDefault="001D769F" w:rsidP="001D769F">
      <w:pPr>
        <w:ind w:firstLine="432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本软件使用者为企业的人事系统管理人员，对于软件开发和软件运行不具备专业知识，因此针对用户必须有良好的交互界面，体现软件的易用性。软件维护人员为各企业的网络管理员，其具有一定的服务器和网络维护的知识，可以管理服务器和网络，可以</w:t>
      </w:r>
      <w:r w:rsidR="00472002">
        <w:rPr>
          <w:rFonts w:ascii="宋体" w:eastAsia="宋体" w:hAnsi="宋体" w:cs="宋体" w:hint="eastAsia"/>
          <w:kern w:val="0"/>
          <w:szCs w:val="21"/>
        </w:rPr>
        <w:t>保障</w:t>
      </w:r>
      <w:r>
        <w:rPr>
          <w:rFonts w:ascii="宋体" w:eastAsia="宋体" w:hAnsi="宋体" w:cs="宋体" w:hint="eastAsia"/>
          <w:kern w:val="0"/>
          <w:szCs w:val="21"/>
        </w:rPr>
        <w:t>该系统的</w:t>
      </w:r>
      <w:r w:rsidR="00472002">
        <w:rPr>
          <w:rFonts w:ascii="宋体" w:eastAsia="宋体" w:hAnsi="宋体" w:cs="宋体" w:hint="eastAsia"/>
          <w:kern w:val="0"/>
          <w:szCs w:val="21"/>
        </w:rPr>
        <w:t>正常</w:t>
      </w:r>
      <w:r>
        <w:rPr>
          <w:rFonts w:ascii="宋体" w:eastAsia="宋体" w:hAnsi="宋体" w:cs="宋体" w:hint="eastAsia"/>
          <w:kern w:val="0"/>
          <w:szCs w:val="21"/>
        </w:rPr>
        <w:t>运行环境</w:t>
      </w:r>
      <w:r w:rsidR="00472002">
        <w:rPr>
          <w:rFonts w:ascii="宋体" w:eastAsia="宋体" w:hAnsi="宋体" w:cs="宋体" w:hint="eastAsia"/>
          <w:kern w:val="0"/>
          <w:szCs w:val="21"/>
        </w:rPr>
        <w:t>。因此系统应能够在运行环境中正常工作。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2．3假定和约束</w:t>
      </w:r>
    </w:p>
    <w:p w:rsidR="00ED4ADF" w:rsidRPr="002322CF" w:rsidRDefault="00ED4ADF" w:rsidP="002322CF">
      <w:pPr>
        <w:ind w:firstLine="420"/>
        <w:rPr>
          <w:rFonts w:ascii="宋体" w:eastAsia="宋体" w:hAnsi="宋体" w:cs="宋体"/>
          <w:color w:val="FF0000"/>
          <w:kern w:val="0"/>
          <w:szCs w:val="21"/>
        </w:rPr>
      </w:pPr>
      <w:r w:rsidRPr="002322CF">
        <w:rPr>
          <w:rFonts w:ascii="宋体" w:eastAsia="宋体" w:hAnsi="宋体" w:cs="宋体" w:hint="eastAsia"/>
          <w:color w:val="FF0000"/>
          <w:kern w:val="0"/>
          <w:szCs w:val="21"/>
        </w:rPr>
        <w:t>列出进行本软件开发工作的假定和约束，例如经费限制、开发期限等。</w:t>
      </w:r>
    </w:p>
    <w:p w:rsidR="002322CF" w:rsidRPr="00FB7036" w:rsidRDefault="002322CF" w:rsidP="00E802C3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本软件作为课程设计项目，模拟正常的市场运行环境，如果真实市场需求发生变动，该系统在确立需求和功能后，不在更改需求。软件开发完成后，如果符合市场需求，可以发布本系统的商业版本，但版权归开发人员所有。因课设时间有限，在开发过程中开发时间和测试时间不足，系统功能将有部分不能实现，并作为课设成果允许存在不影响系统正常运行的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BUG。</w:t>
      </w:r>
      <w:r w:rsidR="00FB7036">
        <w:rPr>
          <w:rFonts w:ascii="宋体" w:eastAsia="宋体" w:hAnsi="宋体" w:cs="宋体" w:hint="eastAsia"/>
          <w:color w:val="555555"/>
          <w:kern w:val="0"/>
          <w:szCs w:val="21"/>
        </w:rPr>
        <w:t>作为web系统，用户使用浏览器访问，为便于调试，本系统暂时保证在chrome浏览器下正常运行即可。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3　需求规定 </w:t>
      </w:r>
    </w:p>
    <w:p w:rsid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>3．1对功能的规定</w:t>
      </w:r>
    </w:p>
    <w:p w:rsidR="00407C64" w:rsidRDefault="00BD753E" w:rsidP="00BD753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bookmarkStart w:id="2" w:name="OLE_LINK1"/>
      <w:bookmarkStart w:id="3" w:name="OLE_LINK8"/>
      <w:r>
        <w:rPr>
          <w:rFonts w:ascii="宋体" w:eastAsia="宋体" w:hAnsi="宋体" w:cs="宋体" w:hint="eastAsia"/>
          <w:color w:val="555555"/>
          <w:kern w:val="0"/>
          <w:szCs w:val="21"/>
        </w:rPr>
        <w:t>（1）员工管理功能：</w:t>
      </w:r>
    </w:p>
    <w:p w:rsidR="00393CD8" w:rsidRDefault="00BD753E" w:rsidP="00BD753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员工管理能够</w:t>
      </w:r>
      <w:r w:rsidR="005205F1">
        <w:rPr>
          <w:rFonts w:ascii="宋体" w:eastAsia="宋体" w:hAnsi="宋体" w:cs="宋体" w:hint="eastAsia"/>
          <w:color w:val="555555"/>
          <w:kern w:val="0"/>
          <w:szCs w:val="21"/>
        </w:rPr>
        <w:t>对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员工</w:t>
      </w:r>
      <w:r w:rsidR="00393CD8">
        <w:rPr>
          <w:rFonts w:ascii="宋体" w:eastAsia="宋体" w:hAnsi="宋体" w:cs="宋体" w:hint="eastAsia"/>
          <w:color w:val="555555"/>
          <w:kern w:val="0"/>
          <w:szCs w:val="21"/>
        </w:rPr>
        <w:t>信息</w:t>
      </w:r>
      <w:r w:rsidR="005205F1">
        <w:rPr>
          <w:rFonts w:ascii="宋体" w:eastAsia="宋体" w:hAnsi="宋体" w:cs="宋体" w:hint="eastAsia"/>
          <w:color w:val="555555"/>
          <w:kern w:val="0"/>
          <w:szCs w:val="21"/>
        </w:rPr>
        <w:t>增、删、改</w:t>
      </w:r>
      <w:r w:rsidR="00393CD8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BD753E" w:rsidRDefault="00BD753E" w:rsidP="00BD753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员工信息数据</w:t>
      </w:r>
      <w:r w:rsidR="00CB268A">
        <w:rPr>
          <w:rFonts w:ascii="宋体" w:eastAsia="宋体" w:hAnsi="宋体" w:cs="宋体" w:hint="eastAsia"/>
          <w:color w:val="555555"/>
          <w:kern w:val="0"/>
          <w:szCs w:val="21"/>
        </w:rPr>
        <w:t>字典：</w:t>
      </w:r>
    </w:p>
    <w:p w:rsidR="00393CD8" w:rsidRDefault="00393CD8" w:rsidP="00BD753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数据文件：workers</w:t>
      </w:r>
      <w:r>
        <w:rPr>
          <w:rFonts w:ascii="宋体" w:eastAsia="宋体" w:hAnsi="宋体" w:cs="宋体"/>
          <w:color w:val="555555"/>
          <w:kern w:val="0"/>
          <w:szCs w:val="21"/>
        </w:rPr>
        <w:t>_tb</w:t>
      </w:r>
      <w:r w:rsidR="00877478">
        <w:rPr>
          <w:rFonts w:ascii="宋体" w:eastAsia="宋体" w:hAnsi="宋体" w:cs="宋体"/>
          <w:color w:val="555555"/>
          <w:kern w:val="0"/>
          <w:szCs w:val="21"/>
        </w:rPr>
        <w:t>(</w:t>
      </w:r>
      <w:r w:rsidR="00877478">
        <w:rPr>
          <w:rFonts w:ascii="宋体" w:eastAsia="宋体" w:hAnsi="宋体" w:cs="宋体" w:hint="eastAsia"/>
          <w:color w:val="555555"/>
          <w:kern w:val="0"/>
          <w:szCs w:val="21"/>
        </w:rPr>
        <w:t>员工信息表</w:t>
      </w:r>
      <w:r w:rsidR="00877478">
        <w:rPr>
          <w:rFonts w:ascii="宋体" w:eastAsia="宋体" w:hAnsi="宋体" w:cs="宋体"/>
          <w:color w:val="555555"/>
          <w:kern w:val="0"/>
          <w:szCs w:val="21"/>
        </w:rPr>
        <w:t>)</w:t>
      </w:r>
    </w:p>
    <w:p w:rsidR="0057102D" w:rsidRDefault="0057102D" w:rsidP="00BD753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数据组成:</w:t>
      </w:r>
      <w:r w:rsidR="00E01C6D">
        <w:rPr>
          <w:rFonts w:ascii="宋体" w:eastAsia="宋体" w:hAnsi="宋体" w:cs="宋体"/>
          <w:color w:val="555555"/>
          <w:kern w:val="0"/>
          <w:szCs w:val="21"/>
        </w:rPr>
        <w:t>w</w:t>
      </w:r>
      <w:r w:rsidR="00DC340A">
        <w:rPr>
          <w:rFonts w:ascii="宋体" w:eastAsia="宋体" w:hAnsi="宋体" w:cs="宋体"/>
          <w:color w:val="555555"/>
          <w:kern w:val="0"/>
          <w:szCs w:val="21"/>
        </w:rPr>
        <w:t>kID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DC340A">
        <w:rPr>
          <w:rFonts w:ascii="宋体" w:eastAsia="宋体" w:hAnsi="宋体" w:cs="宋体"/>
          <w:color w:val="555555"/>
          <w:kern w:val="0"/>
          <w:szCs w:val="21"/>
        </w:rPr>
        <w:t>w</w:t>
      </w:r>
      <w:r w:rsidR="00E01C6D">
        <w:rPr>
          <w:rFonts w:ascii="宋体" w:eastAsia="宋体" w:hAnsi="宋体" w:cs="宋体" w:hint="eastAsia"/>
          <w:color w:val="555555"/>
          <w:kern w:val="0"/>
          <w:szCs w:val="21"/>
        </w:rPr>
        <w:t>k</w:t>
      </w:r>
      <w:r w:rsidR="000302D8">
        <w:rPr>
          <w:rFonts w:ascii="宋体" w:eastAsia="宋体" w:hAnsi="宋体" w:cs="宋体"/>
          <w:color w:val="555555"/>
          <w:kern w:val="0"/>
          <w:szCs w:val="21"/>
        </w:rPr>
        <w:t xml:space="preserve">Name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E01C6D">
        <w:rPr>
          <w:rFonts w:ascii="宋体" w:eastAsia="宋体" w:hAnsi="宋体" w:cs="宋体"/>
          <w:color w:val="555555"/>
          <w:kern w:val="0"/>
          <w:szCs w:val="21"/>
        </w:rPr>
        <w:t>wk</w:t>
      </w:r>
      <w:r w:rsidR="00783B9E">
        <w:rPr>
          <w:rFonts w:ascii="宋体" w:eastAsia="宋体" w:hAnsi="宋体" w:cs="宋体" w:hint="eastAsia"/>
          <w:color w:val="555555"/>
          <w:kern w:val="0"/>
          <w:szCs w:val="21"/>
        </w:rPr>
        <w:t>EntryTime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  <w:r w:rsidR="008A68AC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783B9E">
        <w:rPr>
          <w:rFonts w:ascii="宋体" w:eastAsia="宋体" w:hAnsi="宋体" w:cs="宋体" w:hint="eastAsia"/>
          <w:color w:val="555555"/>
          <w:kern w:val="0"/>
          <w:szCs w:val="21"/>
        </w:rPr>
        <w:t>w</w:t>
      </w:r>
      <w:r w:rsidR="00E01C6D">
        <w:rPr>
          <w:rFonts w:ascii="宋体" w:eastAsia="宋体" w:hAnsi="宋体" w:cs="宋体"/>
          <w:color w:val="555555"/>
          <w:kern w:val="0"/>
          <w:szCs w:val="21"/>
        </w:rPr>
        <w:t>k</w:t>
      </w:r>
      <w:r w:rsidR="00D64164">
        <w:rPr>
          <w:rFonts w:ascii="宋体" w:eastAsia="宋体" w:hAnsi="宋体" w:cs="宋体" w:hint="eastAsia"/>
          <w:color w:val="555555"/>
          <w:kern w:val="0"/>
          <w:szCs w:val="21"/>
        </w:rPr>
        <w:t>Position，</w:t>
      </w:r>
      <w:r w:rsidR="00E01C6D">
        <w:rPr>
          <w:rFonts w:ascii="宋体" w:eastAsia="宋体" w:hAnsi="宋体" w:cs="宋体" w:hint="eastAsia"/>
          <w:color w:val="555555"/>
          <w:kern w:val="0"/>
          <w:szCs w:val="21"/>
        </w:rPr>
        <w:t>w</w:t>
      </w:r>
      <w:r w:rsidR="00E01C6D">
        <w:rPr>
          <w:rFonts w:ascii="宋体" w:eastAsia="宋体" w:hAnsi="宋体" w:cs="宋体"/>
          <w:color w:val="555555"/>
          <w:kern w:val="0"/>
          <w:szCs w:val="21"/>
        </w:rPr>
        <w:t>k</w:t>
      </w:r>
      <w:r w:rsidR="00D64164">
        <w:rPr>
          <w:rFonts w:ascii="宋体" w:eastAsia="宋体" w:hAnsi="宋体" w:cs="宋体" w:hint="eastAsia"/>
          <w:color w:val="555555"/>
          <w:kern w:val="0"/>
          <w:szCs w:val="21"/>
        </w:rPr>
        <w:t>S</w:t>
      </w:r>
      <w:r w:rsidR="00D64164" w:rsidRPr="00D64164">
        <w:rPr>
          <w:rFonts w:ascii="宋体" w:eastAsia="宋体" w:hAnsi="宋体" w:cs="宋体"/>
          <w:color w:val="555555"/>
          <w:kern w:val="0"/>
          <w:szCs w:val="21"/>
        </w:rPr>
        <w:t>alary</w:t>
      </w:r>
    </w:p>
    <w:p w:rsidR="001720B8" w:rsidRDefault="001720B8" w:rsidP="00BD753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</w:p>
    <w:p w:rsidR="001720B8" w:rsidRDefault="001720B8" w:rsidP="00BD753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 w:rsidR="00E54716">
        <w:rPr>
          <w:rFonts w:ascii="宋体" w:eastAsia="宋体" w:hAnsi="宋体" w:cs="宋体" w:hint="eastAsia"/>
          <w:color w:val="555555"/>
          <w:kern w:val="0"/>
          <w:szCs w:val="21"/>
        </w:rPr>
        <w:t>数据项:wkID</w:t>
      </w:r>
    </w:p>
    <w:p w:rsidR="00393CD8" w:rsidRDefault="00E54716" w:rsidP="00DF556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数据类型:自动编号</w:t>
      </w:r>
    </w:p>
    <w:p w:rsidR="00DF556B" w:rsidRDefault="00DF556B" w:rsidP="00DF556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29462B">
        <w:rPr>
          <w:rFonts w:ascii="宋体" w:eastAsia="宋体" w:hAnsi="宋体" w:cs="宋体" w:hint="eastAsia"/>
          <w:color w:val="555555"/>
          <w:kern w:val="0"/>
          <w:szCs w:val="21"/>
        </w:rPr>
        <w:t>员工ID，作为员工唯一标识</w:t>
      </w:r>
      <w:r w:rsidR="00E74D6E">
        <w:rPr>
          <w:rFonts w:ascii="宋体" w:eastAsia="宋体" w:hAnsi="宋体" w:cs="宋体" w:hint="eastAsia"/>
          <w:color w:val="555555"/>
          <w:kern w:val="0"/>
          <w:szCs w:val="21"/>
        </w:rPr>
        <w:t>；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数据项:wkName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数据类型:短文本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数据描述:员工姓名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数据项:</w:t>
      </w:r>
      <w:r w:rsidRPr="000302D8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wk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EntryTime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171A42">
        <w:rPr>
          <w:rFonts w:ascii="宋体" w:eastAsia="宋体" w:hAnsi="宋体" w:cs="宋体" w:hint="eastAsia"/>
          <w:color w:val="555555"/>
          <w:kern w:val="0"/>
          <w:szCs w:val="21"/>
        </w:rPr>
        <w:t>日期时间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数据描述:员工</w:t>
      </w:r>
      <w:r w:rsidR="00171A42">
        <w:rPr>
          <w:rFonts w:ascii="宋体" w:eastAsia="宋体" w:hAnsi="宋体" w:cs="宋体" w:hint="eastAsia"/>
          <w:color w:val="555555"/>
          <w:kern w:val="0"/>
          <w:szCs w:val="21"/>
        </w:rPr>
        <w:t>入职时间</w:t>
      </w:r>
    </w:p>
    <w:p w:rsidR="007D2FBB" w:rsidRDefault="007D2FBB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171A42"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="006976A3" w:rsidRPr="006976A3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6976A3">
        <w:rPr>
          <w:rFonts w:ascii="宋体" w:eastAsia="宋体" w:hAnsi="宋体" w:cs="宋体" w:hint="eastAsia"/>
          <w:color w:val="555555"/>
          <w:kern w:val="0"/>
          <w:szCs w:val="21"/>
        </w:rPr>
        <w:t>w</w:t>
      </w:r>
      <w:r w:rsidR="006976A3">
        <w:rPr>
          <w:rFonts w:ascii="宋体" w:eastAsia="宋体" w:hAnsi="宋体" w:cs="宋体"/>
          <w:color w:val="555555"/>
          <w:kern w:val="0"/>
          <w:szCs w:val="21"/>
        </w:rPr>
        <w:t>k</w:t>
      </w:r>
      <w:r w:rsidR="006976A3">
        <w:rPr>
          <w:rFonts w:ascii="宋体" w:eastAsia="宋体" w:hAnsi="宋体" w:cs="宋体" w:hint="eastAsia"/>
          <w:color w:val="555555"/>
          <w:kern w:val="0"/>
          <w:szCs w:val="21"/>
        </w:rPr>
        <w:t>Position</w:t>
      </w:r>
    </w:p>
    <w:p w:rsidR="009369A7" w:rsidRDefault="000302D8" w:rsidP="009369A7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9369A7" w:rsidRPr="009369A7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9369A7">
        <w:rPr>
          <w:rFonts w:ascii="宋体" w:eastAsia="宋体" w:hAnsi="宋体" w:cs="宋体" w:hint="eastAsia"/>
          <w:color w:val="555555"/>
          <w:kern w:val="0"/>
          <w:szCs w:val="21"/>
        </w:rPr>
        <w:t>短文本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数据描述:员工</w:t>
      </w:r>
      <w:r w:rsidR="006976A3">
        <w:rPr>
          <w:rFonts w:ascii="宋体" w:eastAsia="宋体" w:hAnsi="宋体" w:cs="宋体" w:hint="eastAsia"/>
          <w:color w:val="555555"/>
          <w:kern w:val="0"/>
          <w:szCs w:val="21"/>
        </w:rPr>
        <w:t>职位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5A136B">
        <w:rPr>
          <w:rFonts w:ascii="宋体" w:eastAsia="宋体" w:hAnsi="宋体" w:cs="宋体" w:hint="eastAsia"/>
          <w:color w:val="555555"/>
          <w:kern w:val="0"/>
          <w:szCs w:val="21"/>
        </w:rPr>
        <w:t>:wkSalary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数据类型</w:t>
      </w:r>
      <w:r w:rsidR="005A136B"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="00EA08AA" w:rsidRPr="00EA08AA">
        <w:rPr>
          <w:rFonts w:hint="eastAsia"/>
        </w:rPr>
        <w:t xml:space="preserve"> </w:t>
      </w:r>
      <w:r w:rsidR="00EA08AA" w:rsidRPr="00EA08AA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0302D8" w:rsidRDefault="000302D8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数据描述:员工</w:t>
      </w:r>
      <w:r w:rsidR="005A136B">
        <w:rPr>
          <w:rFonts w:ascii="宋体" w:eastAsia="宋体" w:hAnsi="宋体" w:cs="宋体" w:hint="eastAsia"/>
          <w:color w:val="555555"/>
          <w:kern w:val="0"/>
          <w:szCs w:val="21"/>
        </w:rPr>
        <w:t>起薪</w:t>
      </w:r>
      <w:r w:rsidR="0022673B">
        <w:rPr>
          <w:rFonts w:ascii="宋体" w:eastAsia="宋体" w:hAnsi="宋体" w:cs="宋体" w:hint="eastAsia"/>
          <w:color w:val="555555"/>
          <w:kern w:val="0"/>
          <w:szCs w:val="21"/>
        </w:rPr>
        <w:t>（月）</w:t>
      </w:r>
    </w:p>
    <w:p w:rsidR="001F444B" w:rsidRDefault="001F444B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（2）员工考勤</w:t>
      </w:r>
    </w:p>
    <w:p w:rsidR="00D928FF" w:rsidRDefault="00D928FF" w:rsidP="000302D8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用户根据员工考勤信息汇总考勤记录。</w:t>
      </w:r>
    </w:p>
    <w:p w:rsidR="00D928FF" w:rsidRDefault="00D928FF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考勤规则：每月计算员工的缺勤次数和加班次数，一天为一次，半天为0.5次，以此细化记录。</w:t>
      </w:r>
    </w:p>
    <w:p w:rsidR="0053445F" w:rsidRDefault="0053445F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员工考勤信息数据字典：</w:t>
      </w:r>
    </w:p>
    <w:p w:rsidR="00C973A7" w:rsidRDefault="00C973A7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2C56B9" w:rsidRDefault="002C56B9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员工缺勤记录</w:t>
      </w:r>
    </w:p>
    <w:p w:rsidR="0053445F" w:rsidRDefault="0053445F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数据文件：unworks</w:t>
      </w:r>
      <w:r>
        <w:rPr>
          <w:rFonts w:ascii="宋体" w:eastAsia="宋体" w:hAnsi="宋体" w:cs="宋体"/>
          <w:color w:val="555555"/>
          <w:kern w:val="0"/>
          <w:szCs w:val="21"/>
        </w:rPr>
        <w:t>_tb</w:t>
      </w:r>
    </w:p>
    <w:p w:rsidR="009F2974" w:rsidRDefault="009F2974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数据组成</w:t>
      </w:r>
      <w:r w:rsidR="008D0212">
        <w:rPr>
          <w:rFonts w:ascii="宋体" w:eastAsia="宋体" w:hAnsi="宋体" w:cs="宋体" w:hint="eastAsia"/>
          <w:color w:val="555555"/>
          <w:kern w:val="0"/>
          <w:szCs w:val="21"/>
        </w:rPr>
        <w:t>：</w:t>
      </w:r>
      <w:r w:rsidR="008E1B91">
        <w:rPr>
          <w:rFonts w:ascii="宋体" w:eastAsia="宋体" w:hAnsi="宋体" w:cs="宋体" w:hint="eastAsia"/>
          <w:color w:val="555555"/>
          <w:kern w:val="0"/>
          <w:szCs w:val="21"/>
        </w:rPr>
        <w:t>u</w:t>
      </w:r>
      <w:r w:rsidR="008E1B91">
        <w:rPr>
          <w:rFonts w:ascii="宋体" w:eastAsia="宋体" w:hAnsi="宋体" w:cs="宋体"/>
          <w:color w:val="555555"/>
          <w:kern w:val="0"/>
          <w:szCs w:val="21"/>
        </w:rPr>
        <w:t xml:space="preserve">wkID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8E1B91">
        <w:rPr>
          <w:rFonts w:ascii="宋体" w:eastAsia="宋体" w:hAnsi="宋体" w:cs="宋体"/>
          <w:color w:val="555555"/>
          <w:kern w:val="0"/>
          <w:szCs w:val="21"/>
        </w:rPr>
        <w:t xml:space="preserve"> uworker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8E1B91">
        <w:rPr>
          <w:rFonts w:ascii="宋体" w:eastAsia="宋体" w:hAnsi="宋体" w:cs="宋体"/>
          <w:color w:val="555555"/>
          <w:kern w:val="0"/>
          <w:szCs w:val="21"/>
        </w:rPr>
        <w:t xml:space="preserve"> uwkYear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8E1B91">
        <w:rPr>
          <w:rFonts w:ascii="宋体" w:eastAsia="宋体" w:hAnsi="宋体" w:cs="宋体"/>
          <w:color w:val="555555"/>
          <w:kern w:val="0"/>
          <w:szCs w:val="21"/>
        </w:rPr>
        <w:t xml:space="preserve"> uwkMonth </w:t>
      </w:r>
      <w:r w:rsidR="008E1B91">
        <w:rPr>
          <w:rFonts w:ascii="宋体" w:eastAsia="宋体" w:hAnsi="宋体" w:cs="宋体" w:hint="eastAsia"/>
          <w:color w:val="555555"/>
          <w:kern w:val="0"/>
          <w:szCs w:val="21"/>
        </w:rPr>
        <w:t>，uwkTimes</w:t>
      </w:r>
    </w:p>
    <w:p w:rsidR="00A65817" w:rsidRDefault="00A65817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2311DB" w:rsidRDefault="002311DB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数据项:uwkID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2311DB" w:rsidRDefault="002311DB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FD4775">
        <w:rPr>
          <w:rFonts w:ascii="宋体" w:eastAsia="宋体" w:hAnsi="宋体" w:cs="宋体" w:hint="eastAsia"/>
          <w:color w:val="555555"/>
          <w:kern w:val="0"/>
          <w:szCs w:val="21"/>
        </w:rPr>
        <w:t>自动编号</w:t>
      </w:r>
    </w:p>
    <w:p w:rsidR="00FD4775" w:rsidRDefault="00FD4775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数据描述:缺勤记录编号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数据项:uwo</w:t>
      </w:r>
      <w:r>
        <w:rPr>
          <w:rFonts w:ascii="宋体" w:eastAsia="宋体" w:hAnsi="宋体" w:cs="宋体"/>
          <w:color w:val="555555"/>
          <w:kern w:val="0"/>
          <w:szCs w:val="21"/>
        </w:rPr>
        <w:t>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ker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数据类型:</w:t>
      </w:r>
      <w:r w:rsidR="000B43AB">
        <w:rPr>
          <w:rFonts w:ascii="宋体" w:eastAsia="宋体" w:hAnsi="宋体" w:cs="宋体" w:hint="eastAsia"/>
          <w:color w:val="555555"/>
          <w:kern w:val="0"/>
          <w:szCs w:val="21"/>
        </w:rPr>
        <w:t>长整型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0B43AB">
        <w:rPr>
          <w:rFonts w:ascii="宋体" w:eastAsia="宋体" w:hAnsi="宋体" w:cs="宋体" w:hint="eastAsia"/>
          <w:color w:val="555555"/>
          <w:kern w:val="0"/>
          <w:szCs w:val="21"/>
        </w:rPr>
        <w:t>缺勤员工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4E0EC7">
        <w:rPr>
          <w:rFonts w:ascii="宋体" w:eastAsia="宋体" w:hAnsi="宋体" w:cs="宋体" w:hint="eastAsia"/>
          <w:color w:val="555555"/>
          <w:kern w:val="0"/>
          <w:szCs w:val="21"/>
        </w:rPr>
        <w:t>:uwkYear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4E0EC7">
        <w:rPr>
          <w:rFonts w:ascii="宋体" w:eastAsia="宋体" w:hAnsi="宋体" w:cs="宋体" w:hint="eastAsia"/>
          <w:color w:val="555555"/>
          <w:kern w:val="0"/>
          <w:szCs w:val="21"/>
        </w:rPr>
        <w:t>整型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数据描述:缺勤记录</w:t>
      </w:r>
      <w:r w:rsidR="004E0EC7">
        <w:rPr>
          <w:rFonts w:ascii="宋体" w:eastAsia="宋体" w:hAnsi="宋体" w:cs="宋体" w:hint="eastAsia"/>
          <w:color w:val="555555"/>
          <w:kern w:val="0"/>
          <w:szCs w:val="21"/>
        </w:rPr>
        <w:t>年份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4E0EC7">
        <w:rPr>
          <w:rFonts w:ascii="宋体" w:eastAsia="宋体" w:hAnsi="宋体" w:cs="宋体" w:hint="eastAsia"/>
          <w:color w:val="555555"/>
          <w:kern w:val="0"/>
          <w:szCs w:val="21"/>
        </w:rPr>
        <w:t>:uwkMonth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4E0EC7">
        <w:rPr>
          <w:rFonts w:ascii="宋体" w:eastAsia="宋体" w:hAnsi="宋体" w:cs="宋体" w:hint="eastAsia"/>
          <w:color w:val="555555"/>
          <w:kern w:val="0"/>
          <w:szCs w:val="21"/>
        </w:rPr>
        <w:t>整型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数据描述:缺勤记录</w:t>
      </w:r>
      <w:r w:rsidR="004E0EC7">
        <w:rPr>
          <w:rFonts w:ascii="宋体" w:eastAsia="宋体" w:hAnsi="宋体" w:cs="宋体" w:hint="eastAsia"/>
          <w:color w:val="555555"/>
          <w:kern w:val="0"/>
          <w:szCs w:val="21"/>
        </w:rPr>
        <w:t>月份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68211F">
        <w:rPr>
          <w:rFonts w:ascii="宋体" w:eastAsia="宋体" w:hAnsi="宋体" w:cs="宋体" w:hint="eastAsia"/>
          <w:color w:val="555555"/>
          <w:kern w:val="0"/>
          <w:szCs w:val="21"/>
        </w:rPr>
        <w:t>:uwkTimes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067FD0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  <w:r w:rsidR="004534D4">
        <w:rPr>
          <w:rFonts w:ascii="宋体" w:eastAsia="宋体" w:hAnsi="宋体" w:cs="宋体"/>
          <w:color w:val="555555"/>
          <w:kern w:val="0"/>
          <w:szCs w:val="21"/>
        </w:rPr>
        <w:t>;</w:t>
      </w:r>
    </w:p>
    <w:p w:rsidR="00FD4775" w:rsidRDefault="00FD4775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数据描述:缺勤记录</w:t>
      </w:r>
      <w:r w:rsidR="00300BEC">
        <w:rPr>
          <w:rFonts w:ascii="宋体" w:eastAsia="宋体" w:hAnsi="宋体" w:cs="宋体" w:hint="eastAsia"/>
          <w:color w:val="555555"/>
          <w:kern w:val="0"/>
          <w:szCs w:val="21"/>
        </w:rPr>
        <w:t>次数</w:t>
      </w:r>
    </w:p>
    <w:p w:rsidR="007527B9" w:rsidRDefault="007527B9" w:rsidP="00FD47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6A4D" w:rsidRDefault="007527B9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员工加班记录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数据文件：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over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works</w:t>
      </w:r>
      <w:r>
        <w:rPr>
          <w:rFonts w:ascii="宋体" w:eastAsia="宋体" w:hAnsi="宋体" w:cs="宋体"/>
          <w:color w:val="555555"/>
          <w:kern w:val="0"/>
          <w:szCs w:val="21"/>
        </w:rPr>
        <w:t>_tb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数据组成：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o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wkID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562A57">
        <w:rPr>
          <w:rFonts w:ascii="宋体" w:eastAsia="宋体" w:hAnsi="宋体" w:cs="宋体"/>
          <w:color w:val="555555"/>
          <w:kern w:val="0"/>
          <w:szCs w:val="21"/>
        </w:rPr>
        <w:t>o</w:t>
      </w:r>
      <w:r>
        <w:rPr>
          <w:rFonts w:ascii="宋体" w:eastAsia="宋体" w:hAnsi="宋体" w:cs="宋体"/>
          <w:color w:val="555555"/>
          <w:kern w:val="0"/>
          <w:szCs w:val="21"/>
        </w:rPr>
        <w:t>worker</w:t>
      </w:r>
      <w:r w:rsidR="00562A57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562A57">
        <w:rPr>
          <w:rFonts w:ascii="宋体" w:eastAsia="宋体" w:hAnsi="宋体" w:cs="宋体"/>
          <w:color w:val="555555"/>
          <w:kern w:val="0"/>
          <w:szCs w:val="21"/>
        </w:rPr>
        <w:t xml:space="preserve"> owkYear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562A57">
        <w:rPr>
          <w:rFonts w:ascii="宋体" w:eastAsia="宋体" w:hAnsi="宋体" w:cs="宋体"/>
          <w:color w:val="555555"/>
          <w:kern w:val="0"/>
          <w:szCs w:val="21"/>
        </w:rPr>
        <w:t xml:space="preserve"> o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wkMonth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，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o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wkTimes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:o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wkID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数据类型:自动编号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加班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记录编号</w:t>
      </w:r>
    </w:p>
    <w:p w:rsidR="00BE6A4D" w:rsidRPr="00562A57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:o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wo</w:t>
      </w:r>
      <w:r>
        <w:rPr>
          <w:rFonts w:ascii="宋体" w:eastAsia="宋体" w:hAnsi="宋体" w:cs="宋体"/>
          <w:color w:val="555555"/>
          <w:kern w:val="0"/>
          <w:szCs w:val="21"/>
        </w:rPr>
        <w:t>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ker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数据类型:长整型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加班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员工</w:t>
      </w:r>
    </w:p>
    <w:p w:rsidR="00BE6A4D" w:rsidRPr="00562A57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:o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wkYear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数据类型:整型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加班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记录年份</w:t>
      </w:r>
    </w:p>
    <w:p w:rsidR="00BE6A4D" w:rsidRPr="00562A57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:o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wkMonth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数据类型:短整型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加班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记录月份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:o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wkTimes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  <w:r>
        <w:rPr>
          <w:rFonts w:ascii="宋体" w:eastAsia="宋体" w:hAnsi="宋体" w:cs="宋体"/>
          <w:color w:val="555555"/>
          <w:kern w:val="0"/>
          <w:szCs w:val="21"/>
        </w:rPr>
        <w:t>;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562A57">
        <w:rPr>
          <w:rFonts w:ascii="宋体" w:eastAsia="宋体" w:hAnsi="宋体" w:cs="宋体" w:hint="eastAsia"/>
          <w:color w:val="555555"/>
          <w:kern w:val="0"/>
          <w:szCs w:val="21"/>
        </w:rPr>
        <w:t>加班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记录次数</w:t>
      </w:r>
    </w:p>
    <w:p w:rsidR="00BE6A4D" w:rsidRDefault="00BE6A4D" w:rsidP="00BE6A4D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FD4775" w:rsidRDefault="00FA0DA4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(</w:t>
      </w:r>
      <w:r>
        <w:rPr>
          <w:rFonts w:ascii="宋体" w:eastAsia="宋体" w:hAnsi="宋体" w:cs="宋体"/>
          <w:color w:val="555555"/>
          <w:kern w:val="0"/>
          <w:szCs w:val="21"/>
        </w:rPr>
        <w:t>3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)员工工资统计</w:t>
      </w:r>
      <w:r w:rsidR="005F4E1A">
        <w:rPr>
          <w:rFonts w:ascii="宋体" w:eastAsia="宋体" w:hAnsi="宋体" w:cs="宋体" w:hint="eastAsia"/>
          <w:color w:val="555555"/>
          <w:kern w:val="0"/>
          <w:szCs w:val="21"/>
        </w:rPr>
        <w:t>与发放</w:t>
      </w:r>
    </w:p>
    <w:p w:rsidR="00FD4775" w:rsidRDefault="00AC6752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用户根据员工考勤统计员工工资并记录是否发放。</w:t>
      </w:r>
    </w:p>
    <w:p w:rsidR="00BE36B4" w:rsidRDefault="00BE36B4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D4A9F" w:rsidRDefault="001855C2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工资统计规则：</w:t>
      </w:r>
    </w:p>
    <w:p w:rsidR="001855C2" w:rsidRDefault="00ED1B19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 w:rsidR="00CE7EB4">
        <w:rPr>
          <w:rFonts w:ascii="宋体" w:eastAsia="宋体" w:hAnsi="宋体" w:cs="宋体" w:hint="eastAsia"/>
          <w:color w:val="555555"/>
          <w:kern w:val="0"/>
          <w:szCs w:val="21"/>
        </w:rPr>
        <w:t xml:space="preserve">工资=起薪/本月天数（本月天数-缺勤次数）+加班补贴系数*加班次数  </w:t>
      </w:r>
      <w:r w:rsidR="00D2259C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</w:p>
    <w:p w:rsidR="00133678" w:rsidRPr="007C10C5" w:rsidRDefault="00133678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D2560" w:rsidRDefault="00CE7EB4" w:rsidP="00D928F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五险一金计算：</w:t>
      </w:r>
    </w:p>
    <w:p w:rsidR="00CE7EB4" w:rsidRDefault="00CE7EB4" w:rsidP="00066BA0">
      <w:pPr>
        <w:ind w:left="420"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养老保险=</w:t>
      </w:r>
      <w:r w:rsidR="009668E4"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 w:rsidR="00ED2560">
        <w:rPr>
          <w:rFonts w:ascii="宋体" w:eastAsia="宋体" w:hAnsi="宋体" w:cs="宋体" w:hint="eastAsia"/>
          <w:color w:val="555555"/>
          <w:kern w:val="0"/>
          <w:szCs w:val="21"/>
        </w:rPr>
        <w:t>工资*养老保险金缴纳系数</w:t>
      </w:r>
    </w:p>
    <w:p w:rsidR="00ED2560" w:rsidRDefault="00ED2560" w:rsidP="00066BA0">
      <w:pPr>
        <w:ind w:left="420"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生育险=</w:t>
      </w:r>
      <w:r w:rsidR="009668E4"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工资*生育险缴纳系数</w:t>
      </w:r>
    </w:p>
    <w:p w:rsidR="00ED2560" w:rsidRDefault="00ED2560" w:rsidP="00066BA0">
      <w:pPr>
        <w:ind w:left="420"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医疗保险=</w:t>
      </w:r>
      <w:r w:rsidR="009668E4"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工资*医疗保险缴纳系数</w:t>
      </w:r>
    </w:p>
    <w:p w:rsidR="00ED2560" w:rsidRDefault="00ED2560" w:rsidP="00066BA0">
      <w:pPr>
        <w:ind w:left="420"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失业保险=</w:t>
      </w:r>
      <w:r w:rsidR="009668E4"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工资*失业保险缴纳系数</w:t>
      </w:r>
    </w:p>
    <w:p w:rsidR="00ED2560" w:rsidRDefault="00ED2560" w:rsidP="00066BA0">
      <w:pPr>
        <w:ind w:left="420"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工伤保险=</w:t>
      </w:r>
      <w:r w:rsidR="009668E4"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工资*工伤保险缴纳系数</w:t>
      </w:r>
    </w:p>
    <w:p w:rsidR="00D51741" w:rsidRDefault="00D51741" w:rsidP="00066BA0">
      <w:pPr>
        <w:ind w:left="420"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住房公积金=</w:t>
      </w:r>
      <w:r w:rsidR="009668E4"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工资</w:t>
      </w:r>
      <w:r w:rsidR="00880C67">
        <w:rPr>
          <w:rFonts w:ascii="宋体" w:eastAsia="宋体" w:hAnsi="宋体" w:cs="宋体" w:hint="eastAsia"/>
          <w:color w:val="555555"/>
          <w:kern w:val="0"/>
          <w:szCs w:val="21"/>
        </w:rPr>
        <w:t>*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住房公积金缴纳系数</w:t>
      </w:r>
    </w:p>
    <w:p w:rsidR="000D0D31" w:rsidRDefault="000D0D31" w:rsidP="000D0D31">
      <w:pPr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五险一金总额</w:t>
      </w:r>
      <w:r w:rsidR="007F1F41">
        <w:rPr>
          <w:rFonts w:ascii="宋体" w:eastAsia="宋体" w:hAnsi="宋体" w:cs="宋体" w:hint="eastAsia"/>
          <w:color w:val="555555"/>
          <w:kern w:val="0"/>
          <w:szCs w:val="21"/>
        </w:rPr>
        <w:t>计算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：</w:t>
      </w:r>
    </w:p>
    <w:p w:rsidR="007F1F41" w:rsidRDefault="007F1F41" w:rsidP="00902BA7">
      <w:pPr>
        <w:ind w:left="420"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五险一金总额=养老保险+生育险+医疗保险+失业保险+工伤保险</w:t>
      </w:r>
      <w:r>
        <w:rPr>
          <w:rFonts w:ascii="宋体" w:eastAsia="宋体" w:hAnsi="宋体" w:cs="宋体"/>
          <w:color w:val="555555"/>
          <w:kern w:val="0"/>
          <w:szCs w:val="21"/>
        </w:rPr>
        <w:t>+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住房公积金</w:t>
      </w:r>
    </w:p>
    <w:p w:rsidR="008B583E" w:rsidRDefault="008B583E" w:rsidP="008B583E">
      <w:pPr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个人所得税计算</w:t>
      </w:r>
    </w:p>
    <w:p w:rsidR="008B583E" w:rsidRDefault="008B583E" w:rsidP="008B583E">
      <w:pPr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</w:r>
      <w:r w:rsidR="009668E4">
        <w:rPr>
          <w:rFonts w:ascii="宋体" w:eastAsia="宋体" w:hAnsi="宋体" w:cs="宋体"/>
          <w:color w:val="555555"/>
          <w:kern w:val="0"/>
          <w:szCs w:val="21"/>
        </w:rPr>
        <w:tab/>
      </w:r>
      <w:r w:rsidR="009668E4">
        <w:rPr>
          <w:rFonts w:ascii="宋体" w:eastAsia="宋体" w:hAnsi="宋体" w:cs="宋体" w:hint="eastAsia"/>
          <w:color w:val="555555"/>
          <w:kern w:val="0"/>
          <w:szCs w:val="21"/>
        </w:rPr>
        <w:t>个人所得税=</w:t>
      </w:r>
      <w:r w:rsidR="00AB547F">
        <w:rPr>
          <w:rFonts w:ascii="宋体" w:eastAsia="宋体" w:hAnsi="宋体" w:cs="宋体" w:hint="eastAsia"/>
          <w:color w:val="555555"/>
          <w:kern w:val="0"/>
          <w:szCs w:val="21"/>
        </w:rPr>
        <w:t>(</w:t>
      </w:r>
      <w:r w:rsidR="00A7273A">
        <w:rPr>
          <w:rFonts w:ascii="宋体" w:eastAsia="宋体" w:hAnsi="宋体" w:cs="宋体" w:hint="eastAsia"/>
          <w:color w:val="555555"/>
          <w:kern w:val="0"/>
          <w:szCs w:val="21"/>
        </w:rPr>
        <w:t>统计工资</w:t>
      </w:r>
      <w:r w:rsidR="009F45C5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r w:rsidR="00834A24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9F45C5">
        <w:rPr>
          <w:rFonts w:ascii="宋体" w:eastAsia="宋体" w:hAnsi="宋体" w:cs="宋体" w:hint="eastAsia"/>
          <w:color w:val="555555"/>
          <w:kern w:val="0"/>
          <w:szCs w:val="21"/>
        </w:rPr>
        <w:t>五险一金总额</w:t>
      </w:r>
      <w:r w:rsidR="00834A24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EC1987">
        <w:rPr>
          <w:rFonts w:ascii="宋体" w:eastAsia="宋体" w:hAnsi="宋体" w:cs="宋体"/>
          <w:color w:val="555555"/>
          <w:kern w:val="0"/>
          <w:szCs w:val="21"/>
        </w:rPr>
        <w:t xml:space="preserve">– </w:t>
      </w:r>
      <w:r w:rsidR="00EC1987">
        <w:rPr>
          <w:rFonts w:ascii="宋体" w:eastAsia="宋体" w:hAnsi="宋体" w:cs="宋体" w:hint="eastAsia"/>
          <w:color w:val="555555"/>
          <w:kern w:val="0"/>
          <w:szCs w:val="21"/>
        </w:rPr>
        <w:t>免征额</w:t>
      </w:r>
      <w:r w:rsidR="00AB547F">
        <w:rPr>
          <w:rFonts w:ascii="宋体" w:eastAsia="宋体" w:hAnsi="宋体" w:cs="宋体"/>
          <w:color w:val="555555"/>
          <w:kern w:val="0"/>
          <w:szCs w:val="21"/>
        </w:rPr>
        <w:t>)*</w:t>
      </w:r>
      <w:r w:rsidR="0095267D">
        <w:rPr>
          <w:rFonts w:ascii="宋体" w:eastAsia="宋体" w:hAnsi="宋体" w:cs="宋体" w:hint="eastAsia"/>
          <w:color w:val="555555"/>
          <w:kern w:val="0"/>
          <w:szCs w:val="21"/>
        </w:rPr>
        <w:t>适用税率 -</w:t>
      </w:r>
      <w:r w:rsidR="0095267D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9668E4" w:rsidRPr="009668E4">
        <w:rPr>
          <w:rFonts w:ascii="宋体" w:eastAsia="宋体" w:hAnsi="宋体" w:cs="宋体" w:hint="eastAsia"/>
          <w:color w:val="555555"/>
          <w:kern w:val="0"/>
          <w:szCs w:val="21"/>
        </w:rPr>
        <w:t>速算扣除数</w:t>
      </w:r>
    </w:p>
    <w:p w:rsidR="00A40152" w:rsidRPr="00EC1987" w:rsidRDefault="00EC1987" w:rsidP="008B583E">
      <w:pPr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免征额：3500</w:t>
      </w:r>
    </w:p>
    <w:p w:rsidR="004434BB" w:rsidRPr="004434BB" w:rsidRDefault="004434BB" w:rsidP="008B583E">
      <w:pPr>
        <w:rPr>
          <w:rFonts w:ascii="宋体" w:eastAsia="宋体" w:hAnsi="宋体" w:cs="宋体"/>
          <w:color w:val="555555"/>
          <w:kern w:val="0"/>
          <w:szCs w:val="21"/>
        </w:rPr>
      </w:pPr>
      <w:r w:rsidRPr="004434BB">
        <w:rPr>
          <w:rFonts w:ascii="宋体" w:eastAsia="宋体" w:hAnsi="宋体" w:cs="宋体" w:hint="eastAsia"/>
          <w:color w:val="555555"/>
          <w:kern w:val="0"/>
          <w:szCs w:val="21"/>
        </w:rPr>
        <w:t>2012年个人所得税税率表_最新个税税率表2012</w:t>
      </w:r>
      <w:r w:rsidR="00A40152">
        <w:rPr>
          <w:rFonts w:ascii="宋体" w:eastAsia="宋体" w:hAnsi="宋体" w:cs="宋体"/>
          <w:color w:val="555555"/>
          <w:kern w:val="0"/>
          <w:szCs w:val="21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3441"/>
        <w:gridCol w:w="2382"/>
        <w:gridCol w:w="845"/>
        <w:gridCol w:w="1010"/>
      </w:tblGrid>
      <w:tr w:rsidR="004434BB" w:rsidRPr="004434BB" w:rsidTr="004434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级数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全月应纳税所得额（含税级距）【税率资讯网提供】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全月应纳税所得额（不含税级距）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税率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(%)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速算扣除数</w:t>
            </w:r>
          </w:p>
        </w:tc>
      </w:tr>
      <w:tr w:rsidR="004434BB" w:rsidRPr="004434BB" w:rsidTr="004434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不超过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不超过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1455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</w:t>
            </w:r>
          </w:p>
        </w:tc>
      </w:tr>
      <w:tr w:rsidR="004434BB" w:rsidRPr="004434BB" w:rsidTr="004434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1455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4155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105</w:t>
            </w:r>
          </w:p>
        </w:tc>
      </w:tr>
      <w:tr w:rsidR="004434BB" w:rsidRPr="004434BB" w:rsidTr="004434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9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4155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7755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555</w:t>
            </w:r>
          </w:p>
        </w:tc>
      </w:tr>
      <w:tr w:rsidR="004434BB" w:rsidRPr="004434BB" w:rsidTr="004434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9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35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7755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27255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005</w:t>
            </w:r>
          </w:p>
        </w:tc>
      </w:tr>
      <w:tr w:rsidR="004434BB" w:rsidRPr="004434BB" w:rsidTr="004434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35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55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27255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41255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755</w:t>
            </w:r>
          </w:p>
        </w:tc>
      </w:tr>
      <w:tr w:rsidR="004434BB" w:rsidRPr="004434BB" w:rsidTr="004434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55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80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41255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元至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57505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505</w:t>
            </w:r>
          </w:p>
        </w:tc>
      </w:tr>
      <w:tr w:rsidR="004434BB" w:rsidRPr="004434BB" w:rsidTr="004434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80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000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超过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57505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34BB" w:rsidRPr="004434BB" w:rsidRDefault="004434BB" w:rsidP="004434B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13</w:t>
            </w:r>
            <w:r w:rsidR="003E71A4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,</w:t>
            </w:r>
            <w:r w:rsidRPr="004434BB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505</w:t>
            </w:r>
          </w:p>
        </w:tc>
      </w:tr>
    </w:tbl>
    <w:p w:rsidR="004434BB" w:rsidRPr="004434BB" w:rsidRDefault="004434BB" w:rsidP="008B583E">
      <w:pPr>
        <w:rPr>
          <w:rFonts w:ascii="宋体" w:eastAsia="宋体" w:hAnsi="宋体" w:cs="宋体"/>
          <w:color w:val="555555"/>
          <w:kern w:val="0"/>
          <w:szCs w:val="21"/>
        </w:rPr>
      </w:pPr>
    </w:p>
    <w:p w:rsidR="00ED2560" w:rsidRPr="00D51741" w:rsidRDefault="000D0D31" w:rsidP="00ED2560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本月员工应发工资:</w:t>
      </w:r>
    </w:p>
    <w:p w:rsidR="00ED2560" w:rsidRDefault="00B774C7" w:rsidP="00B774C7">
      <w:pPr>
        <w:ind w:left="420"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本月员工应发工资 =统计工资</w:t>
      </w:r>
      <w:r w:rsidR="00CE7B9C">
        <w:rPr>
          <w:rFonts w:ascii="宋体" w:eastAsia="宋体" w:hAnsi="宋体" w:cs="宋体" w:hint="eastAsia"/>
          <w:color w:val="555555"/>
          <w:kern w:val="0"/>
          <w:szCs w:val="21"/>
        </w:rPr>
        <w:t xml:space="preserve"> -</w:t>
      </w:r>
      <w:r w:rsidR="00CE7B9C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CE7B9C">
        <w:rPr>
          <w:rFonts w:ascii="宋体" w:eastAsia="宋体" w:hAnsi="宋体" w:cs="宋体" w:hint="eastAsia"/>
          <w:color w:val="555555"/>
          <w:kern w:val="0"/>
          <w:szCs w:val="21"/>
        </w:rPr>
        <w:t>五险一金总额</w:t>
      </w:r>
      <w:r w:rsidR="00F8675C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D2259C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r w:rsidR="00F8675C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D2259C">
        <w:rPr>
          <w:rFonts w:ascii="宋体" w:eastAsia="宋体" w:hAnsi="宋体" w:cs="宋体" w:hint="eastAsia"/>
          <w:color w:val="555555"/>
          <w:kern w:val="0"/>
          <w:szCs w:val="21"/>
        </w:rPr>
        <w:t>个人所得税+补贴额度</w:t>
      </w:r>
    </w:p>
    <w:p w:rsidR="006B33ED" w:rsidRDefault="0060691F" w:rsidP="000E3AD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员工工资</w:t>
      </w:r>
      <w:r w:rsidR="00BE36B4"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 w:rsidR="00980039">
        <w:rPr>
          <w:rFonts w:ascii="宋体" w:eastAsia="宋体" w:hAnsi="宋体" w:cs="宋体" w:hint="eastAsia"/>
          <w:color w:val="555555"/>
          <w:kern w:val="0"/>
          <w:szCs w:val="21"/>
        </w:rPr>
        <w:t>与发放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数据字典：</w:t>
      </w: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员工</w:t>
      </w:r>
      <w:r w:rsidR="00AD7C6D">
        <w:rPr>
          <w:rFonts w:ascii="宋体" w:eastAsia="宋体" w:hAnsi="宋体" w:cs="宋体" w:hint="eastAsia"/>
          <w:color w:val="555555"/>
          <w:kern w:val="0"/>
          <w:szCs w:val="21"/>
        </w:rPr>
        <w:t>工资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记录</w:t>
      </w: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bookmarkStart w:id="4" w:name="OLE_LINK2"/>
      <w:r>
        <w:rPr>
          <w:rFonts w:ascii="宋体" w:eastAsia="宋体" w:hAnsi="宋体" w:cs="宋体" w:hint="eastAsia"/>
          <w:color w:val="555555"/>
          <w:kern w:val="0"/>
          <w:szCs w:val="21"/>
        </w:rPr>
        <w:t>数据文件：</w:t>
      </w:r>
      <w:r w:rsidR="004531B0">
        <w:rPr>
          <w:rFonts w:ascii="宋体" w:eastAsia="宋体" w:hAnsi="宋体" w:cs="宋体" w:hint="eastAsia"/>
          <w:color w:val="555555"/>
          <w:kern w:val="0"/>
          <w:szCs w:val="21"/>
        </w:rPr>
        <w:t>wk</w:t>
      </w:r>
      <w:r>
        <w:rPr>
          <w:rFonts w:ascii="宋体" w:eastAsia="宋体" w:hAnsi="宋体" w:cs="宋体"/>
          <w:color w:val="555555"/>
          <w:kern w:val="0"/>
          <w:szCs w:val="21"/>
        </w:rPr>
        <w:t>Play_tb</w:t>
      </w: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数据组成：</w:t>
      </w:r>
      <w:r>
        <w:rPr>
          <w:rFonts w:ascii="宋体" w:eastAsia="宋体" w:hAnsi="宋体" w:cs="宋体"/>
          <w:color w:val="555555"/>
          <w:kern w:val="0"/>
          <w:szCs w:val="21"/>
        </w:rPr>
        <w:t>wk</w:t>
      </w:r>
      <w:r w:rsidR="000C23CE">
        <w:rPr>
          <w:rFonts w:ascii="宋体" w:eastAsia="宋体" w:hAnsi="宋体" w:cs="宋体"/>
          <w:color w:val="555555"/>
          <w:kern w:val="0"/>
          <w:szCs w:val="21"/>
        </w:rPr>
        <w:t>p</w:t>
      </w:r>
      <w:r>
        <w:rPr>
          <w:rFonts w:ascii="宋体" w:eastAsia="宋体" w:hAnsi="宋体" w:cs="宋体"/>
          <w:color w:val="555555"/>
          <w:kern w:val="0"/>
          <w:szCs w:val="21"/>
        </w:rPr>
        <w:t>ID</w:t>
      </w:r>
      <w:r w:rsidR="00D66DC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 xml:space="preserve">, </w:t>
      </w:r>
      <w:r w:rsidR="000C23CE">
        <w:rPr>
          <w:rFonts w:ascii="宋体" w:eastAsia="宋体" w:hAnsi="宋体" w:cs="宋体"/>
          <w:color w:val="555555"/>
          <w:kern w:val="0"/>
          <w:szCs w:val="21"/>
        </w:rPr>
        <w:t>p</w:t>
      </w:r>
      <w:r w:rsidR="00EA08AA">
        <w:rPr>
          <w:rFonts w:ascii="宋体" w:eastAsia="宋体" w:hAnsi="宋体" w:cs="宋体"/>
          <w:color w:val="555555"/>
          <w:kern w:val="0"/>
          <w:szCs w:val="21"/>
        </w:rPr>
        <w:t>W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orker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wk</w:t>
      </w:r>
      <w:r w:rsidR="000C23CE">
        <w:rPr>
          <w:rFonts w:ascii="宋体" w:eastAsia="宋体" w:hAnsi="宋体" w:cs="宋体"/>
          <w:color w:val="555555"/>
          <w:kern w:val="0"/>
          <w:szCs w:val="21"/>
        </w:rPr>
        <w:t>p</w:t>
      </w:r>
      <w:r w:rsidR="008F2FE6">
        <w:rPr>
          <w:rFonts w:ascii="宋体" w:eastAsia="宋体" w:hAnsi="宋体" w:cs="宋体"/>
          <w:color w:val="555555"/>
          <w:kern w:val="0"/>
          <w:szCs w:val="21"/>
        </w:rPr>
        <w:t xml:space="preserve">Year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8F2FE6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wk</w:t>
      </w:r>
      <w:r w:rsidR="008F2FE6">
        <w:rPr>
          <w:rFonts w:ascii="宋体" w:eastAsia="宋体" w:hAnsi="宋体" w:cs="宋体"/>
          <w:color w:val="555555"/>
          <w:kern w:val="0"/>
          <w:szCs w:val="21"/>
        </w:rPr>
        <w:t>p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Month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 xml:space="preserve">,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wk</w:t>
      </w:r>
      <w:r w:rsidR="008F2FE6">
        <w:rPr>
          <w:rFonts w:ascii="宋体" w:eastAsia="宋体" w:hAnsi="宋体" w:cs="宋体"/>
          <w:color w:val="555555"/>
          <w:kern w:val="0"/>
          <w:szCs w:val="21"/>
        </w:rPr>
        <w:t>p</w:t>
      </w:r>
      <w:r w:rsidR="00DC7F89">
        <w:rPr>
          <w:rFonts w:ascii="宋体" w:eastAsia="宋体" w:hAnsi="宋体" w:cs="宋体"/>
          <w:color w:val="555555"/>
          <w:kern w:val="0"/>
          <w:szCs w:val="21"/>
        </w:rPr>
        <w:t>All</w:t>
      </w:r>
      <w:r w:rsidR="00B5448E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 xml:space="preserve">, </w:t>
      </w:r>
      <w:r w:rsidR="00A7432A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A7432A">
        <w:rPr>
          <w:rFonts w:ascii="宋体" w:eastAsia="宋体" w:hAnsi="宋体" w:cs="宋体" w:hint="eastAsia"/>
          <w:color w:val="555555"/>
          <w:kern w:val="0"/>
          <w:szCs w:val="21"/>
        </w:rPr>
        <w:t>YL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  <w:r w:rsidR="00A7432A"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A7432A">
        <w:rPr>
          <w:rFonts w:ascii="宋体" w:eastAsia="宋体" w:hAnsi="宋体" w:cs="宋体"/>
          <w:color w:val="555555"/>
          <w:kern w:val="0"/>
          <w:szCs w:val="21"/>
        </w:rPr>
        <w:t>wlpSY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A7432A"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A7432A">
        <w:rPr>
          <w:rFonts w:ascii="宋体" w:eastAsia="宋体" w:hAnsi="宋体" w:cs="宋体"/>
          <w:color w:val="555555"/>
          <w:kern w:val="0"/>
          <w:szCs w:val="21"/>
        </w:rPr>
        <w:t>wlpYL</w:t>
      </w:r>
      <w:r w:rsidR="007511D3">
        <w:rPr>
          <w:rFonts w:ascii="宋体" w:eastAsia="宋体" w:hAnsi="宋体" w:cs="宋体"/>
          <w:color w:val="555555"/>
          <w:kern w:val="0"/>
          <w:szCs w:val="21"/>
        </w:rPr>
        <w:t>iao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A7432A"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A7432A">
        <w:rPr>
          <w:rFonts w:ascii="宋体" w:eastAsia="宋体" w:hAnsi="宋体" w:cs="宋体"/>
          <w:color w:val="555555"/>
          <w:kern w:val="0"/>
          <w:szCs w:val="21"/>
        </w:rPr>
        <w:t>wlpSY</w:t>
      </w:r>
      <w:r w:rsidR="00C82CB6">
        <w:rPr>
          <w:rFonts w:ascii="宋体" w:eastAsia="宋体" w:hAnsi="宋体" w:cs="宋体" w:hint="eastAsia"/>
          <w:color w:val="555555"/>
          <w:kern w:val="0"/>
          <w:szCs w:val="21"/>
        </w:rPr>
        <w:t>e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 xml:space="preserve"> ,</w:t>
      </w:r>
      <w:r w:rsidR="00A7432A"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A7432A">
        <w:rPr>
          <w:rFonts w:ascii="宋体" w:eastAsia="宋体" w:hAnsi="宋体" w:cs="宋体"/>
          <w:color w:val="555555"/>
          <w:kern w:val="0"/>
          <w:szCs w:val="21"/>
        </w:rPr>
        <w:t>wlpGS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>,</w:t>
      </w:r>
      <w:r w:rsidR="00A7432A"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A7432A">
        <w:rPr>
          <w:rFonts w:ascii="宋体" w:eastAsia="宋体" w:hAnsi="宋体" w:cs="宋体"/>
          <w:color w:val="555555"/>
          <w:kern w:val="0"/>
          <w:szCs w:val="21"/>
        </w:rPr>
        <w:t>wlpZF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 xml:space="preserve">, </w:t>
      </w:r>
      <w:r w:rsidR="001E735F" w:rsidRPr="001E735F">
        <w:t xml:space="preserve"> </w:t>
      </w:r>
      <w:r w:rsidR="001E735F" w:rsidRPr="001E735F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1E735F">
        <w:rPr>
          <w:rFonts w:ascii="宋体" w:eastAsia="宋体" w:hAnsi="宋体" w:cs="宋体" w:hint="eastAsia"/>
          <w:color w:val="555555"/>
          <w:kern w:val="0"/>
          <w:szCs w:val="21"/>
        </w:rPr>
        <w:t>Tax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  <w:r w:rsidR="00AD7C6D" w:rsidRPr="00AD7C6D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AD7C6D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4D574C">
        <w:rPr>
          <w:rFonts w:ascii="宋体" w:eastAsia="宋体" w:hAnsi="宋体" w:cs="宋体" w:hint="eastAsia"/>
          <w:color w:val="555555"/>
          <w:kern w:val="0"/>
          <w:szCs w:val="21"/>
        </w:rPr>
        <w:t>Subsidy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 xml:space="preserve">, </w:t>
      </w:r>
      <w:r w:rsidR="004D574C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4D574C">
        <w:rPr>
          <w:rFonts w:ascii="宋体" w:eastAsia="宋体" w:hAnsi="宋体" w:cs="宋体" w:hint="eastAsia"/>
          <w:color w:val="555555"/>
          <w:kern w:val="0"/>
          <w:szCs w:val="21"/>
        </w:rPr>
        <w:t>Should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 xml:space="preserve">, </w:t>
      </w:r>
      <w:r w:rsidR="004D574C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4D574C">
        <w:rPr>
          <w:rFonts w:ascii="宋体" w:eastAsia="宋体" w:hAnsi="宋体" w:cs="宋体" w:hint="eastAsia"/>
          <w:color w:val="555555"/>
          <w:kern w:val="0"/>
          <w:szCs w:val="21"/>
        </w:rPr>
        <w:t>Real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 xml:space="preserve"> , </w:t>
      </w:r>
      <w:r w:rsidR="00963E95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963E95">
        <w:rPr>
          <w:rFonts w:ascii="宋体" w:eastAsia="宋体" w:hAnsi="宋体" w:cs="宋体" w:hint="eastAsia"/>
          <w:color w:val="555555"/>
          <w:kern w:val="0"/>
          <w:szCs w:val="21"/>
        </w:rPr>
        <w:t>Admin</w:t>
      </w:r>
      <w:r w:rsidR="003E71A4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 xml:space="preserve">, </w:t>
      </w:r>
      <w:r w:rsidR="00E55CFE">
        <w:rPr>
          <w:rFonts w:ascii="宋体" w:eastAsia="宋体" w:hAnsi="宋体" w:cs="宋体" w:hint="eastAsia"/>
          <w:color w:val="555555"/>
          <w:kern w:val="0"/>
          <w:szCs w:val="21"/>
        </w:rPr>
        <w:t>wlpTime</w:t>
      </w:r>
      <w:r w:rsidR="00A04109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</w:p>
    <w:p w:rsidR="00F50675" w:rsidRPr="003E71A4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1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:o</w:t>
      </w:r>
      <w:r w:rsidR="00C60E6B">
        <w:rPr>
          <w:rFonts w:ascii="宋体" w:eastAsia="宋体" w:hAnsi="宋体" w:cs="宋体" w:hint="eastAsia"/>
          <w:color w:val="555555"/>
          <w:kern w:val="0"/>
          <w:szCs w:val="21"/>
        </w:rPr>
        <w:t>wp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ID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数据类型:自动编号</w:t>
      </w: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</w:t>
      </w:r>
      <w:r w:rsidR="00BC3D45">
        <w:rPr>
          <w:rFonts w:ascii="宋体" w:eastAsia="宋体" w:hAnsi="宋体" w:cs="宋体" w:hint="eastAsia"/>
          <w:color w:val="555555"/>
          <w:kern w:val="0"/>
          <w:szCs w:val="21"/>
        </w:rPr>
        <w:t>:工资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记录编号</w:t>
      </w:r>
    </w:p>
    <w:p w:rsidR="00F50675" w:rsidRPr="00562A57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2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="00BC3D45"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EA08AA">
        <w:rPr>
          <w:rFonts w:ascii="宋体" w:eastAsia="宋体" w:hAnsi="宋体" w:cs="宋体"/>
          <w:color w:val="555555"/>
          <w:kern w:val="0"/>
          <w:szCs w:val="21"/>
        </w:rPr>
        <w:t>pW</w:t>
      </w:r>
      <w:r w:rsidR="00BC3D45">
        <w:rPr>
          <w:rFonts w:ascii="宋体" w:eastAsia="宋体" w:hAnsi="宋体" w:cs="宋体"/>
          <w:color w:val="555555"/>
          <w:kern w:val="0"/>
          <w:szCs w:val="21"/>
        </w:rPr>
        <w:t>orker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数据类型:长整型</w:t>
      </w:r>
    </w:p>
    <w:p w:rsidR="00F50675" w:rsidRDefault="00F50675" w:rsidP="00F50675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BC3D45">
        <w:rPr>
          <w:rFonts w:ascii="宋体" w:eastAsia="宋体" w:hAnsi="宋体" w:cs="宋体" w:hint="eastAsia"/>
          <w:color w:val="555555"/>
          <w:kern w:val="0"/>
          <w:szCs w:val="21"/>
        </w:rPr>
        <w:t>所属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员工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3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E55CFE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wkpYear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数据类型:短整型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数据描述:统计年份</w:t>
      </w:r>
    </w:p>
    <w:p w:rsidR="00E55CFE" w:rsidRPr="00562A57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4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wkpMonth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数据类型:短整型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数据描述:统计月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5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="008F6094" w:rsidRPr="008F6094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8F6094">
        <w:rPr>
          <w:rFonts w:ascii="宋体" w:eastAsia="宋体" w:hAnsi="宋体" w:cs="宋体" w:hint="eastAsia"/>
          <w:color w:val="555555"/>
          <w:kern w:val="0"/>
          <w:szCs w:val="21"/>
        </w:rPr>
        <w:t>wk</w:t>
      </w:r>
      <w:r w:rsidR="008F6094">
        <w:rPr>
          <w:rFonts w:ascii="宋体" w:eastAsia="宋体" w:hAnsi="宋体" w:cs="宋体"/>
          <w:color w:val="555555"/>
          <w:kern w:val="0"/>
          <w:szCs w:val="21"/>
        </w:rPr>
        <w:t>pAll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数据描述:工资</w:t>
      </w:r>
      <w:r w:rsidR="007021AD">
        <w:rPr>
          <w:rFonts w:ascii="宋体" w:eastAsia="宋体" w:hAnsi="宋体" w:cs="宋体" w:hint="eastAsia"/>
          <w:color w:val="555555"/>
          <w:kern w:val="0"/>
          <w:szCs w:val="21"/>
        </w:rPr>
        <w:t>统计工资</w:t>
      </w:r>
    </w:p>
    <w:p w:rsidR="00E55CFE" w:rsidRPr="00562A57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6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7021AD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7021AD">
        <w:rPr>
          <w:rFonts w:ascii="宋体" w:eastAsia="宋体" w:hAnsi="宋体" w:cs="宋体" w:hint="eastAsia"/>
          <w:color w:val="555555"/>
          <w:kern w:val="0"/>
          <w:szCs w:val="21"/>
        </w:rPr>
        <w:t>YL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养老保险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7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="007021AD" w:rsidRPr="007021AD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24CEC">
        <w:rPr>
          <w:rFonts w:ascii="宋体" w:eastAsia="宋体" w:hAnsi="宋体" w:cs="宋体"/>
          <w:color w:val="555555"/>
          <w:kern w:val="0"/>
          <w:szCs w:val="21"/>
        </w:rPr>
        <w:t>wlpSY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生育险</w:t>
      </w:r>
    </w:p>
    <w:p w:rsidR="00E55CFE" w:rsidRPr="00562A57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8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24CEC">
        <w:rPr>
          <w:rFonts w:ascii="宋体" w:eastAsia="宋体" w:hAnsi="宋体" w:cs="宋体"/>
          <w:color w:val="555555"/>
          <w:kern w:val="0"/>
          <w:szCs w:val="21"/>
        </w:rPr>
        <w:t>wlpYL</w:t>
      </w:r>
      <w:r w:rsidR="007511D3">
        <w:rPr>
          <w:rFonts w:ascii="宋体" w:eastAsia="宋体" w:hAnsi="宋体" w:cs="宋体"/>
          <w:color w:val="555555"/>
          <w:kern w:val="0"/>
          <w:szCs w:val="21"/>
        </w:rPr>
        <w:t>iao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医疗保险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9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="00224CEC" w:rsidRPr="00224CEC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24CEC">
        <w:rPr>
          <w:rFonts w:ascii="宋体" w:eastAsia="宋体" w:hAnsi="宋体" w:cs="宋体"/>
          <w:color w:val="555555"/>
          <w:kern w:val="0"/>
          <w:szCs w:val="21"/>
        </w:rPr>
        <w:t>wlpSY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失业保险</w:t>
      </w:r>
    </w:p>
    <w:p w:rsidR="00E55CFE" w:rsidRPr="00562A57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10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24CEC">
        <w:rPr>
          <w:rFonts w:ascii="宋体" w:eastAsia="宋体" w:hAnsi="宋体" w:cs="宋体"/>
          <w:color w:val="555555"/>
          <w:kern w:val="0"/>
          <w:szCs w:val="21"/>
        </w:rPr>
        <w:t>wlpGS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工伤保险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11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="00224CEC" w:rsidRPr="00224CEC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24CEC">
        <w:rPr>
          <w:rFonts w:ascii="宋体" w:eastAsia="宋体" w:hAnsi="宋体" w:cs="宋体"/>
          <w:color w:val="555555"/>
          <w:kern w:val="0"/>
          <w:szCs w:val="21"/>
        </w:rPr>
        <w:t>wlpZF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</w:t>
      </w:r>
      <w:r w:rsidR="005C79F6">
        <w:rPr>
          <w:rFonts w:ascii="宋体" w:eastAsia="宋体" w:hAnsi="宋体" w:cs="宋体"/>
          <w:color w:val="555555"/>
          <w:kern w:val="0"/>
          <w:szCs w:val="21"/>
        </w:rPr>
        <w:t>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224CEC">
        <w:rPr>
          <w:rFonts w:ascii="宋体" w:eastAsia="宋体" w:hAnsi="宋体" w:cs="宋体" w:hint="eastAsia"/>
          <w:color w:val="555555"/>
          <w:kern w:val="0"/>
          <w:szCs w:val="21"/>
        </w:rPr>
        <w:t>住房公积金</w:t>
      </w:r>
    </w:p>
    <w:p w:rsidR="00E55CFE" w:rsidRPr="00562A57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12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5C79F6" w:rsidRPr="001E735F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Tax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个人所得税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13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="005C79F6" w:rsidRPr="005C79F6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5C79F6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Subsidy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补贴</w:t>
      </w:r>
    </w:p>
    <w:p w:rsidR="00E55CFE" w:rsidRPr="00562A57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CC4A90">
        <w:rPr>
          <w:rFonts w:ascii="宋体" w:eastAsia="宋体" w:hAnsi="宋体" w:cs="宋体" w:hint="eastAsia"/>
          <w:color w:val="555555"/>
          <w:kern w:val="0"/>
          <w:szCs w:val="21"/>
        </w:rPr>
        <w:t>14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5C79F6">
        <w:rPr>
          <w:rFonts w:ascii="宋体" w:eastAsia="宋体" w:hAnsi="宋体" w:cs="宋体"/>
          <w:color w:val="555555"/>
          <w:kern w:val="0"/>
          <w:szCs w:val="21"/>
        </w:rPr>
        <w:t>wlp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Should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小数</w:t>
      </w:r>
    </w:p>
    <w:p w:rsidR="00E55CFE" w:rsidRDefault="00E55CFE" w:rsidP="00E55CF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数据描述:员工</w:t>
      </w:r>
      <w:r w:rsidR="005C79F6">
        <w:rPr>
          <w:rFonts w:ascii="宋体" w:eastAsia="宋体" w:hAnsi="宋体" w:cs="宋体" w:hint="eastAsia"/>
          <w:color w:val="555555"/>
          <w:kern w:val="0"/>
          <w:szCs w:val="21"/>
        </w:rPr>
        <w:t>应发工资</w:t>
      </w:r>
    </w:p>
    <w:p w:rsidR="005C79F6" w:rsidRPr="00562A57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493D19">
        <w:rPr>
          <w:rFonts w:ascii="宋体" w:eastAsia="宋体" w:hAnsi="宋体" w:cs="宋体" w:hint="eastAsia"/>
          <w:color w:val="555555"/>
          <w:kern w:val="0"/>
          <w:szCs w:val="21"/>
        </w:rPr>
        <w:t>15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wlp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Real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1804B2">
        <w:rPr>
          <w:rFonts w:ascii="宋体" w:eastAsia="宋体" w:hAnsi="宋体" w:cs="宋体" w:hint="eastAsia"/>
          <w:color w:val="555555"/>
          <w:kern w:val="0"/>
          <w:szCs w:val="21"/>
        </w:rPr>
        <w:t>员工实发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工资</w:t>
      </w:r>
    </w:p>
    <w:bookmarkEnd w:id="4"/>
    <w:p w:rsidR="005C79F6" w:rsidRPr="00562A57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493D19">
        <w:rPr>
          <w:rFonts w:ascii="宋体" w:eastAsia="宋体" w:hAnsi="宋体" w:cs="宋体" w:hint="eastAsia"/>
          <w:color w:val="555555"/>
          <w:kern w:val="0"/>
          <w:szCs w:val="21"/>
        </w:rPr>
        <w:t>16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wlp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Admin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数据类型:整型</w:t>
      </w: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97263B">
        <w:rPr>
          <w:rFonts w:ascii="宋体" w:eastAsia="宋体" w:hAnsi="宋体" w:cs="宋体" w:hint="eastAsia"/>
          <w:color w:val="555555"/>
          <w:kern w:val="0"/>
          <w:szCs w:val="21"/>
        </w:rPr>
        <w:t>记录发放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用户</w:t>
      </w:r>
    </w:p>
    <w:p w:rsidR="005C79F6" w:rsidRPr="00562A57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493D19">
        <w:rPr>
          <w:rFonts w:ascii="宋体" w:eastAsia="宋体" w:hAnsi="宋体" w:cs="宋体" w:hint="eastAsia"/>
          <w:color w:val="555555"/>
          <w:kern w:val="0"/>
          <w:szCs w:val="21"/>
        </w:rPr>
        <w:t>17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E33D5C">
        <w:rPr>
          <w:rFonts w:ascii="宋体" w:eastAsia="宋体" w:hAnsi="宋体" w:cs="宋体" w:hint="eastAsia"/>
          <w:color w:val="555555"/>
          <w:kern w:val="0"/>
          <w:szCs w:val="21"/>
        </w:rPr>
        <w:t>wlpTime</w:t>
      </w:r>
      <w:r w:rsidR="003E71A4"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4F109B">
        <w:rPr>
          <w:rFonts w:ascii="宋体" w:eastAsia="宋体" w:hAnsi="宋体" w:cs="宋体" w:hint="eastAsia"/>
          <w:color w:val="555555"/>
          <w:kern w:val="0"/>
          <w:szCs w:val="21"/>
        </w:rPr>
        <w:t>时间</w:t>
      </w:r>
    </w:p>
    <w:p w:rsidR="005C79F6" w:rsidRDefault="005C79F6" w:rsidP="005C79F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4F109B">
        <w:rPr>
          <w:rFonts w:ascii="宋体" w:eastAsia="宋体" w:hAnsi="宋体" w:cs="宋体" w:hint="eastAsia"/>
          <w:color w:val="555555"/>
          <w:kern w:val="0"/>
          <w:szCs w:val="21"/>
        </w:rPr>
        <w:t>记录发放时间</w:t>
      </w:r>
    </w:p>
    <w:p w:rsidR="000E3AD6" w:rsidRDefault="000E3AD6" w:rsidP="000E3AD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37993" w:rsidRDefault="00230E09" w:rsidP="000E3AD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工资</w:t>
      </w:r>
      <w:r w:rsidR="00AD0E64">
        <w:rPr>
          <w:rFonts w:ascii="宋体" w:eastAsia="宋体" w:hAnsi="宋体" w:cs="宋体" w:hint="eastAsia"/>
          <w:color w:val="555555"/>
          <w:kern w:val="0"/>
          <w:szCs w:val="21"/>
        </w:rPr>
        <w:t>统计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系数表：</w:t>
      </w:r>
    </w:p>
    <w:p w:rsidR="00C21152" w:rsidRDefault="00C21152" w:rsidP="00C2115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数据文件：</w:t>
      </w:r>
      <w:r w:rsidR="00880C67">
        <w:rPr>
          <w:rFonts w:ascii="宋体" w:eastAsia="宋体" w:hAnsi="宋体" w:cs="宋体" w:hint="eastAsia"/>
          <w:color w:val="555555"/>
          <w:kern w:val="0"/>
          <w:szCs w:val="21"/>
        </w:rPr>
        <w:t>r</w:t>
      </w:r>
      <w:r w:rsidRPr="00C21152">
        <w:rPr>
          <w:rFonts w:ascii="宋体" w:eastAsia="宋体" w:hAnsi="宋体" w:cs="宋体"/>
          <w:color w:val="555555"/>
          <w:kern w:val="0"/>
          <w:szCs w:val="21"/>
        </w:rPr>
        <w:t>ate</w:t>
      </w:r>
      <w:r>
        <w:rPr>
          <w:rFonts w:ascii="宋体" w:eastAsia="宋体" w:hAnsi="宋体" w:cs="宋体"/>
          <w:color w:val="555555"/>
          <w:kern w:val="0"/>
          <w:szCs w:val="21"/>
        </w:rPr>
        <w:t>_tb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数据组成：rI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D 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, </w:t>
      </w:r>
      <w:bookmarkStart w:id="5" w:name="OLE_LINK3"/>
      <w:r>
        <w:rPr>
          <w:rFonts w:ascii="宋体" w:eastAsia="宋体" w:hAnsi="宋体" w:cs="宋体"/>
          <w:color w:val="555555"/>
          <w:kern w:val="0"/>
          <w:szCs w:val="21"/>
        </w:rPr>
        <w:t xml:space="preserve">rOverWork </w:t>
      </w:r>
      <w:bookmarkEnd w:id="5"/>
      <w:r>
        <w:rPr>
          <w:rFonts w:ascii="宋体" w:eastAsia="宋体" w:hAnsi="宋体" w:cs="宋体"/>
          <w:color w:val="555555"/>
          <w:kern w:val="0"/>
          <w:szCs w:val="21"/>
        </w:rPr>
        <w:t xml:space="preserve">, </w:t>
      </w:r>
      <w:bookmarkStart w:id="6" w:name="OLE_LINK4"/>
      <w:bookmarkStart w:id="7" w:name="OLE_LINK5"/>
      <w:r>
        <w:rPr>
          <w:rFonts w:ascii="宋体" w:eastAsia="宋体" w:hAnsi="宋体" w:cs="宋体"/>
          <w:color w:val="555555"/>
          <w:kern w:val="0"/>
          <w:szCs w:val="21"/>
        </w:rPr>
        <w:t>r</w:t>
      </w:r>
      <w:r>
        <w:rPr>
          <w:rFonts w:ascii="宋体" w:hAnsi="宋体" w:cs="宋体" w:hint="eastAsia"/>
          <w:color w:val="555555"/>
          <w:kern w:val="0"/>
          <w:szCs w:val="21"/>
        </w:rPr>
        <w:t>YL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bookmarkEnd w:id="6"/>
      <w:bookmarkEnd w:id="7"/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rSY 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rY</w:t>
      </w:r>
      <w:r>
        <w:rPr>
          <w:rFonts w:ascii="宋体" w:hAnsi="宋体" w:cs="宋体"/>
          <w:color w:val="555555"/>
          <w:kern w:val="0"/>
          <w:szCs w:val="21"/>
        </w:rPr>
        <w:t>i</w:t>
      </w:r>
      <w:r>
        <w:rPr>
          <w:rFonts w:ascii="宋体" w:eastAsia="宋体" w:hAnsi="宋体" w:cs="宋体"/>
          <w:color w:val="555555"/>
          <w:kern w:val="0"/>
          <w:szCs w:val="21"/>
        </w:rPr>
        <w:t>L</w:t>
      </w:r>
      <w:r>
        <w:rPr>
          <w:rFonts w:ascii="宋体" w:hAnsi="宋体" w:cs="宋体"/>
          <w:color w:val="555555"/>
          <w:kern w:val="0"/>
          <w:szCs w:val="21"/>
        </w:rPr>
        <w:t>iao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bookmarkStart w:id="8" w:name="OLE_LINK6"/>
      <w:bookmarkStart w:id="9" w:name="OLE_LINK7"/>
      <w:r>
        <w:rPr>
          <w:rFonts w:ascii="宋体" w:eastAsia="宋体" w:hAnsi="宋体" w:cs="宋体"/>
          <w:color w:val="555555"/>
          <w:kern w:val="0"/>
          <w:szCs w:val="21"/>
        </w:rPr>
        <w:t>rSY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e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bookmarkEnd w:id="8"/>
      <w:bookmarkEnd w:id="9"/>
      <w:r>
        <w:rPr>
          <w:rFonts w:ascii="宋体" w:eastAsia="宋体" w:hAnsi="宋体" w:cs="宋体"/>
          <w:color w:val="555555"/>
          <w:kern w:val="0"/>
          <w:szCs w:val="21"/>
        </w:rPr>
        <w:t>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rGS 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rZF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rTaxPoint</w:t>
      </w:r>
    </w:p>
    <w:p w:rsidR="00BE0F5E" w:rsidRPr="003E71A4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数据项1:rID ,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数据类型:自动编号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数据描述:工资统计系数编号</w:t>
      </w:r>
    </w:p>
    <w:p w:rsidR="00BE0F5E" w:rsidRPr="00562A57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数据项2: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rOverWork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790EA1">
        <w:rPr>
          <w:rFonts w:hint="eastAsia"/>
        </w:rPr>
        <w:t xml:space="preserve"> </w:t>
      </w:r>
      <w:r w:rsidRPr="00790EA1">
        <w:rPr>
          <w:rFonts w:ascii="宋体" w:eastAsia="宋体" w:hAnsi="宋体" w:cs="宋体" w:hint="eastAsia"/>
          <w:color w:val="555555"/>
          <w:kern w:val="0"/>
          <w:szCs w:val="21"/>
        </w:rPr>
        <w:t>加班补贴系数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数据项3:</w:t>
      </w:r>
      <w:r w:rsidRPr="00E55CFE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YL,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 w:rsidRPr="001C75A5">
        <w:rPr>
          <w:rFonts w:ascii="宋体" w:eastAsia="宋体" w:hAnsi="宋体" w:cs="宋体" w:hint="eastAsia"/>
          <w:color w:val="555555"/>
          <w:kern w:val="0"/>
          <w:szCs w:val="21"/>
        </w:rPr>
        <w:t>养老保险金缴纳系数</w:t>
      </w:r>
    </w:p>
    <w:p w:rsidR="00BE0F5E" w:rsidRPr="00562A57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数据项4: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rSY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u,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 w:rsidRPr="001C75A5">
        <w:rPr>
          <w:rFonts w:ascii="宋体" w:eastAsia="宋体" w:hAnsi="宋体" w:cs="宋体" w:hint="eastAsia"/>
          <w:color w:val="555555"/>
          <w:kern w:val="0"/>
          <w:szCs w:val="21"/>
        </w:rPr>
        <w:t>生育险缴纳系数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数据项5:</w:t>
      </w:r>
      <w:r w:rsidRPr="008F6094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rY</w:t>
      </w:r>
      <w:r>
        <w:rPr>
          <w:rFonts w:ascii="宋体" w:hAnsi="宋体" w:cs="宋体"/>
          <w:color w:val="555555"/>
          <w:kern w:val="0"/>
          <w:szCs w:val="21"/>
        </w:rPr>
        <w:t>i</w:t>
      </w:r>
      <w:r>
        <w:rPr>
          <w:rFonts w:ascii="宋体" w:eastAsia="宋体" w:hAnsi="宋体" w:cs="宋体"/>
          <w:color w:val="555555"/>
          <w:kern w:val="0"/>
          <w:szCs w:val="21"/>
        </w:rPr>
        <w:t>L</w:t>
      </w:r>
      <w:r>
        <w:rPr>
          <w:rFonts w:ascii="宋体" w:hAnsi="宋体" w:cs="宋体"/>
          <w:color w:val="555555"/>
          <w:kern w:val="0"/>
          <w:szCs w:val="21"/>
        </w:rPr>
        <w:t>iao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 w:rsidRPr="001C75A5">
        <w:rPr>
          <w:rFonts w:ascii="宋体" w:eastAsia="宋体" w:hAnsi="宋体" w:cs="宋体" w:hint="eastAsia"/>
          <w:color w:val="555555"/>
          <w:kern w:val="0"/>
          <w:szCs w:val="21"/>
        </w:rPr>
        <w:t>医疗保险缴纳系数</w:t>
      </w:r>
    </w:p>
    <w:p w:rsidR="00BE0F5E" w:rsidRPr="00562A57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数据项6: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rSY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e,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 w:rsidRPr="001C75A5">
        <w:rPr>
          <w:rFonts w:ascii="宋体" w:eastAsia="宋体" w:hAnsi="宋体" w:cs="宋体" w:hint="eastAsia"/>
          <w:color w:val="555555"/>
          <w:kern w:val="0"/>
          <w:szCs w:val="21"/>
        </w:rPr>
        <w:t>失业保险缴纳系数</w:t>
      </w: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E0F5E" w:rsidRDefault="00BE0F5E" w:rsidP="00BE0F5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数据项7:</w:t>
      </w:r>
      <w:r w:rsidRPr="007021AD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rGS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 xml:space="preserve"> ,</w:t>
      </w:r>
    </w:p>
    <w:p w:rsidR="00C21152" w:rsidRPr="00BE0F5E" w:rsidRDefault="00BE0F5E" w:rsidP="00C2115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C21152" w:rsidRDefault="00C21152" w:rsidP="00C2115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1C75A5" w:rsidRPr="001C75A5">
        <w:rPr>
          <w:rFonts w:hint="eastAsia"/>
        </w:rPr>
        <w:t xml:space="preserve"> </w:t>
      </w:r>
      <w:r w:rsidR="001C75A5" w:rsidRPr="001C75A5">
        <w:rPr>
          <w:rFonts w:ascii="宋体" w:eastAsia="宋体" w:hAnsi="宋体" w:cs="宋体" w:hint="eastAsia"/>
          <w:color w:val="555555"/>
          <w:kern w:val="0"/>
          <w:szCs w:val="21"/>
        </w:rPr>
        <w:t>工伤保险缴纳系数</w:t>
      </w:r>
    </w:p>
    <w:p w:rsidR="001C75A5" w:rsidRPr="00BE0F5E" w:rsidRDefault="001C75A5" w:rsidP="00C2115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C21152" w:rsidRDefault="00C21152" w:rsidP="00C2115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数据项8: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96413">
        <w:rPr>
          <w:rFonts w:ascii="宋体" w:eastAsia="宋体" w:hAnsi="宋体" w:cs="宋体"/>
          <w:color w:val="555555"/>
          <w:kern w:val="0"/>
          <w:szCs w:val="21"/>
        </w:rPr>
        <w:t>rZF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C21152" w:rsidRDefault="00C21152" w:rsidP="00C2115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C21152" w:rsidRDefault="00C21152" w:rsidP="00C2115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296413" w:rsidRPr="00296413">
        <w:rPr>
          <w:rFonts w:hint="eastAsia"/>
        </w:rPr>
        <w:t xml:space="preserve"> </w:t>
      </w:r>
      <w:r w:rsidR="00296413" w:rsidRPr="00296413">
        <w:rPr>
          <w:rFonts w:ascii="宋体" w:eastAsia="宋体" w:hAnsi="宋体" w:cs="宋体" w:hint="eastAsia"/>
          <w:color w:val="555555"/>
          <w:kern w:val="0"/>
          <w:szCs w:val="21"/>
        </w:rPr>
        <w:t>住房公积金缴纳系数</w:t>
      </w:r>
    </w:p>
    <w:p w:rsidR="00E25CCE" w:rsidRPr="00562A57" w:rsidRDefault="00E25CCE" w:rsidP="00E25CC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E25CCE" w:rsidRDefault="00E25CCE" w:rsidP="00E25CC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数据项8: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rTaxPoint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E25CCE" w:rsidRDefault="00E25CCE" w:rsidP="00E25CC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E25CCE" w:rsidRDefault="00E25CCE" w:rsidP="00E25CCE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296413">
        <w:rPr>
          <w:rFonts w:hint="eastAsia"/>
        </w:rPr>
        <w:t xml:space="preserve"> </w:t>
      </w:r>
      <w:r w:rsidR="00E558CA">
        <w:rPr>
          <w:rFonts w:hint="eastAsia"/>
        </w:rPr>
        <w:t>起征点</w:t>
      </w:r>
    </w:p>
    <w:p w:rsidR="00AD0E64" w:rsidRPr="00E25CCE" w:rsidRDefault="00AD0E64" w:rsidP="00E25CCE">
      <w:pPr>
        <w:rPr>
          <w:rFonts w:ascii="宋体" w:eastAsia="宋体" w:hAnsi="宋体" w:cs="宋体"/>
          <w:color w:val="555555"/>
          <w:kern w:val="0"/>
          <w:szCs w:val="21"/>
        </w:rPr>
      </w:pPr>
    </w:p>
    <w:p w:rsidR="00BA2712" w:rsidRDefault="00BA2712" w:rsidP="000E3AD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 w:rsidRPr="004434BB">
        <w:rPr>
          <w:rFonts w:ascii="宋体" w:eastAsia="宋体" w:hAnsi="宋体" w:cs="宋体" w:hint="eastAsia"/>
          <w:color w:val="555555"/>
          <w:kern w:val="0"/>
          <w:szCs w:val="21"/>
        </w:rPr>
        <w:t>个税税率表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数据文件：r</w:t>
      </w:r>
      <w:r w:rsidRPr="00C21152">
        <w:rPr>
          <w:rFonts w:ascii="宋体" w:eastAsia="宋体" w:hAnsi="宋体" w:cs="宋体"/>
          <w:color w:val="555555"/>
          <w:kern w:val="0"/>
          <w:szCs w:val="21"/>
        </w:rPr>
        <w:t>ate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Tax</w:t>
      </w:r>
      <w:r>
        <w:rPr>
          <w:rFonts w:ascii="宋体" w:eastAsia="宋体" w:hAnsi="宋体" w:cs="宋体"/>
          <w:color w:val="555555"/>
          <w:kern w:val="0"/>
          <w:szCs w:val="21"/>
        </w:rPr>
        <w:t>_tb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数据组成：r</w:t>
      </w:r>
      <w:r w:rsidR="0023459B">
        <w:rPr>
          <w:rFonts w:ascii="宋体" w:eastAsia="宋体" w:hAnsi="宋体" w:cs="宋体" w:hint="eastAsia"/>
          <w:color w:val="555555"/>
          <w:kern w:val="0"/>
          <w:szCs w:val="21"/>
        </w:rPr>
        <w:t>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I</w:t>
      </w:r>
      <w:r w:rsidR="00952083">
        <w:rPr>
          <w:rFonts w:ascii="宋体" w:eastAsia="宋体" w:hAnsi="宋体" w:cs="宋体"/>
          <w:color w:val="555555"/>
          <w:kern w:val="0"/>
          <w:szCs w:val="21"/>
        </w:rPr>
        <w:t xml:space="preserve">D </w:t>
      </w:r>
      <w:r>
        <w:rPr>
          <w:rFonts w:ascii="宋体" w:eastAsia="宋体" w:hAnsi="宋体" w:cs="宋体"/>
          <w:color w:val="555555"/>
          <w:kern w:val="0"/>
          <w:szCs w:val="21"/>
        </w:rPr>
        <w:t>, r</w:t>
      </w:r>
      <w:r w:rsidR="0023459B">
        <w:rPr>
          <w:rFonts w:ascii="宋体" w:eastAsia="宋体" w:hAnsi="宋体" w:cs="宋体" w:hint="eastAsia"/>
          <w:color w:val="555555"/>
          <w:kern w:val="0"/>
          <w:szCs w:val="21"/>
        </w:rPr>
        <w:t>tPoint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555555"/>
          <w:kern w:val="0"/>
          <w:szCs w:val="21"/>
        </w:rPr>
        <w:t>r</w:t>
      </w:r>
      <w:r w:rsidR="0023459B">
        <w:rPr>
          <w:rFonts w:ascii="宋体" w:eastAsia="宋体" w:hAnsi="宋体" w:cs="宋体" w:hint="eastAsia"/>
          <w:color w:val="555555"/>
          <w:kern w:val="0"/>
          <w:szCs w:val="21"/>
        </w:rPr>
        <w:t>t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441D9">
        <w:rPr>
          <w:rFonts w:ascii="宋体" w:eastAsia="宋体" w:hAnsi="宋体" w:cs="宋体"/>
          <w:color w:val="555555"/>
          <w:kern w:val="0"/>
          <w:szCs w:val="21"/>
        </w:rPr>
        <w:t>rtQuick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 </w:t>
      </w:r>
    </w:p>
    <w:p w:rsidR="00BA2712" w:rsidRPr="003E71A4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数据项1:rID ,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数据类型:自动编号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AE40D5">
        <w:rPr>
          <w:rFonts w:ascii="宋体" w:eastAsia="宋体" w:hAnsi="宋体" w:cs="宋体" w:hint="eastAsia"/>
          <w:color w:val="555555"/>
          <w:kern w:val="0"/>
          <w:szCs w:val="21"/>
        </w:rPr>
        <w:t>税率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编号</w:t>
      </w:r>
    </w:p>
    <w:p w:rsidR="00BA2712" w:rsidRPr="00562A57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数据项2: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952083">
        <w:rPr>
          <w:rFonts w:ascii="宋体" w:eastAsia="宋体" w:hAnsi="宋体" w:cs="宋体"/>
          <w:color w:val="555555"/>
          <w:kern w:val="0"/>
          <w:szCs w:val="21"/>
        </w:rPr>
        <w:t>r</w:t>
      </w:r>
      <w:r w:rsidR="00952083">
        <w:rPr>
          <w:rFonts w:ascii="宋体" w:eastAsia="宋体" w:hAnsi="宋体" w:cs="宋体" w:hint="eastAsia"/>
          <w:color w:val="555555"/>
          <w:kern w:val="0"/>
          <w:szCs w:val="21"/>
        </w:rPr>
        <w:t>tPoint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790EA1">
        <w:rPr>
          <w:rFonts w:hint="eastAsia"/>
        </w:rPr>
        <w:t xml:space="preserve"> </w:t>
      </w:r>
      <w:r w:rsidR="00AE40D5">
        <w:rPr>
          <w:rFonts w:hint="eastAsia"/>
        </w:rPr>
        <w:t>税级点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数据项3:</w:t>
      </w:r>
      <w:r w:rsidRPr="00E55CFE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952083">
        <w:rPr>
          <w:rFonts w:ascii="宋体" w:eastAsia="宋体" w:hAnsi="宋体" w:cs="宋体"/>
          <w:color w:val="555555"/>
          <w:kern w:val="0"/>
          <w:szCs w:val="21"/>
        </w:rPr>
        <w:t>r</w:t>
      </w:r>
      <w:r w:rsidR="00952083">
        <w:rPr>
          <w:rFonts w:ascii="宋体" w:eastAsia="宋体" w:hAnsi="宋体" w:cs="宋体" w:hint="eastAsia"/>
          <w:color w:val="555555"/>
          <w:kern w:val="0"/>
          <w:szCs w:val="21"/>
        </w:rPr>
        <w:t>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 w:rsidR="00AE40D5">
        <w:rPr>
          <w:rFonts w:hint="eastAsia"/>
        </w:rPr>
        <w:t>税率</w:t>
      </w:r>
    </w:p>
    <w:p w:rsidR="00BA2712" w:rsidRPr="00562A57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数据项4: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952083">
        <w:rPr>
          <w:rFonts w:ascii="宋体" w:eastAsia="宋体" w:hAnsi="宋体" w:cs="宋体"/>
          <w:color w:val="555555"/>
          <w:kern w:val="0"/>
          <w:szCs w:val="21"/>
        </w:rPr>
        <w:t>rtQuick</w:t>
      </w:r>
      <w:r w:rsidR="0050298C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数据类型:小数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 w:rsidR="00AE40D5">
        <w:rPr>
          <w:rFonts w:hint="eastAsia"/>
        </w:rPr>
        <w:t>速算扣除数</w:t>
      </w:r>
    </w:p>
    <w:p w:rsidR="00BA2712" w:rsidRDefault="00BA2712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D25F38" w:rsidRDefault="00C66EDA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(</w:t>
      </w:r>
      <w:r>
        <w:rPr>
          <w:rFonts w:ascii="宋体" w:eastAsia="宋体" w:hAnsi="宋体" w:cs="宋体"/>
          <w:color w:val="555555"/>
          <w:kern w:val="0"/>
          <w:szCs w:val="21"/>
        </w:rPr>
        <w:t>4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)</w:t>
      </w:r>
      <w:r w:rsidR="00D25F38">
        <w:rPr>
          <w:rFonts w:ascii="宋体" w:eastAsia="宋体" w:hAnsi="宋体" w:cs="宋体" w:hint="eastAsia"/>
          <w:color w:val="555555"/>
          <w:kern w:val="0"/>
          <w:szCs w:val="21"/>
        </w:rPr>
        <w:t>用户管理</w:t>
      </w:r>
    </w:p>
    <w:p w:rsidR="00BD7BF6" w:rsidRDefault="00BD7BF6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系统设置一个超级管理员</w:t>
      </w:r>
      <w:r w:rsidR="003E2DE5">
        <w:rPr>
          <w:rFonts w:ascii="宋体" w:eastAsia="宋体" w:hAnsi="宋体" w:cs="宋体" w:hint="eastAsia"/>
          <w:color w:val="555555"/>
          <w:kern w:val="0"/>
          <w:szCs w:val="21"/>
        </w:rPr>
        <w:t>，</w:t>
      </w:r>
      <w:r w:rsidR="000A084C">
        <w:rPr>
          <w:rFonts w:ascii="宋体" w:eastAsia="宋体" w:hAnsi="宋体" w:cs="宋体" w:hint="eastAsia"/>
          <w:color w:val="555555"/>
          <w:kern w:val="0"/>
          <w:szCs w:val="21"/>
        </w:rPr>
        <w:t>若干普通管理员，超级管理员有权限管理普通管理员，</w:t>
      </w:r>
      <w:r w:rsidR="00C619A1">
        <w:rPr>
          <w:rFonts w:ascii="宋体" w:eastAsia="宋体" w:hAnsi="宋体" w:cs="宋体" w:hint="eastAsia"/>
          <w:color w:val="555555"/>
          <w:kern w:val="0"/>
          <w:szCs w:val="21"/>
        </w:rPr>
        <w:t>普通管理员可以使用本系统</w:t>
      </w:r>
      <w:r w:rsidR="00A77386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A77386" w:rsidRDefault="00A77386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管理员可以修改密码</w:t>
      </w:r>
      <w:r w:rsidR="00BA0A7D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</w:p>
    <w:p w:rsidR="0052699F" w:rsidRDefault="00096DA7" w:rsidP="00BA2712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管理员密码采用</w:t>
      </w:r>
      <w:r w:rsidR="00C61795">
        <w:rPr>
          <w:rFonts w:ascii="宋体" w:eastAsia="宋体" w:hAnsi="宋体" w:cs="宋体" w:hint="eastAsia"/>
          <w:color w:val="555555"/>
          <w:kern w:val="0"/>
          <w:szCs w:val="21"/>
        </w:rPr>
        <w:t>MD5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加密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管理员信息表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数据文件：</w:t>
      </w:r>
      <w:r w:rsidR="002C4A08">
        <w:rPr>
          <w:rFonts w:ascii="宋体" w:eastAsia="宋体" w:hAnsi="宋体" w:cs="宋体" w:hint="eastAsia"/>
          <w:color w:val="555555"/>
          <w:kern w:val="0"/>
          <w:szCs w:val="21"/>
        </w:rPr>
        <w:t>admins</w:t>
      </w:r>
      <w:r>
        <w:rPr>
          <w:rFonts w:ascii="宋体" w:eastAsia="宋体" w:hAnsi="宋体" w:cs="宋体"/>
          <w:color w:val="555555"/>
          <w:kern w:val="0"/>
          <w:szCs w:val="21"/>
        </w:rPr>
        <w:t>_tb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数据组成：</w:t>
      </w:r>
      <w:r w:rsidR="002C4A08">
        <w:rPr>
          <w:rFonts w:ascii="宋体" w:eastAsia="宋体" w:hAnsi="宋体" w:cs="宋体" w:hint="eastAsia"/>
          <w:color w:val="555555"/>
          <w:kern w:val="0"/>
          <w:szCs w:val="21"/>
        </w:rPr>
        <w:t>admin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I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D , </w:t>
      </w:r>
      <w:r w:rsidR="002C4A08">
        <w:rPr>
          <w:rFonts w:ascii="宋体" w:eastAsia="宋体" w:hAnsi="宋体" w:cs="宋体" w:hint="eastAsia"/>
          <w:color w:val="555555"/>
          <w:kern w:val="0"/>
          <w:szCs w:val="21"/>
        </w:rPr>
        <w:t>adminAccount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C4A08">
        <w:rPr>
          <w:rFonts w:ascii="宋体" w:eastAsia="宋体" w:hAnsi="宋体" w:cs="宋体" w:hint="eastAsia"/>
          <w:color w:val="555555"/>
          <w:kern w:val="0"/>
          <w:szCs w:val="21"/>
        </w:rPr>
        <w:t>adminPwd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,</w:t>
      </w:r>
      <w:r w:rsidRPr="00A7432A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2C4A08">
        <w:rPr>
          <w:rFonts w:ascii="宋体" w:eastAsia="宋体" w:hAnsi="宋体" w:cs="宋体" w:hint="eastAsia"/>
          <w:color w:val="555555"/>
          <w:kern w:val="0"/>
          <w:szCs w:val="21"/>
        </w:rPr>
        <w:t>adminClass</w:t>
      </w:r>
      <w:r w:rsidR="001E6842">
        <w:rPr>
          <w:rFonts w:ascii="宋体" w:eastAsia="宋体" w:hAnsi="宋体" w:cs="宋体" w:hint="eastAsia"/>
          <w:color w:val="555555"/>
          <w:kern w:val="0"/>
          <w:szCs w:val="21"/>
        </w:rPr>
        <w:t>, adminName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 </w:t>
      </w:r>
    </w:p>
    <w:p w:rsidR="00705FCB" w:rsidRPr="003E71A4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</w:t>
      </w:r>
      <w:r w:rsidR="00F120DA">
        <w:rPr>
          <w:rFonts w:ascii="宋体" w:eastAsia="宋体" w:hAnsi="宋体" w:cs="宋体" w:hint="eastAsia"/>
          <w:color w:val="555555"/>
          <w:kern w:val="0"/>
          <w:szCs w:val="21"/>
        </w:rPr>
        <w:t>1:admin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ID ,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数据类型:自动编号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="00F120DA">
        <w:rPr>
          <w:rFonts w:ascii="宋体" w:eastAsia="宋体" w:hAnsi="宋体" w:cs="宋体" w:hint="eastAsia"/>
          <w:color w:val="555555"/>
          <w:kern w:val="0"/>
          <w:szCs w:val="21"/>
        </w:rPr>
        <w:t>管理员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编号</w:t>
      </w:r>
    </w:p>
    <w:p w:rsidR="00705FCB" w:rsidRPr="00562A57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数据项2: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F120DA">
        <w:rPr>
          <w:rFonts w:ascii="宋体" w:eastAsia="宋体" w:hAnsi="宋体" w:cs="宋体" w:hint="eastAsia"/>
          <w:color w:val="555555"/>
          <w:kern w:val="0"/>
          <w:szCs w:val="21"/>
        </w:rPr>
        <w:t>adminAccount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F120DA">
        <w:rPr>
          <w:rFonts w:ascii="宋体" w:eastAsia="宋体" w:hAnsi="宋体" w:cs="宋体" w:hint="eastAsia"/>
          <w:color w:val="555555"/>
          <w:kern w:val="0"/>
          <w:szCs w:val="21"/>
        </w:rPr>
        <w:t>短文本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790EA1">
        <w:rPr>
          <w:rFonts w:hint="eastAsia"/>
        </w:rPr>
        <w:t xml:space="preserve"> </w:t>
      </w:r>
      <w:r w:rsidR="00F120DA">
        <w:rPr>
          <w:rFonts w:hint="eastAsia"/>
        </w:rPr>
        <w:t>管理员账号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数据项3:</w:t>
      </w:r>
      <w:r w:rsidRPr="00E55CFE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85792B">
        <w:rPr>
          <w:rFonts w:ascii="宋体" w:eastAsia="宋体" w:hAnsi="宋体" w:cs="宋体" w:hint="eastAsia"/>
          <w:color w:val="555555"/>
          <w:kern w:val="0"/>
          <w:szCs w:val="21"/>
        </w:rPr>
        <w:t>adminPwd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85792B">
        <w:rPr>
          <w:rFonts w:ascii="宋体" w:eastAsia="宋体" w:hAnsi="宋体" w:cs="宋体" w:hint="eastAsia"/>
          <w:color w:val="555555"/>
          <w:kern w:val="0"/>
          <w:szCs w:val="21"/>
        </w:rPr>
        <w:t>短文本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 w:rsidR="0085792B">
        <w:rPr>
          <w:rFonts w:hint="eastAsia"/>
        </w:rPr>
        <w:t>管理员密码</w:t>
      </w:r>
    </w:p>
    <w:p w:rsidR="00705FCB" w:rsidRPr="00562A57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数据项4: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85792B">
        <w:rPr>
          <w:rFonts w:ascii="宋体" w:eastAsia="宋体" w:hAnsi="宋体" w:cs="宋体" w:hint="eastAsia"/>
          <w:color w:val="555555"/>
          <w:kern w:val="0"/>
          <w:szCs w:val="21"/>
        </w:rPr>
        <w:t>adminClass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1804B2">
        <w:rPr>
          <w:rFonts w:ascii="宋体" w:eastAsia="宋体" w:hAnsi="宋体" w:cs="宋体" w:hint="eastAsia"/>
          <w:color w:val="555555"/>
          <w:kern w:val="0"/>
          <w:szCs w:val="21"/>
        </w:rPr>
        <w:t>字节</w:t>
      </w:r>
    </w:p>
    <w:p w:rsidR="00705FCB" w:rsidRDefault="00705FCB" w:rsidP="00705FCB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 w:rsidR="0085792B">
        <w:rPr>
          <w:rFonts w:hint="eastAsia"/>
        </w:rPr>
        <w:t>管理员权限，</w:t>
      </w:r>
      <w:r w:rsidR="0085792B">
        <w:rPr>
          <w:rFonts w:hint="eastAsia"/>
        </w:rPr>
        <w:t>0</w:t>
      </w:r>
      <w:r w:rsidR="0085792B">
        <w:rPr>
          <w:rFonts w:hint="eastAsia"/>
        </w:rPr>
        <w:t>为超级管理员</w:t>
      </w:r>
      <w:r w:rsidR="007F47D0">
        <w:rPr>
          <w:rFonts w:hint="eastAsia"/>
        </w:rPr>
        <w:t>，</w:t>
      </w:r>
      <w:r w:rsidR="007F47D0">
        <w:rPr>
          <w:rFonts w:hint="eastAsia"/>
        </w:rPr>
        <w:t>1</w:t>
      </w:r>
      <w:r w:rsidR="007F47D0">
        <w:rPr>
          <w:rFonts w:hint="eastAsia"/>
        </w:rPr>
        <w:t>为普管</w:t>
      </w:r>
    </w:p>
    <w:p w:rsidR="000B1E4C" w:rsidRPr="00562A57" w:rsidRDefault="000B1E4C" w:rsidP="000B1E4C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</w:p>
    <w:p w:rsidR="000B1E4C" w:rsidRDefault="000B1E4C" w:rsidP="000B1E4C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数据项4:</w:t>
      </w:r>
      <w:r w:rsidRPr="00BC3D45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adminName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,</w:t>
      </w:r>
    </w:p>
    <w:p w:rsidR="000B1E4C" w:rsidRDefault="000B1E4C" w:rsidP="000B1E4C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数据类型:</w:t>
      </w:r>
      <w:r w:rsidR="00872EEB">
        <w:rPr>
          <w:rFonts w:ascii="宋体" w:eastAsia="宋体" w:hAnsi="宋体" w:cs="宋体" w:hint="eastAsia"/>
          <w:color w:val="555555"/>
          <w:kern w:val="0"/>
          <w:szCs w:val="21"/>
        </w:rPr>
        <w:t>短文本</w:t>
      </w:r>
    </w:p>
    <w:p w:rsidR="00BA2712" w:rsidRPr="000B1E4C" w:rsidRDefault="000B1E4C" w:rsidP="000E3AD6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数据描述:</w:t>
      </w:r>
      <w:r w:rsidRPr="001C75A5">
        <w:rPr>
          <w:rFonts w:hint="eastAsia"/>
        </w:rPr>
        <w:t xml:space="preserve"> </w:t>
      </w:r>
      <w:r>
        <w:rPr>
          <w:rFonts w:hint="eastAsia"/>
        </w:rPr>
        <w:t>管理员</w:t>
      </w:r>
      <w:r w:rsidR="00872EEB">
        <w:rPr>
          <w:rFonts w:hint="eastAsia"/>
        </w:rPr>
        <w:t>名称</w:t>
      </w:r>
    </w:p>
    <w:bookmarkEnd w:id="2"/>
    <w:bookmarkEnd w:id="3"/>
    <w:p w:rsidR="00ED4ADF" w:rsidRDefault="00ED4ADF" w:rsidP="00407C64">
      <w:pPr>
        <w:ind w:firstLine="420"/>
        <w:rPr>
          <w:rFonts w:ascii="宋体" w:eastAsia="宋体" w:hAnsi="宋体" w:cs="宋体"/>
          <w:color w:val="FF0000"/>
          <w:kern w:val="0"/>
          <w:szCs w:val="21"/>
        </w:rPr>
      </w:pPr>
      <w:r w:rsidRPr="00D14E1F">
        <w:rPr>
          <w:rFonts w:ascii="宋体" w:eastAsia="宋体" w:hAnsi="宋体" w:cs="宋体" w:hint="eastAsia"/>
          <w:color w:val="FF0000"/>
          <w:kern w:val="0"/>
          <w:szCs w:val="21"/>
        </w:rPr>
        <w:t xml:space="preserve">用列表的方式（例如IPO表即输入、处理、输出表的形式），逐项定量和定性地叙述对软件所提出的功能要求，说明输入什么量、经怎样的处理、得到什么输出，说明软件应支持的终端数和应支持的并行操作的用户数。 </w:t>
      </w:r>
    </w:p>
    <w:p w:rsidR="003973DB" w:rsidRDefault="003973DB" w:rsidP="00407C64">
      <w:pPr>
        <w:ind w:firstLine="420"/>
        <w:rPr>
          <w:rFonts w:ascii="宋体" w:eastAsia="宋体" w:hAnsi="宋体" w:cs="宋体"/>
          <w:kern w:val="0"/>
          <w:szCs w:val="21"/>
        </w:rPr>
      </w:pPr>
      <w:r w:rsidRPr="003973DB">
        <w:rPr>
          <w:rFonts w:ascii="宋体" w:eastAsia="宋体" w:hAnsi="宋体" w:cs="宋体" w:hint="eastAsia"/>
          <w:kern w:val="0"/>
          <w:szCs w:val="21"/>
        </w:rPr>
        <w:t>数据关系图</w:t>
      </w:r>
      <w:r w:rsidR="00C62AFB">
        <w:rPr>
          <w:rFonts w:ascii="宋体" w:eastAsia="宋体" w:hAnsi="宋体" w:cs="宋体" w:hint="eastAsia"/>
          <w:kern w:val="0"/>
          <w:szCs w:val="21"/>
        </w:rPr>
        <w:t>：</w:t>
      </w:r>
      <w:bookmarkStart w:id="10" w:name="_GoBack"/>
      <w:bookmarkEnd w:id="10"/>
    </w:p>
    <w:p w:rsidR="003973DB" w:rsidRPr="00D14E1F" w:rsidRDefault="003973DB" w:rsidP="00C62AFB">
      <w:pPr>
        <w:ind w:firstLine="420"/>
        <w:jc w:val="center"/>
        <w:rPr>
          <w:rFonts w:ascii="宋体" w:eastAsia="宋体" w:hAnsi="宋体" w:cs="宋体" w:hint="eastAsia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FF0000"/>
          <w:kern w:val="0"/>
          <w:szCs w:val="21"/>
        </w:rPr>
        <w:drawing>
          <wp:inline distT="0" distB="0" distL="0" distR="0">
            <wp:extent cx="4145280" cy="362774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301031014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6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3．2对性能的规定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3．2．1精度 </w:t>
      </w:r>
    </w:p>
    <w:p w:rsidR="00ED4ADF" w:rsidRDefault="00ED4ADF" w:rsidP="00740F6D">
      <w:pPr>
        <w:ind w:firstLine="420"/>
        <w:rPr>
          <w:rFonts w:ascii="宋体" w:eastAsia="宋体" w:hAnsi="宋体" w:cs="宋体"/>
          <w:color w:val="FF0000"/>
          <w:kern w:val="0"/>
          <w:szCs w:val="21"/>
        </w:rPr>
      </w:pPr>
      <w:r w:rsidRPr="00740F6D">
        <w:rPr>
          <w:rFonts w:ascii="宋体" w:eastAsia="宋体" w:hAnsi="宋体" w:cs="宋体" w:hint="eastAsia"/>
          <w:color w:val="FF0000"/>
          <w:kern w:val="0"/>
          <w:szCs w:val="21"/>
        </w:rPr>
        <w:t>说明对该软件的输入、输出数据精度的要求，可能包括传输过程中的精度。</w:t>
      </w:r>
    </w:p>
    <w:p w:rsidR="00740F6D" w:rsidRPr="00740F6D" w:rsidRDefault="00740F6D" w:rsidP="00740F6D">
      <w:pPr>
        <w:ind w:firstLine="420"/>
        <w:rPr>
          <w:rFonts w:ascii="宋体" w:eastAsia="宋体" w:hAnsi="宋体" w:cs="宋体"/>
          <w:kern w:val="0"/>
          <w:szCs w:val="21"/>
        </w:rPr>
      </w:pPr>
      <w:r w:rsidRPr="00740F6D">
        <w:rPr>
          <w:rFonts w:ascii="宋体" w:eastAsia="宋体" w:hAnsi="宋体" w:cs="宋体" w:hint="eastAsia"/>
          <w:kern w:val="0"/>
          <w:szCs w:val="21"/>
        </w:rPr>
        <w:t>系统要求人民币计算精度精确到分，即0.00元（￥0.01）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3．2．2时间特性要求 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　</w:t>
      </w:r>
      <w:r w:rsidRPr="00740F6D">
        <w:rPr>
          <w:rFonts w:ascii="宋体" w:eastAsia="宋体" w:hAnsi="宋体" w:cs="宋体" w:hint="eastAsia"/>
          <w:color w:val="FF0000"/>
          <w:kern w:val="0"/>
          <w:szCs w:val="21"/>
        </w:rPr>
        <w:t xml:space="preserve">　说明对于该软件的时间特性要求，如对：</w:t>
      </w:r>
    </w:p>
    <w:p w:rsidR="00ED4ADF" w:rsidRPr="00ED4ADF" w:rsidRDefault="00ED4ADF" w:rsidP="00454645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</w:t>
      </w:r>
      <w:r w:rsidR="00454645">
        <w:rPr>
          <w:rFonts w:ascii="宋体" w:eastAsia="宋体" w:hAnsi="宋体" w:cs="宋体" w:hint="eastAsia"/>
          <w:color w:val="555555"/>
          <w:kern w:val="0"/>
          <w:szCs w:val="21"/>
        </w:rPr>
        <w:t>用户在浏览器请求页面后，依赖服务器配置环境和网速决定响应速度，通常HTTP请求相应速度应不大于5s；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3．2．3灵活性 </w:t>
      </w:r>
    </w:p>
    <w:p w:rsidR="00B2045D" w:rsidRDefault="00ED4ADF" w:rsidP="00B2045D">
      <w:pPr>
        <w:ind w:firstLine="432"/>
        <w:rPr>
          <w:rFonts w:ascii="宋体" w:eastAsia="宋体" w:hAnsi="宋体" w:cs="宋体"/>
          <w:color w:val="555555"/>
          <w:kern w:val="0"/>
          <w:szCs w:val="21"/>
        </w:rPr>
      </w:pPr>
      <w:r w:rsidRPr="00740F6D">
        <w:rPr>
          <w:rFonts w:ascii="宋体" w:eastAsia="宋体" w:hAnsi="宋体" w:cs="宋体" w:hint="eastAsia"/>
          <w:color w:val="FF0000"/>
          <w:kern w:val="0"/>
          <w:szCs w:val="21"/>
        </w:rPr>
        <w:t>说明对该软件的灵活性的要求，即当需求发生某些变化时，该软件对这些变化的适应能力，如：</w:t>
      </w:r>
    </w:p>
    <w:p w:rsidR="00B2045D" w:rsidRDefault="00B2045D" w:rsidP="00B2045D">
      <w:pPr>
        <w:ind w:firstLine="432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系统应提供良好的交互界面，便于用户使用。</w:t>
      </w:r>
    </w:p>
    <w:p w:rsidR="00ED4ADF" w:rsidRPr="00ED4ADF" w:rsidRDefault="00B2045D" w:rsidP="00B2045D">
      <w:pPr>
        <w:ind w:firstLine="432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系统应便于发布和配置，除必要的硬件环境外尽量减小外部依赖项。</w:t>
      </w:r>
      <w:r w:rsidR="00ED4ADF"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</w:t>
      </w: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>对于为了提供这些灵活性而进行的专门设计的部分应该加以标明。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>3．3输人输出要求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 xml:space="preserve">　　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 xml:space="preserve">3．4数据管理能力要求 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 xml:space="preserve">　　说明需要管理的文卷和记录的个数、表和文卷的大小规模，要按可预见的增长对数据及其分量的存储要求作出估算。 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>3．5故障处理要求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 xml:space="preserve">　　列出可能的软件、硬件故障以及对各项性能而言所产生的后果和对故障处理的要求。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>3．6其他专门要求</w:t>
      </w:r>
    </w:p>
    <w:p w:rsidR="00ED4ADF" w:rsidRPr="00B2045D" w:rsidRDefault="00ED4ADF" w:rsidP="00ED4ADF">
      <w:pPr>
        <w:rPr>
          <w:rFonts w:ascii="宋体" w:eastAsia="宋体" w:hAnsi="宋体" w:cs="宋体"/>
          <w:color w:val="C00000"/>
          <w:kern w:val="0"/>
          <w:szCs w:val="21"/>
        </w:rPr>
      </w:pPr>
      <w:r w:rsidRPr="00B2045D">
        <w:rPr>
          <w:rFonts w:ascii="宋体" w:eastAsia="宋体" w:hAnsi="宋体" w:cs="宋体" w:hint="eastAsia"/>
          <w:color w:val="C00000"/>
          <w:kern w:val="0"/>
          <w:szCs w:val="21"/>
        </w:rPr>
        <w:t xml:space="preserve">　　如用户单位对安全保密的要求，对使用方便的要求，对可维护性、可补充性、易读性、可靠性、运行环境可转换性的特殊要求等。 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4　运行环境规定 </w:t>
      </w:r>
    </w:p>
    <w:p w:rsid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4．1设备 </w:t>
      </w:r>
    </w:p>
    <w:p w:rsidR="00ED4ADF" w:rsidRPr="00ED4ADF" w:rsidRDefault="00D14E1F" w:rsidP="00D14E1F">
      <w:pPr>
        <w:ind w:firstLine="420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服务器CPU频率1.6GHz以上，内存512M及以上，访问网络为企业内网或Internet。</w:t>
      </w:r>
    </w:p>
    <w:p w:rsidR="00ED4ADF" w:rsidRPr="00ED4ADF" w:rsidRDefault="00ED4ADF" w:rsidP="00ED4ADF">
      <w:pPr>
        <w:rPr>
          <w:rFonts w:ascii="宋体" w:eastAsia="宋体" w:hAnsi="宋体" w:cs="宋体"/>
          <w:color w:val="555555"/>
          <w:kern w:val="0"/>
          <w:szCs w:val="21"/>
        </w:rPr>
      </w:pPr>
      <w:r w:rsidRPr="00ED4ADF">
        <w:rPr>
          <w:rFonts w:ascii="宋体" w:eastAsia="宋体" w:hAnsi="宋体" w:cs="宋体" w:hint="eastAsia"/>
          <w:color w:val="555555"/>
          <w:kern w:val="0"/>
          <w:szCs w:val="21"/>
        </w:rPr>
        <w:t xml:space="preserve">4．2支持软件 </w:t>
      </w:r>
    </w:p>
    <w:p w:rsidR="00ED4ADF" w:rsidRDefault="00D14E1F" w:rsidP="00D14E1F">
      <w:pPr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color w:val="555555"/>
          <w:kern w:val="0"/>
          <w:szCs w:val="21"/>
        </w:rPr>
        <w:tab/>
        <w:t>W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eb服务器由IIS7.5承担，系统可以需要在Windows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server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2008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及以上系统上的IIS7.5上运行。</w:t>
      </w:r>
    </w:p>
    <w:p w:rsidR="00FA52DE" w:rsidRPr="00ED4ADF" w:rsidRDefault="00D14E1F" w:rsidP="00FA52DE">
      <w:r>
        <w:rPr>
          <w:rFonts w:ascii="宋体" w:eastAsia="宋体" w:hAnsi="宋体" w:cs="宋体"/>
          <w:color w:val="555555"/>
          <w:kern w:val="0"/>
          <w:szCs w:val="21"/>
        </w:rPr>
        <w:tab/>
      </w:r>
      <w:r>
        <w:rPr>
          <w:rFonts w:ascii="宋体" w:eastAsia="宋体" w:hAnsi="宋体" w:cs="宋体" w:hint="eastAsia"/>
          <w:color w:val="555555"/>
          <w:kern w:val="0"/>
          <w:szCs w:val="21"/>
        </w:rPr>
        <w:t>开发软件为visual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studio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2012，测试在visual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studio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2012</w:t>
      </w:r>
      <w:r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自带的webService上进行。</w:t>
      </w:r>
    </w:p>
    <w:p w:rsidR="00B753F6" w:rsidRPr="00ED4ADF" w:rsidRDefault="00B753F6" w:rsidP="00ED4ADF"/>
    <w:sectPr w:rsidR="00B753F6" w:rsidRPr="00ED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9F0" w:rsidRDefault="009649F0" w:rsidP="00743FA7">
      <w:r>
        <w:separator/>
      </w:r>
    </w:p>
  </w:endnote>
  <w:endnote w:type="continuationSeparator" w:id="0">
    <w:p w:rsidR="009649F0" w:rsidRDefault="009649F0" w:rsidP="0074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9F0" w:rsidRDefault="009649F0" w:rsidP="00743FA7">
      <w:r>
        <w:separator/>
      </w:r>
    </w:p>
  </w:footnote>
  <w:footnote w:type="continuationSeparator" w:id="0">
    <w:p w:rsidR="009649F0" w:rsidRDefault="009649F0" w:rsidP="0074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DF"/>
    <w:rsid w:val="00010677"/>
    <w:rsid w:val="000302D8"/>
    <w:rsid w:val="00062D63"/>
    <w:rsid w:val="00066BA0"/>
    <w:rsid w:val="00067FD0"/>
    <w:rsid w:val="00096DA7"/>
    <w:rsid w:val="000A084C"/>
    <w:rsid w:val="000B1E4C"/>
    <w:rsid w:val="000B43AB"/>
    <w:rsid w:val="000C23CE"/>
    <w:rsid w:val="000D0D31"/>
    <w:rsid w:val="000E3AD6"/>
    <w:rsid w:val="001168CA"/>
    <w:rsid w:val="00133678"/>
    <w:rsid w:val="0013511C"/>
    <w:rsid w:val="00171A42"/>
    <w:rsid w:val="001720B8"/>
    <w:rsid w:val="001804B2"/>
    <w:rsid w:val="001855C2"/>
    <w:rsid w:val="00196F54"/>
    <w:rsid w:val="001C75A5"/>
    <w:rsid w:val="001D769F"/>
    <w:rsid w:val="001E0300"/>
    <w:rsid w:val="001E6842"/>
    <w:rsid w:val="001E735F"/>
    <w:rsid w:val="001F31E0"/>
    <w:rsid w:val="001F444B"/>
    <w:rsid w:val="00224CEC"/>
    <w:rsid w:val="0022673B"/>
    <w:rsid w:val="00230E09"/>
    <w:rsid w:val="002311DB"/>
    <w:rsid w:val="002322CF"/>
    <w:rsid w:val="0023459B"/>
    <w:rsid w:val="002441D9"/>
    <w:rsid w:val="002634BA"/>
    <w:rsid w:val="0029462B"/>
    <w:rsid w:val="00296413"/>
    <w:rsid w:val="002A2E74"/>
    <w:rsid w:val="002C4A08"/>
    <w:rsid w:val="002C56B9"/>
    <w:rsid w:val="00300BEC"/>
    <w:rsid w:val="003229B4"/>
    <w:rsid w:val="003624AC"/>
    <w:rsid w:val="00393CD8"/>
    <w:rsid w:val="003973DB"/>
    <w:rsid w:val="003E2DE5"/>
    <w:rsid w:val="003E71A4"/>
    <w:rsid w:val="00407C64"/>
    <w:rsid w:val="004434BB"/>
    <w:rsid w:val="00444533"/>
    <w:rsid w:val="004516A9"/>
    <w:rsid w:val="004531B0"/>
    <w:rsid w:val="004534D4"/>
    <w:rsid w:val="00454645"/>
    <w:rsid w:val="00472002"/>
    <w:rsid w:val="00493D19"/>
    <w:rsid w:val="004C2627"/>
    <w:rsid w:val="004D574C"/>
    <w:rsid w:val="004E0EC7"/>
    <w:rsid w:val="004F109B"/>
    <w:rsid w:val="0050298C"/>
    <w:rsid w:val="005205F1"/>
    <w:rsid w:val="0052699F"/>
    <w:rsid w:val="0053445F"/>
    <w:rsid w:val="00562A57"/>
    <w:rsid w:val="0057102D"/>
    <w:rsid w:val="00593052"/>
    <w:rsid w:val="005A136B"/>
    <w:rsid w:val="005C79F6"/>
    <w:rsid w:val="005E1314"/>
    <w:rsid w:val="005F0890"/>
    <w:rsid w:val="005F1783"/>
    <w:rsid w:val="005F4E1A"/>
    <w:rsid w:val="005F50DA"/>
    <w:rsid w:val="0060691F"/>
    <w:rsid w:val="00607277"/>
    <w:rsid w:val="0066176B"/>
    <w:rsid w:val="0068211F"/>
    <w:rsid w:val="006976A3"/>
    <w:rsid w:val="006B33ED"/>
    <w:rsid w:val="006C1E52"/>
    <w:rsid w:val="007021AD"/>
    <w:rsid w:val="00705FCB"/>
    <w:rsid w:val="00740F6D"/>
    <w:rsid w:val="00743FA7"/>
    <w:rsid w:val="007511D3"/>
    <w:rsid w:val="007527B9"/>
    <w:rsid w:val="00783B9E"/>
    <w:rsid w:val="00790EA1"/>
    <w:rsid w:val="007C10C5"/>
    <w:rsid w:val="007D2FBB"/>
    <w:rsid w:val="007F1C58"/>
    <w:rsid w:val="007F1F41"/>
    <w:rsid w:val="007F47D0"/>
    <w:rsid w:val="0080247F"/>
    <w:rsid w:val="00811F71"/>
    <w:rsid w:val="00816374"/>
    <w:rsid w:val="00834A24"/>
    <w:rsid w:val="0085792B"/>
    <w:rsid w:val="00872EEB"/>
    <w:rsid w:val="00877478"/>
    <w:rsid w:val="00880C67"/>
    <w:rsid w:val="008A6865"/>
    <w:rsid w:val="008A68AC"/>
    <w:rsid w:val="008B583E"/>
    <w:rsid w:val="008D0212"/>
    <w:rsid w:val="008E1B91"/>
    <w:rsid w:val="008F2FE6"/>
    <w:rsid w:val="008F6094"/>
    <w:rsid w:val="00902BA7"/>
    <w:rsid w:val="009369A7"/>
    <w:rsid w:val="00952083"/>
    <w:rsid w:val="0095267D"/>
    <w:rsid w:val="00963E95"/>
    <w:rsid w:val="009649F0"/>
    <w:rsid w:val="009668E4"/>
    <w:rsid w:val="0097263B"/>
    <w:rsid w:val="00980039"/>
    <w:rsid w:val="009A3BDF"/>
    <w:rsid w:val="009F2974"/>
    <w:rsid w:val="009F45C5"/>
    <w:rsid w:val="00A04109"/>
    <w:rsid w:val="00A40152"/>
    <w:rsid w:val="00A65817"/>
    <w:rsid w:val="00A7273A"/>
    <w:rsid w:val="00A7432A"/>
    <w:rsid w:val="00A77386"/>
    <w:rsid w:val="00AB547F"/>
    <w:rsid w:val="00AC6752"/>
    <w:rsid w:val="00AD0E64"/>
    <w:rsid w:val="00AD7C6D"/>
    <w:rsid w:val="00AE40D5"/>
    <w:rsid w:val="00B2045D"/>
    <w:rsid w:val="00B5448E"/>
    <w:rsid w:val="00B706A3"/>
    <w:rsid w:val="00B753F6"/>
    <w:rsid w:val="00B774C7"/>
    <w:rsid w:val="00BA0A7D"/>
    <w:rsid w:val="00BA2712"/>
    <w:rsid w:val="00BC3D45"/>
    <w:rsid w:val="00BD4A9F"/>
    <w:rsid w:val="00BD753E"/>
    <w:rsid w:val="00BD7BF6"/>
    <w:rsid w:val="00BE0F5E"/>
    <w:rsid w:val="00BE36B4"/>
    <w:rsid w:val="00BE6A4D"/>
    <w:rsid w:val="00BF6E00"/>
    <w:rsid w:val="00C21152"/>
    <w:rsid w:val="00C22225"/>
    <w:rsid w:val="00C60E6B"/>
    <w:rsid w:val="00C61795"/>
    <w:rsid w:val="00C619A1"/>
    <w:rsid w:val="00C62AFB"/>
    <w:rsid w:val="00C66EDA"/>
    <w:rsid w:val="00C70FE2"/>
    <w:rsid w:val="00C716BA"/>
    <w:rsid w:val="00C82CB6"/>
    <w:rsid w:val="00C973A7"/>
    <w:rsid w:val="00CA5568"/>
    <w:rsid w:val="00CB268A"/>
    <w:rsid w:val="00CC4A90"/>
    <w:rsid w:val="00CE7B9C"/>
    <w:rsid w:val="00CE7EB4"/>
    <w:rsid w:val="00D1145C"/>
    <w:rsid w:val="00D14E1F"/>
    <w:rsid w:val="00D2259C"/>
    <w:rsid w:val="00D25F38"/>
    <w:rsid w:val="00D51741"/>
    <w:rsid w:val="00D64164"/>
    <w:rsid w:val="00D66DC9"/>
    <w:rsid w:val="00D928FF"/>
    <w:rsid w:val="00DC340A"/>
    <w:rsid w:val="00DC7F89"/>
    <w:rsid w:val="00DF10A0"/>
    <w:rsid w:val="00DF556B"/>
    <w:rsid w:val="00E01C6D"/>
    <w:rsid w:val="00E25CCE"/>
    <w:rsid w:val="00E33D5C"/>
    <w:rsid w:val="00E37993"/>
    <w:rsid w:val="00E40E49"/>
    <w:rsid w:val="00E54716"/>
    <w:rsid w:val="00E558CA"/>
    <w:rsid w:val="00E55CFE"/>
    <w:rsid w:val="00E745E7"/>
    <w:rsid w:val="00E74D6E"/>
    <w:rsid w:val="00E802C3"/>
    <w:rsid w:val="00E819F4"/>
    <w:rsid w:val="00EA08AA"/>
    <w:rsid w:val="00EC1987"/>
    <w:rsid w:val="00ED1B19"/>
    <w:rsid w:val="00ED2560"/>
    <w:rsid w:val="00ED4ADF"/>
    <w:rsid w:val="00EF2EB9"/>
    <w:rsid w:val="00F120DA"/>
    <w:rsid w:val="00F50675"/>
    <w:rsid w:val="00F77CFF"/>
    <w:rsid w:val="00F8675C"/>
    <w:rsid w:val="00FA0DA4"/>
    <w:rsid w:val="00FA52DE"/>
    <w:rsid w:val="00FB7036"/>
    <w:rsid w:val="00F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ED0101-4FD8-47F7-9334-A50A823C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4ADF"/>
  </w:style>
  <w:style w:type="paragraph" w:styleId="a3">
    <w:name w:val="header"/>
    <w:basedOn w:val="a"/>
    <w:link w:val="Char"/>
    <w:uiPriority w:val="99"/>
    <w:unhideWhenUsed/>
    <w:rsid w:val="0074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835</Words>
  <Characters>4761</Characters>
  <Application>Microsoft Office Word</Application>
  <DocSecurity>0</DocSecurity>
  <Lines>39</Lines>
  <Paragraphs>11</Paragraphs>
  <ScaleCrop>false</ScaleCrop>
  <Company>OnlySelf</Company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夏千祥</dc:creator>
  <cp:keywords/>
  <dc:description/>
  <cp:lastModifiedBy>夏千祥</cp:lastModifiedBy>
  <cp:revision>194</cp:revision>
  <dcterms:created xsi:type="dcterms:W3CDTF">2012-12-31T15:16:00Z</dcterms:created>
  <dcterms:modified xsi:type="dcterms:W3CDTF">2013-01-03T02:16:00Z</dcterms:modified>
</cp:coreProperties>
</file>